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AE" w:rsidRPr="00F8349F" w:rsidRDefault="00822CAE" w:rsidP="00822CA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B7B5F" wp14:editId="3488D9BB">
                <wp:simplePos x="0" y="0"/>
                <wp:positionH relativeFrom="column">
                  <wp:posOffset>5010785</wp:posOffset>
                </wp:positionH>
                <wp:positionV relativeFrom="paragraph">
                  <wp:posOffset>100965</wp:posOffset>
                </wp:positionV>
                <wp:extent cx="914400" cy="597535"/>
                <wp:effectExtent l="0" t="0" r="19050" b="12065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59753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2CAE" w:rsidRPr="0020261D" w:rsidRDefault="00822CAE" w:rsidP="00822CA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18</w:t>
                            </w:r>
                            <w:r w:rsidRPr="0020261D">
                              <w:rPr>
                                <w:sz w:val="32"/>
                              </w:rPr>
                              <w:t xml:space="preserve">+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822CAE" w:rsidRDefault="00822CAE" w:rsidP="00822CAE">
                            <w:pPr>
                              <w:jc w:val="center"/>
                            </w:pPr>
                            <w:r>
                              <w:t xml:space="preserve">    12+                                                                                         МБУК ВР «МЦБ» им. М.В. Наумова</w:t>
                            </w:r>
                          </w:p>
                          <w:p w:rsidR="00822CAE" w:rsidRDefault="00822CAE" w:rsidP="00822CAE">
                            <w:pPr>
                              <w:jc w:val="center"/>
                            </w:pPr>
                            <w:proofErr w:type="spellStart"/>
                            <w:r>
                              <w:t>Одарчук</w:t>
                            </w:r>
                            <w:proofErr w:type="spellEnd"/>
                            <w:r>
                              <w:t xml:space="preserve"> Л.А.</w:t>
                            </w:r>
                          </w:p>
                          <w:p w:rsidR="00822CAE" w:rsidRDefault="00822CAE" w:rsidP="00822CAE">
                            <w:pPr>
                              <w:jc w:val="center"/>
                            </w:pPr>
                          </w:p>
                          <w:p w:rsidR="00822CAE" w:rsidRDefault="00822CAE" w:rsidP="00822CAE">
                            <w:pPr>
                              <w:jc w:val="center"/>
                            </w:pPr>
                            <w:r>
                              <w:t xml:space="preserve">х. </w:t>
                            </w:r>
                            <w:proofErr w:type="spellStart"/>
                            <w:r>
                              <w:t>Ясырев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822CAE" w:rsidRDefault="00822CAE" w:rsidP="00822CAE">
                            <w:pPr>
                              <w:jc w:val="center"/>
                            </w:pPr>
                            <w:r>
                              <w:t>2021г.12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left:0;text-align:left;margin-left:394.55pt;margin-top:7.95pt;width:1in;height:4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" fillcolor="#4f81bd" strokecolor="#385d8a" strokeweight="2pt">
                <v:path arrowok="t"/>
                <v:textbox>
                  <w:txbxContent>
                    <w:p w:rsidR="00822CAE" w:rsidRPr="0020261D" w:rsidRDefault="00822CAE" w:rsidP="00822CAE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18</w:t>
                      </w:r>
                      <w:r w:rsidRPr="0020261D">
                        <w:rPr>
                          <w:sz w:val="32"/>
                        </w:rPr>
                        <w:t xml:space="preserve">+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822CAE" w:rsidRDefault="00822CAE" w:rsidP="00822CAE">
                      <w:pPr>
                        <w:jc w:val="center"/>
                      </w:pPr>
                      <w:r>
                        <w:t xml:space="preserve">    12+                                                                                         МБУК ВР «МЦБ» им. М.В. Наумова</w:t>
                      </w:r>
                    </w:p>
                    <w:p w:rsidR="00822CAE" w:rsidRDefault="00822CAE" w:rsidP="00822CAE">
                      <w:pPr>
                        <w:jc w:val="center"/>
                      </w:pPr>
                      <w:proofErr w:type="spellStart"/>
                      <w:r>
                        <w:t>Одарчук</w:t>
                      </w:r>
                      <w:proofErr w:type="spellEnd"/>
                      <w:r>
                        <w:t xml:space="preserve"> Л.А.</w:t>
                      </w:r>
                    </w:p>
                    <w:p w:rsidR="00822CAE" w:rsidRDefault="00822CAE" w:rsidP="00822CAE">
                      <w:pPr>
                        <w:jc w:val="center"/>
                      </w:pPr>
                    </w:p>
                    <w:p w:rsidR="00822CAE" w:rsidRDefault="00822CAE" w:rsidP="00822CAE">
                      <w:pPr>
                        <w:jc w:val="center"/>
                      </w:pPr>
                      <w:r>
                        <w:t xml:space="preserve">х. </w:t>
                      </w:r>
                      <w:proofErr w:type="spellStart"/>
                      <w:r>
                        <w:t>Ясырев</w:t>
                      </w:r>
                      <w:proofErr w:type="spellEnd"/>
                      <w:r>
                        <w:t>.</w:t>
                      </w:r>
                    </w:p>
                    <w:p w:rsidR="00822CAE" w:rsidRDefault="00822CAE" w:rsidP="00822CAE">
                      <w:pPr>
                        <w:jc w:val="center"/>
                      </w:pPr>
                      <w:r>
                        <w:t>2021г.12</w:t>
                      </w:r>
                    </w:p>
                  </w:txbxContent>
                </v:textbox>
              </v:oval>
            </w:pict>
          </mc:Fallback>
        </mc:AlternateContent>
      </w:r>
      <w:proofErr w:type="spellStart"/>
      <w:r w:rsidRPr="00F8349F">
        <w:rPr>
          <w:rFonts w:ascii="Times New Roman" w:hAnsi="Times New Roman" w:cs="Times New Roman"/>
          <w:sz w:val="24"/>
        </w:rPr>
        <w:t>Ясыревский</w:t>
      </w:r>
      <w:proofErr w:type="spellEnd"/>
      <w:r w:rsidRPr="00F8349F">
        <w:rPr>
          <w:rFonts w:ascii="Times New Roman" w:hAnsi="Times New Roman" w:cs="Times New Roman"/>
          <w:sz w:val="24"/>
        </w:rPr>
        <w:t xml:space="preserve"> отдел</w:t>
      </w:r>
    </w:p>
    <w:p w:rsidR="00822CAE" w:rsidRDefault="00822CAE" w:rsidP="00822CAE">
      <w:pPr>
        <w:shd w:val="clear" w:color="auto" w:fill="FFFFFF"/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B2B2B"/>
          <w:kern w:val="36"/>
          <w:sz w:val="28"/>
          <w:szCs w:val="72"/>
          <w:lang w:eastAsia="ru-RU"/>
        </w:rPr>
      </w:pPr>
      <w:r>
        <w:rPr>
          <w:rFonts w:ascii="Times New Roman" w:hAnsi="Times New Roman" w:cs="Times New Roman"/>
          <w:sz w:val="24"/>
        </w:rPr>
        <w:tab/>
      </w:r>
      <w:r w:rsidRPr="00F8349F">
        <w:rPr>
          <w:rFonts w:ascii="Times New Roman" w:hAnsi="Times New Roman" w:cs="Times New Roman"/>
          <w:sz w:val="24"/>
        </w:rPr>
        <w:t>МБУК ВР «МЦБ» имени М.В. Наумова</w:t>
      </w:r>
    </w:p>
    <w:p w:rsidR="00F32A39" w:rsidRDefault="00F32A39" w:rsidP="00822CAE">
      <w:pPr>
        <w:jc w:val="center"/>
      </w:pPr>
    </w:p>
    <w:p w:rsidR="00FA18EB" w:rsidRPr="00822CAE" w:rsidRDefault="00FA18EB" w:rsidP="00822CAE">
      <w:pPr>
        <w:jc w:val="center"/>
        <w:rPr>
          <w:rFonts w:ascii="Monotype Corsiva" w:hAnsi="Monotype Corsiva" w:cs="Arial"/>
          <w:color w:val="F79646" w:themeColor="accent6"/>
          <w:sz w:val="96"/>
          <w:szCs w:val="23"/>
          <w:shd w:val="clear" w:color="auto" w:fill="FFFFFF"/>
        </w:rPr>
      </w:pPr>
      <w:r w:rsidRPr="00822CAE">
        <w:rPr>
          <w:rFonts w:ascii="Monotype Corsiva" w:hAnsi="Monotype Corsiva" w:cs="Arial"/>
          <w:color w:val="F79646" w:themeColor="accent6"/>
          <w:sz w:val="96"/>
          <w:szCs w:val="23"/>
          <w:shd w:val="clear" w:color="auto" w:fill="FFFFFF"/>
        </w:rPr>
        <w:t>Яркие романы</w:t>
      </w:r>
      <w:r w:rsidRPr="00822CAE">
        <w:rPr>
          <w:rFonts w:ascii="Monotype Corsiva" w:hAnsi="Monotype Corsiva" w:cs="Arial"/>
          <w:color w:val="F79646" w:themeColor="accent6"/>
          <w:sz w:val="96"/>
          <w:szCs w:val="23"/>
          <w:shd w:val="clear" w:color="auto" w:fill="FFFFFF"/>
        </w:rPr>
        <w:t xml:space="preserve"> осени</w:t>
      </w:r>
      <w:r w:rsidRPr="00822CAE">
        <w:rPr>
          <w:rFonts w:ascii="Monotype Corsiva" w:hAnsi="Monotype Corsiva" w:cs="Arial"/>
          <w:color w:val="F79646" w:themeColor="accent6"/>
          <w:sz w:val="96"/>
          <w:szCs w:val="23"/>
          <w:shd w:val="clear" w:color="auto" w:fill="FFFFFF"/>
        </w:rPr>
        <w:t>.</w:t>
      </w:r>
    </w:p>
    <w:p w:rsidR="00FA18EB" w:rsidRDefault="001F7783" w:rsidP="00822CAE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3547872" cy="266081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8610" cy="2668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CAE" w:rsidRDefault="00822CAE" w:rsidP="00822CA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Подборка книг.</w:t>
      </w:r>
    </w:p>
    <w:p w:rsidR="00822CAE" w:rsidRDefault="00822CAE" w:rsidP="00822CAE">
      <w:pPr>
        <w:jc w:val="center"/>
        <w:rPr>
          <w:rFonts w:ascii="Times New Roman" w:hAnsi="Times New Roman" w:cs="Times New Roman"/>
          <w:sz w:val="28"/>
        </w:rPr>
      </w:pPr>
    </w:p>
    <w:p w:rsidR="00822CAE" w:rsidRDefault="00822CAE" w:rsidP="00822CAE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F7783" w:rsidRDefault="001F7783" w:rsidP="00822CAE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F7783" w:rsidRDefault="001F7783" w:rsidP="00822CAE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F7783" w:rsidRDefault="001F7783" w:rsidP="001F77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1F7783" w:rsidRDefault="001F7783" w:rsidP="001F77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1F7783" w:rsidRDefault="001F7783" w:rsidP="001F77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1F7783" w:rsidRPr="00F8349F" w:rsidRDefault="001F7783" w:rsidP="001F7783">
      <w:pPr>
        <w:spacing w:after="0"/>
        <w:jc w:val="right"/>
        <w:rPr>
          <w:rFonts w:ascii="Times New Roman" w:hAnsi="Times New Roman" w:cs="Times New Roman"/>
          <w:sz w:val="24"/>
        </w:rPr>
      </w:pPr>
      <w:r w:rsidRPr="00F8349F">
        <w:rPr>
          <w:rFonts w:ascii="Times New Roman" w:hAnsi="Times New Roman" w:cs="Times New Roman"/>
          <w:sz w:val="24"/>
        </w:rPr>
        <w:t>Составитель:</w:t>
      </w:r>
    </w:p>
    <w:p w:rsidR="001F7783" w:rsidRPr="00F8349F" w:rsidRDefault="001F7783" w:rsidP="001F7783">
      <w:pPr>
        <w:spacing w:after="0"/>
        <w:jc w:val="right"/>
        <w:rPr>
          <w:rFonts w:ascii="Times New Roman" w:hAnsi="Times New Roman" w:cs="Times New Roman"/>
          <w:sz w:val="24"/>
        </w:rPr>
      </w:pPr>
      <w:r w:rsidRPr="00F8349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библиотекарь 2 категории</w:t>
      </w:r>
    </w:p>
    <w:p w:rsidR="001F7783" w:rsidRPr="00F8349F" w:rsidRDefault="001F7783" w:rsidP="001F7783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spellStart"/>
      <w:r w:rsidRPr="00F8349F">
        <w:rPr>
          <w:rFonts w:ascii="Times New Roman" w:hAnsi="Times New Roman" w:cs="Times New Roman"/>
          <w:sz w:val="24"/>
        </w:rPr>
        <w:t>Ясыревского</w:t>
      </w:r>
      <w:proofErr w:type="spellEnd"/>
      <w:r w:rsidRPr="00F8349F">
        <w:rPr>
          <w:rFonts w:ascii="Times New Roman" w:hAnsi="Times New Roman" w:cs="Times New Roman"/>
          <w:sz w:val="24"/>
        </w:rPr>
        <w:t xml:space="preserve"> отдела </w:t>
      </w:r>
    </w:p>
    <w:p w:rsidR="001F7783" w:rsidRPr="00F8349F" w:rsidRDefault="001F7783" w:rsidP="001F7783">
      <w:pPr>
        <w:spacing w:after="0"/>
        <w:jc w:val="right"/>
        <w:rPr>
          <w:rFonts w:ascii="Times New Roman" w:hAnsi="Times New Roman" w:cs="Times New Roman"/>
          <w:sz w:val="24"/>
        </w:rPr>
      </w:pPr>
      <w:r w:rsidRPr="00F8349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МБУК ВР «МЦБ» им. М.В. Наумова</w:t>
      </w:r>
    </w:p>
    <w:p w:rsidR="001F7783" w:rsidRPr="00F8349F" w:rsidRDefault="001F7783" w:rsidP="001F7783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spellStart"/>
      <w:r w:rsidRPr="00F8349F">
        <w:rPr>
          <w:rFonts w:ascii="Times New Roman" w:hAnsi="Times New Roman" w:cs="Times New Roman"/>
          <w:sz w:val="24"/>
        </w:rPr>
        <w:t>Одарчук</w:t>
      </w:r>
      <w:proofErr w:type="spellEnd"/>
      <w:r w:rsidRPr="00F8349F">
        <w:rPr>
          <w:rFonts w:ascii="Times New Roman" w:hAnsi="Times New Roman" w:cs="Times New Roman"/>
          <w:sz w:val="24"/>
        </w:rPr>
        <w:t xml:space="preserve"> Л.А.</w:t>
      </w:r>
    </w:p>
    <w:p w:rsidR="001F7783" w:rsidRPr="00F8349F" w:rsidRDefault="001F7783" w:rsidP="001F7783">
      <w:pPr>
        <w:spacing w:after="0"/>
        <w:rPr>
          <w:rFonts w:ascii="Times New Roman" w:hAnsi="Times New Roman" w:cs="Times New Roman"/>
          <w:sz w:val="24"/>
        </w:rPr>
      </w:pPr>
    </w:p>
    <w:p w:rsidR="001F7783" w:rsidRDefault="001F7783" w:rsidP="001F7783">
      <w:pPr>
        <w:jc w:val="center"/>
      </w:pPr>
    </w:p>
    <w:p w:rsidR="001F7783" w:rsidRDefault="001F7783" w:rsidP="001F7783">
      <w:pPr>
        <w:jc w:val="center"/>
      </w:pPr>
    </w:p>
    <w:p w:rsidR="001F7783" w:rsidRPr="00F8349F" w:rsidRDefault="001F7783" w:rsidP="001F778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8349F">
        <w:rPr>
          <w:rFonts w:ascii="Times New Roman" w:hAnsi="Times New Roman" w:cs="Times New Roman"/>
          <w:sz w:val="24"/>
        </w:rPr>
        <w:t xml:space="preserve">х. </w:t>
      </w:r>
      <w:proofErr w:type="spellStart"/>
      <w:r w:rsidRPr="00F8349F">
        <w:rPr>
          <w:rFonts w:ascii="Times New Roman" w:hAnsi="Times New Roman" w:cs="Times New Roman"/>
          <w:sz w:val="24"/>
        </w:rPr>
        <w:t>Ясырев</w:t>
      </w:r>
      <w:proofErr w:type="spellEnd"/>
      <w:r w:rsidRPr="00F8349F">
        <w:rPr>
          <w:rFonts w:ascii="Times New Roman" w:hAnsi="Times New Roman" w:cs="Times New Roman"/>
          <w:sz w:val="24"/>
        </w:rPr>
        <w:t>.</w:t>
      </w:r>
    </w:p>
    <w:p w:rsidR="00CC3C4D" w:rsidRDefault="001F7783" w:rsidP="00CC3C4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8349F">
        <w:rPr>
          <w:rFonts w:ascii="Times New Roman" w:hAnsi="Times New Roman" w:cs="Times New Roman"/>
          <w:sz w:val="24"/>
        </w:rPr>
        <w:t>2021г.</w:t>
      </w:r>
    </w:p>
    <w:p w:rsidR="001F7783" w:rsidRPr="00CC3C4D" w:rsidRDefault="003A5DD5" w:rsidP="00CC3C4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b/>
          <w:noProof/>
          <w:color w:val="000000"/>
          <w:sz w:val="23"/>
          <w:szCs w:val="23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17940AF1" wp14:editId="2574866F">
            <wp:simplePos x="0" y="0"/>
            <wp:positionH relativeFrom="column">
              <wp:posOffset>83820</wp:posOffset>
            </wp:positionH>
            <wp:positionV relativeFrom="paragraph">
              <wp:posOffset>-92710</wp:posOffset>
            </wp:positionV>
            <wp:extent cx="1145540" cy="17170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1318206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C4D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FA18EB" w:rsidRPr="001F7783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Розамунда</w:t>
      </w:r>
      <w:proofErr w:type="spellEnd"/>
      <w:r w:rsidR="00FA18EB" w:rsidRPr="001F7783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="00FA18EB" w:rsidRPr="001F7783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Пилчер</w:t>
      </w:r>
      <w:proofErr w:type="spellEnd"/>
      <w:r w:rsidR="00FA18EB" w:rsidRPr="001F7783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 xml:space="preserve"> "Сентябрь"</w:t>
      </w:r>
      <w:r w:rsidR="001F7783" w:rsidRPr="001F7783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.</w:t>
      </w:r>
    </w:p>
    <w:p w:rsidR="001F7783" w:rsidRPr="001F7783" w:rsidRDefault="001F7783" w:rsidP="001F778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1F778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r w:rsidR="00FA18EB" w:rsidRPr="001F778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Восьмидесятые годы двадцатого столетия. В маленьком шотландском поместье ожидается большое событие – сентябрьский бал в честь совершеннолетия дочери хозяев. На торжество должно съехаться множество гостей. У каждого из них своя история жизни – </w:t>
      </w:r>
      <w:proofErr w:type="gramStart"/>
      <w:r w:rsidR="00FA18EB" w:rsidRPr="001F778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со</w:t>
      </w:r>
      <w:proofErr w:type="gramEnd"/>
      <w:r w:rsidR="00FA18EB" w:rsidRPr="001F778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взлетами и падениями, любовью и предательством, недоразумениями и недоговоренностями, семейными праздниками и семейными тайнами. И все эти истории неспешно разворачиваются на фоне прекрасных, незабываемых пейзажей Шотландии. Очарование шотландской осени пленяет сердце и заставляет задуматься о прошлом; приходит пора, когда вопросы, заданные много лет назад, требуют настоятельного ответа… </w:t>
      </w:r>
    </w:p>
    <w:p w:rsidR="001F7783" w:rsidRDefault="001F7783" w:rsidP="001F7783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F7783" w:rsidRPr="003A5DD5" w:rsidRDefault="00CC3C4D" w:rsidP="001F7783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663C7286" wp14:editId="3802676E">
            <wp:simplePos x="0" y="0"/>
            <wp:positionH relativeFrom="column">
              <wp:posOffset>83820</wp:posOffset>
            </wp:positionH>
            <wp:positionV relativeFrom="paragraph">
              <wp:posOffset>32385</wp:posOffset>
            </wp:positionV>
            <wp:extent cx="1016635" cy="16002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966741-karma-braun-recept-idealnoy-zhen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63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8E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3A5DD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</w:t>
      </w:r>
      <w:r w:rsidR="00FA18EB" w:rsidRPr="003A5D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Карма Браун "Рецепт идеальной жены"</w:t>
      </w:r>
      <w:r w:rsidR="001F7783" w:rsidRPr="003A5D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3A5DD5" w:rsidRPr="003A5DD5" w:rsidRDefault="00FA18EB" w:rsidP="001F778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5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C3C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A5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Шумный Нью-Йорк остался позади. Элис уходит с работы и следует за мужем в тихий пригород. И вот она стоит на пороге большого дома, который очень скоро возненавидит за бесконечное чувство одиночества. Но ведь так было не всегда. Когда-то здесь жила Нелли. Она разговаривала с розами, курила крепкие сигареты и читала статьи о спасении брака, подливая себе в стакан холодный лимонад. Спустя годы Элис найдет поваренную книгу своей предшественницы, но самыми ценными окажутся совсем не рецепты.</w:t>
      </w:r>
    </w:p>
    <w:p w:rsidR="003A5DD5" w:rsidRDefault="003A5DD5" w:rsidP="001F7783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A5DD5" w:rsidRDefault="003A5DD5" w:rsidP="001F7783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A5DD5" w:rsidRPr="00CC3C4D" w:rsidRDefault="00CC3C4D" w:rsidP="001F7783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62336" behindDoc="0" locked="0" layoutInCell="1" allowOverlap="1" wp14:anchorId="3D054E0D" wp14:editId="0F900D6F">
            <wp:simplePos x="0" y="0"/>
            <wp:positionH relativeFrom="column">
              <wp:posOffset>53340</wp:posOffset>
            </wp:positionH>
            <wp:positionV relativeFrom="paragraph">
              <wp:posOffset>27940</wp:posOffset>
            </wp:positionV>
            <wp:extent cx="1029970" cy="154622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_files_store_3_24785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</w:t>
      </w:r>
      <w:r w:rsidR="00FA18EB" w:rsidRPr="003A5DD5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Джоанн Харрис "Ежевичное вино"</w:t>
      </w:r>
      <w:r w:rsidR="003A5DD5" w:rsidRPr="003A5DD5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.</w:t>
      </w:r>
    </w:p>
    <w:p w:rsidR="003A5DD5" w:rsidRDefault="00FA18EB" w:rsidP="001F7783">
      <w:pPr>
        <w:spacing w:after="0" w:line="240" w:lineRule="auto"/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  <w:r w:rsidRPr="003A5DD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r w:rsidR="00CC3C4D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r w:rsidRPr="003A5DD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Вино способно творить чудеса и новые миры. </w:t>
      </w:r>
      <w:proofErr w:type="spellStart"/>
      <w:r w:rsidRPr="003A5DD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Джей</w:t>
      </w:r>
      <w:proofErr w:type="spellEnd"/>
      <w:r w:rsidRPr="003A5DD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Макинтош, писатель, который не пишет, безнадежно застряв в прошлом, находит шесть бутылок домашнего вина, чудом сохранившихся со времен его детства, о котором он вспоминает с острой ностальгией, наслаждением и горечью. Чудаковатый старик-садовод, навсегда перевернувший жизнь </w:t>
      </w:r>
      <w:proofErr w:type="spellStart"/>
      <w:r w:rsidRPr="003A5DD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Джея</w:t>
      </w:r>
      <w:proofErr w:type="spellEnd"/>
      <w:r w:rsidRPr="003A5DD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, а потом исчезнувший без следа, создал вино, которое переворачивает жизнь. Поиск себя, своего места в мире, своего потерянного таланта гонит </w:t>
      </w:r>
      <w:proofErr w:type="spellStart"/>
      <w:r w:rsidRPr="003A5DD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Джея</w:t>
      </w:r>
      <w:proofErr w:type="spellEnd"/>
      <w:r w:rsidRPr="003A5DD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прочь из Лондона во Францию, где он находит то, что, казалось, было навеки утрачено. Бесподобный роман Джоанн Харрис "Ежевичное вино" – о чувствах и чувственности, о винах и вине, о правде, дружбе и волшебстве, о любительской алхимии.</w:t>
      </w:r>
      <w:r w:rsidRPr="003A5DD5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 </w:t>
      </w:r>
    </w:p>
    <w:p w:rsidR="00CC3C4D" w:rsidRDefault="00CC3C4D" w:rsidP="001F7783">
      <w:pPr>
        <w:spacing w:after="0" w:line="240" w:lineRule="auto"/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3360" behindDoc="0" locked="0" layoutInCell="1" allowOverlap="1" wp14:anchorId="02DF18C2" wp14:editId="43C56D2B">
            <wp:simplePos x="0" y="0"/>
            <wp:positionH relativeFrom="column">
              <wp:posOffset>34925</wp:posOffset>
            </wp:positionH>
            <wp:positionV relativeFrom="paragraph">
              <wp:posOffset>106045</wp:posOffset>
            </wp:positionV>
            <wp:extent cx="1036320" cy="160909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1310145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DD5" w:rsidRPr="00CC3C4D" w:rsidRDefault="00CC3C4D" w:rsidP="001F7783">
      <w:pPr>
        <w:spacing w:after="0" w:line="240" w:lineRule="auto"/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   </w:t>
      </w:r>
      <w:proofErr w:type="spellStart"/>
      <w:r w:rsidR="00FA18EB" w:rsidRPr="003A5D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Джоджо</w:t>
      </w:r>
      <w:proofErr w:type="spellEnd"/>
      <w:r w:rsidR="00FA18EB" w:rsidRPr="003A5D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A18EB" w:rsidRPr="003A5D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Мойес</w:t>
      </w:r>
      <w:proofErr w:type="spellEnd"/>
      <w:r w:rsidR="00FA18EB" w:rsidRPr="003A5D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"Счастливые шаги под дождем"</w:t>
      </w:r>
      <w:r w:rsidR="003A5DD5" w:rsidRPr="003A5D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3A5DD5" w:rsidRDefault="00FA18EB" w:rsidP="001F7783">
      <w:pPr>
        <w:spacing w:after="0" w:line="240" w:lineRule="auto"/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  <w:r w:rsidRPr="003A5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C3C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3A5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Незабываемая и трогательная история женщин трех поколений, связанных нерасторжимыми узами. Отношения между Джой и </w:t>
      </w:r>
      <w:proofErr w:type="spellStart"/>
      <w:r w:rsidRPr="003A5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Кейт</w:t>
      </w:r>
      <w:proofErr w:type="spellEnd"/>
      <w:r w:rsidRPr="003A5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матерью и дочерью, далеки от идеала, и </w:t>
      </w:r>
      <w:proofErr w:type="spellStart"/>
      <w:r w:rsidRPr="003A5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Кейт</w:t>
      </w:r>
      <w:proofErr w:type="spellEnd"/>
      <w:r w:rsidRPr="003A5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пытаясь устроить личную жизнь, бежит из дому. Поклявшись себе, что, если у нее когда-нибудь будет дочь, уж она, </w:t>
      </w:r>
      <w:proofErr w:type="spellStart"/>
      <w:r w:rsidRPr="003A5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Кейт</w:t>
      </w:r>
      <w:proofErr w:type="spellEnd"/>
      <w:r w:rsidRPr="003A5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станет ей лучшей подругой и они никогда не разлучатся. Но история повторяется. Сабина, дочь </w:t>
      </w:r>
      <w:proofErr w:type="spellStart"/>
      <w:r w:rsidRPr="003A5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Кейт</w:t>
      </w:r>
      <w:proofErr w:type="spellEnd"/>
      <w:r w:rsidRPr="003A5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выросла упрямой и дерзкой, она с презрением относится к своей матери из-за череды любовных неудач </w:t>
      </w:r>
      <w:proofErr w:type="spellStart"/>
      <w:r w:rsidRPr="003A5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Кейт</w:t>
      </w:r>
      <w:proofErr w:type="spellEnd"/>
      <w:r w:rsidRPr="003A5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вот обстоятельства складываются так, что Сабина приезжает к своей бабушке Джой. Джой, никогда не видевшая внучку, поначалу безмерно рада ее приезду. Но между ними слишком мало общего. И вот уже возникает конфликт, который только усиливается, когда в доме появляется </w:t>
      </w:r>
      <w:proofErr w:type="spellStart"/>
      <w:r w:rsidRPr="003A5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Кейт</w:t>
      </w:r>
      <w:proofErr w:type="spellEnd"/>
      <w:r w:rsidRPr="003A5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 свет вылезают старые, казалось, давно похороненные семейные тайны. Смогут ли героини залечить душевные раны? Смогут ли снова поверить в любовь?</w:t>
      </w:r>
      <w:r w:rsidRPr="003A5DD5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 </w:t>
      </w:r>
    </w:p>
    <w:p w:rsidR="003A5DD5" w:rsidRDefault="0017661B" w:rsidP="001F7783">
      <w:pPr>
        <w:spacing w:after="0" w:line="240" w:lineRule="auto"/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3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1472C773" wp14:editId="125A4353">
            <wp:simplePos x="0" y="0"/>
            <wp:positionH relativeFrom="column">
              <wp:posOffset>-1270</wp:posOffset>
            </wp:positionH>
            <wp:positionV relativeFrom="paragraph">
              <wp:posOffset>109855</wp:posOffset>
            </wp:positionV>
            <wp:extent cx="1011555" cy="1593850"/>
            <wp:effectExtent l="0" t="0" r="0" b="635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451.97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DD5" w:rsidRPr="003A5DD5" w:rsidRDefault="00FA18EB" w:rsidP="001F778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</w:pPr>
      <w:r w:rsidRPr="003A5DD5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 xml:space="preserve">Дэвид Митчелл "Тысяча осеней Якоба де </w:t>
      </w:r>
      <w:proofErr w:type="spellStart"/>
      <w:r w:rsidRPr="003A5DD5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Зута</w:t>
      </w:r>
      <w:proofErr w:type="spellEnd"/>
      <w:r w:rsidRPr="003A5DD5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"</w:t>
      </w:r>
      <w:r w:rsidR="003A5DD5" w:rsidRPr="003A5DD5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.</w:t>
      </w:r>
    </w:p>
    <w:p w:rsidR="003A5DD5" w:rsidRDefault="00FA18EB" w:rsidP="001F7783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3A5DD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В новом переводе – великолепный роман современного классика Дэвида Митчелла, дважды финалиста Букеровской премии, автора таких интеллектуальных бестселлеров, как «Сон № 9», «Облачный атлас» (недавно экранизированный Томом </w:t>
      </w:r>
      <w:proofErr w:type="spellStart"/>
      <w:r w:rsidRPr="003A5DD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Тыквером</w:t>
      </w:r>
      <w:proofErr w:type="spellEnd"/>
      <w:r w:rsidRPr="003A5DD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и братьями </w:t>
      </w:r>
      <w:proofErr w:type="spellStart"/>
      <w:r w:rsidRPr="003A5DD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Вачовски</w:t>
      </w:r>
      <w:proofErr w:type="spellEnd"/>
      <w:r w:rsidRPr="003A5DD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), «Голодный дом» и другие. «Признанный новатор, открывший новые пути в литературе, выпустил очаровательно старомодный роман в классическом духе – о любви и самопожертвовании, о столкновении цивилизаций, о безжалостных врагах, которые не успокоятся, пока не уничтожат ваш род до седьмого колена» (</w:t>
      </w:r>
      <w:proofErr w:type="spellStart"/>
      <w:r w:rsidRPr="003A5DD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Washington</w:t>
      </w:r>
      <w:proofErr w:type="spellEnd"/>
      <w:r w:rsidRPr="003A5DD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Pr="003A5DD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Post</w:t>
      </w:r>
      <w:proofErr w:type="spellEnd"/>
      <w:r w:rsidRPr="003A5DD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). Итак, молодой клерк Якоб де </w:t>
      </w:r>
      <w:proofErr w:type="spellStart"/>
      <w:r w:rsidRPr="003A5DD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Зут</w:t>
      </w:r>
      <w:proofErr w:type="spellEnd"/>
      <w:r w:rsidRPr="003A5DD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прибывает на крошечный островок </w:t>
      </w:r>
      <w:proofErr w:type="spellStart"/>
      <w:r w:rsidRPr="003A5DD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Дэдзима</w:t>
      </w:r>
      <w:proofErr w:type="spellEnd"/>
      <w:r w:rsidRPr="003A5DD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под боком у огромной феодальной Японии. Среди хитроумных купцов, коварных переводчиков и дорогих куртизанок он должен за пять лет заработать состояние, достаточное, чтобы просить руки оставшейся в Роттердаме возлюбленной – однако на </w:t>
      </w:r>
      <w:proofErr w:type="spellStart"/>
      <w:r w:rsidRPr="003A5DD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Дэдзиме</w:t>
      </w:r>
      <w:proofErr w:type="spellEnd"/>
      <w:r w:rsidRPr="003A5DD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его вниманием завладевают молодая японская акушерка </w:t>
      </w:r>
      <w:proofErr w:type="spellStart"/>
      <w:r w:rsidRPr="003A5DD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Орито</w:t>
      </w:r>
      <w:proofErr w:type="spellEnd"/>
      <w:r w:rsidRPr="003A5DD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и зловещий настоятель далекого горного монастыря </w:t>
      </w:r>
      <w:proofErr w:type="spellStart"/>
      <w:r w:rsidRPr="003A5DD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Эномото</w:t>
      </w:r>
      <w:proofErr w:type="spellEnd"/>
      <w:r w:rsidRPr="003A5DD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-сэнсэй…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17661B" w:rsidRPr="00CC3C4D" w:rsidRDefault="0017661B" w:rsidP="001F7783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65408" behindDoc="0" locked="0" layoutInCell="1" allowOverlap="1" wp14:anchorId="3D2C059C" wp14:editId="5CE01360">
            <wp:simplePos x="0" y="0"/>
            <wp:positionH relativeFrom="column">
              <wp:posOffset>-7620</wp:posOffset>
            </wp:positionH>
            <wp:positionV relativeFrom="paragraph">
              <wp:posOffset>65405</wp:posOffset>
            </wp:positionV>
            <wp:extent cx="1243330" cy="124333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1290353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C4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</w:t>
      </w:r>
      <w:r w:rsidR="00FA18EB" w:rsidRPr="0017661B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Али Смит "Осень"</w:t>
      </w:r>
      <w:r w:rsidRPr="0017661B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.</w:t>
      </w:r>
    </w:p>
    <w:p w:rsidR="0017661B" w:rsidRDefault="00FA18EB" w:rsidP="001F7783">
      <w:pPr>
        <w:spacing w:after="0" w:line="240" w:lineRule="auto"/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  <w:r w:rsidRPr="0017661B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Воображению одного из самых одаренных британских писателей Али Смит почти нет равных. «Осень» – это роман-коллаж, состоящий из обрывков памяти, размышлений о природе искусства, комических эпизодов из современности. Это небольшая книга о большой любви, которая пересекает столетия.</w:t>
      </w:r>
      <w:r w:rsidRPr="0017661B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 </w:t>
      </w:r>
    </w:p>
    <w:p w:rsidR="0017661B" w:rsidRDefault="0017661B" w:rsidP="001F7783">
      <w:pPr>
        <w:spacing w:after="0" w:line="240" w:lineRule="auto"/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</w:p>
    <w:p w:rsidR="0017661B" w:rsidRDefault="0017661B" w:rsidP="001F7783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C3C4D" w:rsidRDefault="00CC3C4D" w:rsidP="001F778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66432" behindDoc="0" locked="0" layoutInCell="1" allowOverlap="1" wp14:anchorId="4B1EE566" wp14:editId="7B534F65">
            <wp:simplePos x="0" y="0"/>
            <wp:positionH relativeFrom="column">
              <wp:posOffset>98425</wp:posOffset>
            </wp:positionH>
            <wp:positionV relativeFrom="paragraph">
              <wp:posOffset>160655</wp:posOffset>
            </wp:positionV>
            <wp:extent cx="1074420" cy="1688465"/>
            <wp:effectExtent l="0" t="0" r="0" b="698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-00359858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 xml:space="preserve">  </w:t>
      </w:r>
    </w:p>
    <w:p w:rsidR="0017661B" w:rsidRPr="0017661B" w:rsidRDefault="00FA18EB" w:rsidP="001F778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17661B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 xml:space="preserve">Вера </w:t>
      </w:r>
      <w:proofErr w:type="spellStart"/>
      <w:r w:rsidRPr="0017661B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Арье</w:t>
      </w:r>
      <w:proofErr w:type="spellEnd"/>
      <w:r w:rsidRPr="0017661B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 xml:space="preserve"> "Весна умирает осенью"</w:t>
      </w:r>
      <w:r w:rsidR="0017661B" w:rsidRPr="0017661B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.</w:t>
      </w:r>
    </w:p>
    <w:p w:rsidR="0017661B" w:rsidRDefault="00FA18EB" w:rsidP="001F778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17661B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«Весна умирает осенью» – обаятельный роман о России и Франции, в котором семейная история переплетается с драматическими событиями XX века. Во время русских театральных сезонов, проходящих в </w:t>
      </w:r>
      <w:proofErr w:type="spellStart"/>
      <w:r w:rsidRPr="0017661B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Довиле</w:t>
      </w:r>
      <w:proofErr w:type="spellEnd"/>
      <w:r w:rsidRPr="0017661B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, при подозрительных обстоятельствах погибает актриса – дочь прославленного художника-авангардиста. Выясняется, что накануне трагедии кто-то подбросил ей картину отца, бесследно исчезнувшую еще в годы войны. Культурный обозреватель парижского журнала Оливия </w:t>
      </w:r>
      <w:proofErr w:type="spellStart"/>
      <w:r w:rsidRPr="0017661B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Илиади</w:t>
      </w:r>
      <w:proofErr w:type="spellEnd"/>
      <w:r w:rsidRPr="0017661B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случайно оказывается первой на месте происшествия. Неудивительно, что подозрения полиции тут же падают на нее</w:t>
      </w:r>
      <w:proofErr w:type="gramStart"/>
      <w:r w:rsidRPr="0017661B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… Ч</w:t>
      </w:r>
      <w:proofErr w:type="gramEnd"/>
      <w:r w:rsidRPr="0017661B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тобы разобраться в случившемся и найти настоящего преступника, Оливия начинает самостоятельное расследование. Однако она даже не догадывается, что это решение запустит цепочку невероятных событий, которые перевернут ее жизнь и заставят усомниться в силе собственной любви. Романы Веры </w:t>
      </w:r>
      <w:proofErr w:type="spellStart"/>
      <w:r w:rsidRPr="0017661B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Арье</w:t>
      </w:r>
      <w:proofErr w:type="spellEnd"/>
      <w:r w:rsidRPr="0017661B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увлекают с первого слова, заставляя сопереживать героям. Новый роман автора, как и романы Дины </w:t>
      </w:r>
      <w:proofErr w:type="spellStart"/>
      <w:r w:rsidRPr="0017661B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Рубиной</w:t>
      </w:r>
      <w:proofErr w:type="spellEnd"/>
      <w:r w:rsidRPr="0017661B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, удачно сочетает блестящий язык, увлекательное содержание и тщательно проработанные образы!</w:t>
      </w:r>
    </w:p>
    <w:p w:rsidR="0017661B" w:rsidRPr="0017661B" w:rsidRDefault="0017661B" w:rsidP="001F778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67456" behindDoc="0" locked="0" layoutInCell="1" allowOverlap="1" wp14:anchorId="2F87E3C6" wp14:editId="0B39E7DE">
            <wp:simplePos x="0" y="0"/>
            <wp:positionH relativeFrom="column">
              <wp:posOffset>-81280</wp:posOffset>
            </wp:positionH>
            <wp:positionV relativeFrom="paragraph">
              <wp:posOffset>15240</wp:posOffset>
            </wp:positionV>
            <wp:extent cx="1143000" cy="1825625"/>
            <wp:effectExtent l="0" t="0" r="0" b="317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5" t="865" r="1520" b="770"/>
                    <a:stretch/>
                  </pic:blipFill>
                  <pic:spPr bwMode="auto">
                    <a:xfrm>
                      <a:off x="0" y="0"/>
                      <a:ext cx="1143000" cy="1825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 </w:t>
      </w:r>
      <w:proofErr w:type="spellStart"/>
      <w:r w:rsidR="00FA18EB" w:rsidRPr="0017661B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Хендрик</w:t>
      </w:r>
      <w:proofErr w:type="spellEnd"/>
      <w:r w:rsidR="00FA18EB" w:rsidRPr="0017661B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="00FA18EB" w:rsidRPr="0017661B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Грун</w:t>
      </w:r>
      <w:proofErr w:type="spellEnd"/>
      <w:r w:rsidR="00FA18EB" w:rsidRPr="0017661B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 xml:space="preserve"> "Записки </w:t>
      </w:r>
      <w:proofErr w:type="spellStart"/>
      <w:r w:rsidR="00FA18EB" w:rsidRPr="0017661B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Хендрика</w:t>
      </w:r>
      <w:proofErr w:type="spellEnd"/>
      <w:r w:rsidR="00FA18EB" w:rsidRPr="0017661B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="00FA18EB" w:rsidRPr="0017661B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Груна</w:t>
      </w:r>
      <w:proofErr w:type="spellEnd"/>
      <w:r w:rsidR="00FA18EB" w:rsidRPr="0017661B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 xml:space="preserve"> из амстердамской богадельни"</w:t>
      </w:r>
      <w:r w:rsidRPr="0017661B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.</w:t>
      </w:r>
    </w:p>
    <w:p w:rsidR="00CC3C4D" w:rsidRDefault="00FA18EB" w:rsidP="001F778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17661B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r w:rsidR="0017661B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r w:rsidRPr="0017661B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Несколько жизнерадостных и остроумных жильцов амстердамского дома престарелых организуют клуб СНОНЕМ (“Старые, но не мертвые”), совершают совместные “самоволки” – увеселительные поездки, борются с самоуправством директрисы и всеобщей скукой,</w:t>
      </w:r>
      <w:r w:rsidR="0017661B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r w:rsidRPr="0017661B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поддерживают друг друга, дружат и влюбляются. Автор дневника </w:t>
      </w:r>
      <w:proofErr w:type="spellStart"/>
      <w:r w:rsidRPr="0017661B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Хендрик</w:t>
      </w:r>
      <w:proofErr w:type="spellEnd"/>
      <w:r w:rsidRPr="0017661B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Pr="0017661B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Грун</w:t>
      </w:r>
      <w:proofErr w:type="spellEnd"/>
      <w:r w:rsidRPr="0017661B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также рассказывает о своем прошлом и размышляет о разных аспектах жизни и смерти. Обаятельный старичок обладает </w:t>
      </w:r>
      <w:r w:rsidRPr="0017661B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lastRenderedPageBreak/>
        <w:t xml:space="preserve">феноменальной наблюдательностью, терпимостью, душевной мягкостью и несравненным чувством юмора. Чтение этой книги возвращает нас к забытому ощущению глубины существования, к вере в величие и стойкость человеческого духа. </w:t>
      </w:r>
    </w:p>
    <w:p w:rsidR="00CC3C4D" w:rsidRPr="00CC3C4D" w:rsidRDefault="00CC3C4D" w:rsidP="001F778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CC3C4D" w:rsidRPr="00CC3C4D" w:rsidRDefault="00FA18EB" w:rsidP="001F778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</w:pPr>
      <w:r w:rsidRPr="00CC3C4D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 xml:space="preserve"> </w:t>
      </w:r>
      <w:r w:rsidR="00D7445D">
        <w:rPr>
          <w:rFonts w:ascii="Times New Roman" w:hAnsi="Times New Roman" w:cs="Times New Roman"/>
          <w:b/>
          <w:noProof/>
          <w:color w:val="000000"/>
          <w:sz w:val="24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0</wp:posOffset>
            </wp:positionV>
            <wp:extent cx="1062355" cy="1670050"/>
            <wp:effectExtent l="0" t="0" r="4445" b="635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-5-389-10218-7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3C4D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Андре Моруа "Сентябрьские розы"</w:t>
      </w:r>
      <w:r w:rsidR="00CC3C4D" w:rsidRPr="00CC3C4D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.</w:t>
      </w:r>
    </w:p>
    <w:p w:rsidR="00CC3C4D" w:rsidRDefault="00FA18EB" w:rsidP="001F7783">
      <w:pPr>
        <w:spacing w:after="0" w:line="240" w:lineRule="auto"/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  <w:r w:rsidRPr="00CC3C4D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Впервые на русском языке его поздний роман «Сентябрьские розы», который ни в чем не уступает полюбившимся русскому читателю книгам Моруа «Письма к незнакомке» и «Превратности судьбы». Автор вновь исследует тончайшие проявления человеческих страстей. Герой романа – знаменитый писатель </w:t>
      </w:r>
      <w:proofErr w:type="spellStart"/>
      <w:r w:rsidRPr="00CC3C4D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Гийом</w:t>
      </w:r>
      <w:proofErr w:type="spellEnd"/>
      <w:r w:rsidRPr="00CC3C4D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Pr="00CC3C4D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Фонтен</w:t>
      </w:r>
      <w:proofErr w:type="spellEnd"/>
      <w:r w:rsidRPr="00CC3C4D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, чьими книгами зачитывается Франция. В его жизни, прекрасно отлаженной заботливой женой, все идет своим чередом. Ему недостает лишь чуда – чуда любви, благодаря которой осень жизни вновь становится весной.</w:t>
      </w:r>
      <w:r w:rsidRPr="00CC3C4D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 </w:t>
      </w:r>
    </w:p>
    <w:p w:rsidR="00CC3C4D" w:rsidRDefault="00CC3C4D" w:rsidP="001F7783">
      <w:pPr>
        <w:spacing w:after="0" w:line="240" w:lineRule="auto"/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</w:p>
    <w:p w:rsidR="001C2BC8" w:rsidRDefault="001C2BC8" w:rsidP="001F7783">
      <w:pPr>
        <w:spacing w:after="0" w:line="240" w:lineRule="auto"/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</w:p>
    <w:p w:rsidR="00D7445D" w:rsidRPr="00D7445D" w:rsidRDefault="00D7445D" w:rsidP="001F778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r w:rsidR="001C2BC8">
        <w:rPr>
          <w:rFonts w:ascii="Times New Roman" w:hAnsi="Times New Roman" w:cs="Times New Roman"/>
          <w:b/>
          <w:noProof/>
          <w:color w:val="000000"/>
          <w:sz w:val="24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-1270</wp:posOffset>
            </wp:positionV>
            <wp:extent cx="1020445" cy="1608455"/>
            <wp:effectExtent l="0" t="0" r="8255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-5-389-15183-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8EB" w:rsidRPr="00D7445D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Мэри Стюарт "Терновая обитель"</w:t>
      </w:r>
      <w:r w:rsidRPr="00D7445D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.</w:t>
      </w:r>
    </w:p>
    <w:p w:rsidR="00F32A39" w:rsidRDefault="00FA18EB" w:rsidP="001F778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7445D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У </w:t>
      </w:r>
      <w:proofErr w:type="spellStart"/>
      <w:r w:rsidRPr="00D7445D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Джили</w:t>
      </w:r>
      <w:proofErr w:type="spellEnd"/>
      <w:r w:rsidRPr="00D7445D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Pr="00D7445D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Рэмси</w:t>
      </w:r>
      <w:proofErr w:type="spellEnd"/>
      <w:r w:rsidRPr="00D7445D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с детства были причины верить, что ее любимая крестная, тетя </w:t>
      </w:r>
      <w:proofErr w:type="spellStart"/>
      <w:r w:rsidRPr="00D7445D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Джейлис</w:t>
      </w:r>
      <w:proofErr w:type="spellEnd"/>
      <w:r w:rsidRPr="00D7445D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, немножечко колдунья, ведь ее редкие появления всегда были такими чудесными! Получив в наследство от тети дом в </w:t>
      </w:r>
      <w:proofErr w:type="spellStart"/>
      <w:r w:rsidRPr="00D7445D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Уилтшире</w:t>
      </w:r>
      <w:proofErr w:type="spellEnd"/>
      <w:r w:rsidRPr="00D7445D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, </w:t>
      </w:r>
      <w:proofErr w:type="spellStart"/>
      <w:r w:rsidRPr="00D7445D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Джили</w:t>
      </w:r>
      <w:proofErr w:type="spellEnd"/>
      <w:r w:rsidRPr="00D7445D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обнаруживает в своем новом владении комнату, где хранятся сушеные травы и какие-то снадобья, и получает послания от крестной, которые приносят голуби. Девушка узнает, что в деревне ее тетушка слыла ясновидящей и знахаркой – попросту ведьмой. Правду говорят люди или нет, но во сне </w:t>
      </w:r>
      <w:proofErr w:type="spellStart"/>
      <w:r w:rsidRPr="00D7445D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Джили</w:t>
      </w:r>
      <w:proofErr w:type="spellEnd"/>
      <w:r w:rsidRPr="00D7445D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летает в лунном свете и </w:t>
      </w:r>
      <w:proofErr w:type="gramStart"/>
      <w:r w:rsidRPr="00D7445D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видит загадочную сцену у древнего святилища друидов… Ей передались</w:t>
      </w:r>
      <w:proofErr w:type="gramEnd"/>
      <w:r w:rsidRPr="00D7445D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по наследству и способности к ворожбе или добрая фея-крестная пытается указать девушке путь к ее счастью?</w:t>
      </w:r>
      <w:r w:rsidRPr="00D7445D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D7445D">
        <w:rPr>
          <w:rFonts w:ascii="Times New Roman" w:hAnsi="Times New Roman" w:cs="Times New Roman"/>
          <w:color w:val="000000"/>
          <w:sz w:val="24"/>
          <w:szCs w:val="23"/>
        </w:rPr>
        <w:br/>
      </w:r>
    </w:p>
    <w:p w:rsidR="001C2BC8" w:rsidRDefault="001C2BC8" w:rsidP="001F778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C2BC8" w:rsidRDefault="001C2BC8" w:rsidP="001F778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C2BC8" w:rsidRDefault="001C2BC8" w:rsidP="001F778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C2BC8" w:rsidRDefault="001C2BC8" w:rsidP="001F778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C2BC8" w:rsidRDefault="001C2BC8" w:rsidP="001F778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C2BC8" w:rsidRDefault="001C2BC8" w:rsidP="001F778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C2BC8" w:rsidRDefault="001C2BC8" w:rsidP="001F778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C2BC8" w:rsidRDefault="001C2BC8" w:rsidP="001C2BC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</w:rPr>
      </w:pPr>
    </w:p>
    <w:p w:rsidR="001C2BC8" w:rsidRDefault="001C2BC8" w:rsidP="001C2BC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</w:rPr>
      </w:pPr>
    </w:p>
    <w:p w:rsidR="001C2BC8" w:rsidRDefault="001C2BC8" w:rsidP="001C2BC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</w:rPr>
      </w:pPr>
    </w:p>
    <w:p w:rsidR="001C2BC8" w:rsidRDefault="001C2BC8" w:rsidP="001C2BC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</w:rPr>
      </w:pPr>
    </w:p>
    <w:p w:rsidR="001C2BC8" w:rsidRDefault="001C2BC8" w:rsidP="001C2BC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</w:rPr>
      </w:pPr>
    </w:p>
    <w:p w:rsidR="001C2BC8" w:rsidRDefault="001C2BC8" w:rsidP="001C2BC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</w:rPr>
      </w:pPr>
    </w:p>
    <w:p w:rsidR="001C2BC8" w:rsidRDefault="001C2BC8" w:rsidP="001C2BC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</w:rPr>
      </w:pPr>
    </w:p>
    <w:p w:rsidR="001C2BC8" w:rsidRDefault="001C2BC8" w:rsidP="001C2BC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</w:rPr>
      </w:pPr>
    </w:p>
    <w:p w:rsidR="001C2BC8" w:rsidRDefault="001C2BC8" w:rsidP="001C2BC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</w:rPr>
      </w:pPr>
    </w:p>
    <w:p w:rsidR="001C2BC8" w:rsidRPr="001C2BC8" w:rsidRDefault="001C2BC8" w:rsidP="001C2BC8">
      <w:pPr>
        <w:rPr>
          <w:rFonts w:ascii="Monotype Corsiva" w:hAnsi="Monotype Corsiva" w:cs="Arial"/>
          <w:color w:val="F79646" w:themeColor="accent6"/>
          <w:sz w:val="96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«</w:t>
      </w:r>
      <w:r w:rsidRPr="001C2BC8">
        <w:rPr>
          <w:rFonts w:ascii="Times New Roman" w:hAnsi="Times New Roman" w:cs="Times New Roman"/>
          <w:sz w:val="24"/>
          <w:szCs w:val="23"/>
          <w:shd w:val="clear" w:color="auto" w:fill="FFFFFF"/>
        </w:rPr>
        <w:t>Яркие романы осени</w:t>
      </w:r>
      <w:r>
        <w:rPr>
          <w:rFonts w:ascii="Times New Roman" w:hAnsi="Times New Roman" w:cs="Times New Roman"/>
          <w:sz w:val="24"/>
        </w:rPr>
        <w:t xml:space="preserve">»: подборка книг/ сост. библиотекарь II категории </w:t>
      </w:r>
      <w:proofErr w:type="spellStart"/>
      <w:r w:rsidRPr="0078325B">
        <w:rPr>
          <w:rFonts w:ascii="Times New Roman" w:hAnsi="Times New Roman" w:cs="Times New Roman"/>
          <w:sz w:val="24"/>
        </w:rPr>
        <w:t>Ясыревского</w:t>
      </w:r>
      <w:proofErr w:type="spellEnd"/>
      <w:r w:rsidRPr="0078325B">
        <w:rPr>
          <w:rFonts w:ascii="Times New Roman" w:hAnsi="Times New Roman" w:cs="Times New Roman"/>
          <w:sz w:val="24"/>
        </w:rPr>
        <w:t xml:space="preserve"> отдела</w:t>
      </w:r>
      <w:r>
        <w:rPr>
          <w:rFonts w:ascii="Times New Roman" w:hAnsi="Times New Roman" w:cs="Times New Roman"/>
          <w:sz w:val="24"/>
        </w:rPr>
        <w:t xml:space="preserve"> Л. А. </w:t>
      </w:r>
      <w:proofErr w:type="spellStart"/>
      <w:r>
        <w:rPr>
          <w:rFonts w:ascii="Times New Roman" w:hAnsi="Times New Roman" w:cs="Times New Roman"/>
          <w:sz w:val="24"/>
        </w:rPr>
        <w:t>Одарчук</w:t>
      </w:r>
      <w:proofErr w:type="spellEnd"/>
      <w:r>
        <w:rPr>
          <w:rFonts w:ascii="Times New Roman" w:hAnsi="Times New Roman" w:cs="Times New Roman"/>
          <w:sz w:val="24"/>
        </w:rPr>
        <w:t xml:space="preserve">.- х. </w:t>
      </w:r>
      <w:proofErr w:type="spellStart"/>
      <w:r>
        <w:rPr>
          <w:rFonts w:ascii="Times New Roman" w:hAnsi="Times New Roman" w:cs="Times New Roman"/>
          <w:sz w:val="24"/>
        </w:rPr>
        <w:t>Ясырев</w:t>
      </w:r>
      <w:proofErr w:type="spellEnd"/>
      <w:r w:rsidRPr="006F08B4">
        <w:rPr>
          <w:rFonts w:ascii="Times New Roman" w:hAnsi="Times New Roman" w:cs="Times New Roman"/>
          <w:sz w:val="24"/>
        </w:rPr>
        <w:t xml:space="preserve">: МБУК ВР </w:t>
      </w:r>
      <w:r>
        <w:rPr>
          <w:rFonts w:ascii="Times New Roman" w:hAnsi="Times New Roman" w:cs="Times New Roman"/>
          <w:sz w:val="24"/>
        </w:rPr>
        <w:t>«МЦБ» им. М.В. Наумова, 2021.- 4</w:t>
      </w:r>
      <w:r>
        <w:rPr>
          <w:rFonts w:ascii="Times New Roman" w:hAnsi="Times New Roman" w:cs="Times New Roman"/>
          <w:sz w:val="24"/>
        </w:rPr>
        <w:t xml:space="preserve"> </w:t>
      </w:r>
      <w:r w:rsidRPr="006F08B4">
        <w:rPr>
          <w:rFonts w:ascii="Times New Roman" w:hAnsi="Times New Roman" w:cs="Times New Roman"/>
          <w:sz w:val="24"/>
        </w:rPr>
        <w:t>с.</w:t>
      </w:r>
    </w:p>
    <w:p w:rsidR="001C2BC8" w:rsidRDefault="001C2BC8" w:rsidP="001C2BC8"/>
    <w:p w:rsidR="001C2BC8" w:rsidRPr="00D7445D" w:rsidRDefault="001C2BC8" w:rsidP="001F7783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1C2BC8" w:rsidRPr="00D74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DB"/>
    <w:rsid w:val="0017661B"/>
    <w:rsid w:val="001C2BC8"/>
    <w:rsid w:val="001F4236"/>
    <w:rsid w:val="001F7783"/>
    <w:rsid w:val="003225C9"/>
    <w:rsid w:val="003A5DD5"/>
    <w:rsid w:val="00543BC7"/>
    <w:rsid w:val="006E4389"/>
    <w:rsid w:val="00822CAE"/>
    <w:rsid w:val="00BE3C8F"/>
    <w:rsid w:val="00CC3C4D"/>
    <w:rsid w:val="00D7445D"/>
    <w:rsid w:val="00ED708D"/>
    <w:rsid w:val="00F32A39"/>
    <w:rsid w:val="00F93BDB"/>
    <w:rsid w:val="00FA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3B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7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7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3B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7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F38E9-5DCE-444B-A700-18073ADD7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2021-06-22T10:31:00Z</dcterms:created>
  <dcterms:modified xsi:type="dcterms:W3CDTF">2021-09-07T13:01:00Z</dcterms:modified>
</cp:coreProperties>
</file>