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D8" w:rsidRPr="00CA78D8" w:rsidRDefault="00CA78D8" w:rsidP="00CA78D8">
      <w:pPr>
        <w:pStyle w:val="a3"/>
        <w:rPr>
          <w:rFonts w:ascii="Times New Roman" w:hAnsi="Times New Roman" w:cs="Times New Roman"/>
          <w:sz w:val="28"/>
          <w:szCs w:val="28"/>
        </w:rPr>
      </w:pPr>
    </w:p>
    <w:p w:rsidR="00CA78D8" w:rsidRPr="00CA78D8" w:rsidRDefault="00A7228E" w:rsidP="00CA78D8">
      <w:pPr>
        <w:pStyle w:val="a3"/>
        <w:rPr>
          <w:rFonts w:ascii="Times New Roman" w:hAnsi="Times New Roman" w:cs="Times New Roman"/>
          <w:b/>
          <w:sz w:val="28"/>
          <w:szCs w:val="28"/>
        </w:rPr>
      </w:pPr>
      <w:r>
        <w:rPr>
          <w:rFonts w:ascii="Times New Roman" w:hAnsi="Times New Roman" w:cs="Times New Roman"/>
          <w:b/>
          <w:sz w:val="28"/>
          <w:szCs w:val="28"/>
        </w:rPr>
        <w:t>6</w:t>
      </w:r>
      <w:r w:rsidR="00AF3294">
        <w:rPr>
          <w:rFonts w:ascii="Times New Roman" w:hAnsi="Times New Roman" w:cs="Times New Roman"/>
          <w:b/>
          <w:sz w:val="28"/>
          <w:szCs w:val="28"/>
        </w:rPr>
        <w:t>+</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МБУК ВР «МЦБ» им. М. В. Наумова</w:t>
      </w: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Добровольский отдел</w:t>
      </w:r>
    </w:p>
    <w:p w:rsidR="00CA78D8" w:rsidRDefault="00CA78D8" w:rsidP="00CA78D8">
      <w:pPr>
        <w:pStyle w:val="a3"/>
        <w:rPr>
          <w:rFonts w:ascii="Times New Roman" w:hAnsi="Times New Roman" w:cs="Times New Roman"/>
          <w:sz w:val="28"/>
          <w:szCs w:val="28"/>
        </w:rPr>
      </w:pPr>
    </w:p>
    <w:p w:rsidR="005645E9" w:rsidRPr="00CA78D8" w:rsidRDefault="005645E9" w:rsidP="00CA78D8">
      <w:pPr>
        <w:pStyle w:val="a3"/>
        <w:rPr>
          <w:rFonts w:ascii="Times New Roman" w:hAnsi="Times New Roman" w:cs="Times New Roman"/>
          <w:sz w:val="28"/>
          <w:szCs w:val="28"/>
        </w:rPr>
      </w:pPr>
    </w:p>
    <w:p w:rsidR="00F62C11" w:rsidRPr="00F62C11" w:rsidRDefault="00F62C11" w:rsidP="001D52EF">
      <w:pPr>
        <w:pStyle w:val="a3"/>
        <w:jc w:val="center"/>
        <w:rPr>
          <w:rFonts w:ascii="Times New Roman" w:hAnsi="Times New Roman" w:cs="Times New Roman"/>
          <w:b/>
          <w:color w:val="2F5496" w:themeColor="accent5" w:themeShade="BF"/>
          <w:sz w:val="32"/>
          <w:szCs w:val="32"/>
        </w:rPr>
      </w:pPr>
      <w:r w:rsidRPr="00F62C11">
        <w:rPr>
          <w:rFonts w:ascii="Times New Roman" w:hAnsi="Times New Roman" w:cs="Times New Roman"/>
          <w:b/>
          <w:color w:val="2F5496" w:themeColor="accent5" w:themeShade="BF"/>
          <w:sz w:val="32"/>
          <w:szCs w:val="32"/>
        </w:rPr>
        <w:t xml:space="preserve">«О музыке и музыкантах» </w:t>
      </w:r>
    </w:p>
    <w:p w:rsidR="001D52EF" w:rsidRDefault="00F62C11" w:rsidP="001D52EF">
      <w:pPr>
        <w:pStyle w:val="a3"/>
        <w:jc w:val="center"/>
        <w:rPr>
          <w:rFonts w:ascii="Times New Roman" w:hAnsi="Times New Roman" w:cs="Times New Roman"/>
          <w:b/>
          <w:sz w:val="32"/>
          <w:szCs w:val="32"/>
        </w:rPr>
      </w:pPr>
      <w:r w:rsidRPr="00F62C11">
        <w:rPr>
          <w:rFonts w:ascii="Times New Roman" w:hAnsi="Times New Roman" w:cs="Times New Roman"/>
          <w:b/>
          <w:sz w:val="32"/>
          <w:szCs w:val="32"/>
        </w:rPr>
        <w:t>КнигОбзор к неделе музыки для детей и юношества</w:t>
      </w:r>
    </w:p>
    <w:p w:rsidR="002E714E" w:rsidRPr="00F62C11" w:rsidRDefault="002E714E" w:rsidP="001D52EF">
      <w:pPr>
        <w:pStyle w:val="a3"/>
        <w:jc w:val="center"/>
        <w:rPr>
          <w:rFonts w:ascii="Times New Roman" w:hAnsi="Times New Roman" w:cs="Times New Roman"/>
          <w:sz w:val="32"/>
          <w:szCs w:val="32"/>
        </w:rPr>
      </w:pPr>
    </w:p>
    <w:p w:rsidR="007D2537" w:rsidRDefault="002E714E" w:rsidP="007D2537">
      <w:pPr>
        <w:pStyle w:val="a3"/>
        <w:jc w:val="center"/>
        <w:rPr>
          <w:rFonts w:ascii="Times New Roman" w:hAnsi="Times New Roman" w:cs="Times New Roman"/>
          <w:sz w:val="28"/>
          <w:szCs w:val="28"/>
        </w:rPr>
      </w:pPr>
      <w:r w:rsidRPr="002E714E">
        <w:rPr>
          <w:rFonts w:ascii="Times New Roman" w:hAnsi="Times New Roman" w:cs="Times New Roman"/>
          <w:sz w:val="28"/>
          <w:szCs w:val="28"/>
        </w:rPr>
        <w:drawing>
          <wp:inline distT="0" distB="0" distL="0" distR="0">
            <wp:extent cx="5405982" cy="3600000"/>
            <wp:effectExtent l="0" t="0" r="4445" b="635"/>
            <wp:docPr id="3" name="Рисунок 3" descr="https://www.2do2go.ru/uploads/1b67b1a4571b8604cc3138ed782c5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2do2go.ru/uploads/1b67b1a4571b8604cc3138ed782c57f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5982" cy="3600000"/>
                    </a:xfrm>
                    <a:prstGeom prst="rect">
                      <a:avLst/>
                    </a:prstGeom>
                    <a:noFill/>
                    <a:ln>
                      <a:noFill/>
                    </a:ln>
                  </pic:spPr>
                </pic:pic>
              </a:graphicData>
            </a:graphic>
          </wp:inline>
        </w:drawing>
      </w:r>
    </w:p>
    <w:p w:rsidR="00FE50D2" w:rsidRDefault="00FE50D2" w:rsidP="007D2537">
      <w:pPr>
        <w:pStyle w:val="a3"/>
        <w:jc w:val="center"/>
        <w:rPr>
          <w:rFonts w:ascii="Times New Roman" w:hAnsi="Times New Roman" w:cs="Times New Roman"/>
          <w:sz w:val="28"/>
          <w:szCs w:val="28"/>
        </w:rPr>
      </w:pPr>
    </w:p>
    <w:p w:rsidR="00FE50D2" w:rsidRDefault="00FE50D2" w:rsidP="007D2537">
      <w:pPr>
        <w:pStyle w:val="a3"/>
        <w:jc w:val="center"/>
        <w:rPr>
          <w:rFonts w:ascii="Times New Roman" w:hAnsi="Times New Roman" w:cs="Times New Roman"/>
          <w:sz w:val="28"/>
          <w:szCs w:val="28"/>
        </w:rPr>
      </w:pPr>
    </w:p>
    <w:p w:rsidR="00F748FC" w:rsidRDefault="00F748FC" w:rsidP="007D2537">
      <w:pPr>
        <w:pStyle w:val="a3"/>
        <w:jc w:val="center"/>
        <w:rPr>
          <w:rFonts w:ascii="Times New Roman" w:hAnsi="Times New Roman" w:cs="Times New Roman"/>
          <w:sz w:val="28"/>
          <w:szCs w:val="28"/>
        </w:rPr>
      </w:pPr>
    </w:p>
    <w:p w:rsidR="00F748FC" w:rsidRPr="00CA78D8" w:rsidRDefault="00F748FC" w:rsidP="007D2537">
      <w:pPr>
        <w:pStyle w:val="a3"/>
        <w:jc w:val="center"/>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Подготовила:</w:t>
      </w:r>
    </w:p>
    <w:p w:rsidR="00CA78D8" w:rsidRPr="00CA78D8" w:rsidRDefault="000450DC" w:rsidP="00CA78D8">
      <w:pPr>
        <w:pStyle w:val="a3"/>
        <w:jc w:val="right"/>
        <w:rPr>
          <w:rFonts w:ascii="Times New Roman" w:hAnsi="Times New Roman" w:cs="Times New Roman"/>
          <w:sz w:val="28"/>
          <w:szCs w:val="28"/>
        </w:rPr>
      </w:pPr>
      <w:r>
        <w:rPr>
          <w:rFonts w:ascii="Times New Roman" w:hAnsi="Times New Roman" w:cs="Times New Roman"/>
          <w:sz w:val="28"/>
          <w:szCs w:val="28"/>
        </w:rPr>
        <w:t>ведущий</w:t>
      </w:r>
      <w:r w:rsidR="00CA78D8" w:rsidRPr="00CA78D8">
        <w:rPr>
          <w:rFonts w:ascii="Times New Roman" w:hAnsi="Times New Roman" w:cs="Times New Roman"/>
          <w:sz w:val="28"/>
          <w:szCs w:val="28"/>
        </w:rPr>
        <w:t xml:space="preserve"> библиотекарь</w:t>
      </w:r>
    </w:p>
    <w:p w:rsidR="00CA78D8" w:rsidRP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Добровольского отдела</w:t>
      </w:r>
    </w:p>
    <w:p w:rsidR="00CA78D8" w:rsidRDefault="00CA78D8" w:rsidP="00CA78D8">
      <w:pPr>
        <w:pStyle w:val="a3"/>
        <w:jc w:val="right"/>
        <w:rPr>
          <w:rFonts w:ascii="Times New Roman" w:hAnsi="Times New Roman" w:cs="Times New Roman"/>
          <w:sz w:val="28"/>
          <w:szCs w:val="28"/>
        </w:rPr>
      </w:pPr>
      <w:r w:rsidRPr="00CA78D8">
        <w:rPr>
          <w:rFonts w:ascii="Times New Roman" w:hAnsi="Times New Roman" w:cs="Times New Roman"/>
          <w:sz w:val="28"/>
          <w:szCs w:val="28"/>
        </w:rPr>
        <w:t>Пенькова Е. Н.</w:t>
      </w:r>
    </w:p>
    <w:p w:rsid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right"/>
        <w:rPr>
          <w:rFonts w:ascii="Times New Roman" w:hAnsi="Times New Roman" w:cs="Times New Roman"/>
          <w:sz w:val="28"/>
          <w:szCs w:val="28"/>
        </w:rPr>
      </w:pPr>
    </w:p>
    <w:p w:rsidR="00CA78D8" w:rsidRPr="00CA78D8" w:rsidRDefault="00CA78D8" w:rsidP="00CA78D8">
      <w:pPr>
        <w:pStyle w:val="a3"/>
        <w:jc w:val="center"/>
        <w:rPr>
          <w:rFonts w:ascii="Times New Roman" w:hAnsi="Times New Roman" w:cs="Times New Roman"/>
          <w:sz w:val="28"/>
          <w:szCs w:val="28"/>
        </w:rPr>
      </w:pPr>
      <w:r w:rsidRPr="00CA78D8">
        <w:rPr>
          <w:rFonts w:ascii="Times New Roman" w:hAnsi="Times New Roman" w:cs="Times New Roman"/>
          <w:sz w:val="28"/>
          <w:szCs w:val="28"/>
        </w:rPr>
        <w:t>п. Солнечный</w:t>
      </w:r>
    </w:p>
    <w:p w:rsidR="00CA78D8" w:rsidRDefault="00104CDA" w:rsidP="00CA78D8">
      <w:pPr>
        <w:pStyle w:val="a3"/>
        <w:jc w:val="center"/>
        <w:rPr>
          <w:rFonts w:ascii="Times New Roman" w:hAnsi="Times New Roman" w:cs="Times New Roman"/>
          <w:sz w:val="28"/>
          <w:szCs w:val="28"/>
        </w:rPr>
      </w:pPr>
      <w:r>
        <w:rPr>
          <w:rFonts w:ascii="Times New Roman" w:hAnsi="Times New Roman" w:cs="Times New Roman"/>
          <w:sz w:val="28"/>
          <w:szCs w:val="28"/>
        </w:rPr>
        <w:t>2022</w:t>
      </w:r>
      <w:r w:rsidR="00CA78D8" w:rsidRPr="00CA78D8">
        <w:rPr>
          <w:rFonts w:ascii="Times New Roman" w:hAnsi="Times New Roman" w:cs="Times New Roman"/>
          <w:sz w:val="28"/>
          <w:szCs w:val="28"/>
        </w:rPr>
        <w:t>г.</w:t>
      </w:r>
    </w:p>
    <w:p w:rsidR="00CF6531" w:rsidRDefault="00CF6531" w:rsidP="00CA78D8">
      <w:pPr>
        <w:pStyle w:val="a3"/>
        <w:jc w:val="center"/>
        <w:rPr>
          <w:rFonts w:ascii="Times New Roman" w:hAnsi="Times New Roman" w:cs="Times New Roman"/>
          <w:sz w:val="28"/>
          <w:szCs w:val="28"/>
        </w:rPr>
      </w:pPr>
    </w:p>
    <w:p w:rsidR="005645E9" w:rsidRDefault="005645E9" w:rsidP="00CA78D8">
      <w:pPr>
        <w:pStyle w:val="a3"/>
        <w:jc w:val="center"/>
        <w:rPr>
          <w:rFonts w:ascii="Times New Roman" w:hAnsi="Times New Roman" w:cs="Times New Roman"/>
          <w:sz w:val="28"/>
          <w:szCs w:val="28"/>
        </w:rPr>
      </w:pPr>
    </w:p>
    <w:p w:rsidR="007C38F6" w:rsidRDefault="007C38F6" w:rsidP="007C38F6">
      <w:pPr>
        <w:pStyle w:val="a3"/>
        <w:rPr>
          <w:rFonts w:ascii="Times New Roman" w:hAnsi="Times New Roman" w:cs="Times New Roman"/>
          <w:sz w:val="28"/>
          <w:szCs w:val="28"/>
        </w:rPr>
      </w:pPr>
    </w:p>
    <w:p w:rsidR="00201E7D" w:rsidRDefault="00201E7D" w:rsidP="007C38F6">
      <w:pPr>
        <w:pStyle w:val="a3"/>
        <w:rPr>
          <w:rFonts w:ascii="Times New Roman" w:hAnsi="Times New Roman" w:cs="Times New Roman"/>
          <w:sz w:val="28"/>
          <w:szCs w:val="28"/>
        </w:rPr>
      </w:pPr>
    </w:p>
    <w:p w:rsidR="00125723" w:rsidRDefault="00125723" w:rsidP="007C38F6">
      <w:pPr>
        <w:pStyle w:val="a3"/>
        <w:rPr>
          <w:rFonts w:ascii="Times New Roman" w:hAnsi="Times New Roman" w:cs="Times New Roman"/>
          <w:sz w:val="28"/>
          <w:szCs w:val="28"/>
        </w:rPr>
      </w:pPr>
    </w:p>
    <w:p w:rsidR="00783A35" w:rsidRDefault="00783A35" w:rsidP="008A34B0">
      <w:pPr>
        <w:pStyle w:val="a3"/>
        <w:jc w:val="both"/>
        <w:rPr>
          <w:rFonts w:ascii="Times New Roman" w:hAnsi="Times New Roman" w:cs="Times New Roman"/>
          <w:sz w:val="28"/>
          <w:szCs w:val="28"/>
        </w:rPr>
      </w:pPr>
    </w:p>
    <w:p w:rsidR="000D6475" w:rsidRDefault="000D6475" w:rsidP="008A34B0">
      <w:pPr>
        <w:pStyle w:val="a3"/>
        <w:jc w:val="both"/>
        <w:rPr>
          <w:rFonts w:ascii="Times New Roman" w:hAnsi="Times New Roman" w:cs="Times New Roman"/>
          <w:sz w:val="28"/>
          <w:szCs w:val="28"/>
        </w:rPr>
      </w:pPr>
    </w:p>
    <w:p w:rsidR="007B79EB" w:rsidRPr="007B79EB" w:rsidRDefault="007B79EB" w:rsidP="007B79EB">
      <w:pPr>
        <w:pStyle w:val="a3"/>
        <w:jc w:val="both"/>
        <w:rPr>
          <w:rFonts w:ascii="Times New Roman" w:hAnsi="Times New Roman" w:cs="Times New Roman"/>
          <w:sz w:val="28"/>
          <w:szCs w:val="28"/>
        </w:rPr>
      </w:pPr>
      <w:r w:rsidRPr="007B79EB">
        <w:rPr>
          <w:rFonts w:ascii="Times New Roman" w:hAnsi="Times New Roman" w:cs="Times New Roman"/>
          <w:sz w:val="28"/>
          <w:szCs w:val="28"/>
        </w:rPr>
        <w:lastRenderedPageBreak/>
        <w:t xml:space="preserve">Книги, в которых интересным живым языком рассказывается о </w:t>
      </w:r>
      <w:r w:rsidRPr="007B79EB">
        <w:rPr>
          <w:rFonts w:ascii="Times New Roman" w:hAnsi="Times New Roman" w:cs="Times New Roman"/>
          <w:sz w:val="28"/>
          <w:szCs w:val="28"/>
        </w:rPr>
        <w:t>происхождении</w:t>
      </w:r>
      <w:r w:rsidRPr="007B79EB">
        <w:rPr>
          <w:rFonts w:ascii="Times New Roman" w:hAnsi="Times New Roman" w:cs="Times New Roman"/>
          <w:sz w:val="28"/>
          <w:szCs w:val="28"/>
        </w:rPr>
        <w:t xml:space="preserve"> инструментов, о жизни музыкантов, а</w:t>
      </w:r>
      <w:r>
        <w:rPr>
          <w:rFonts w:ascii="Times New Roman" w:hAnsi="Times New Roman" w:cs="Times New Roman"/>
          <w:sz w:val="28"/>
          <w:szCs w:val="28"/>
        </w:rPr>
        <w:t xml:space="preserve"> так</w:t>
      </w:r>
      <w:r w:rsidRPr="007B79EB">
        <w:rPr>
          <w:rFonts w:ascii="Times New Roman" w:hAnsi="Times New Roman" w:cs="Times New Roman"/>
          <w:sz w:val="28"/>
          <w:szCs w:val="28"/>
        </w:rPr>
        <w:t>же увлекательные путешествия в мир музыкальной грамоты для малышей.</w:t>
      </w:r>
    </w:p>
    <w:p w:rsidR="0056610C" w:rsidRPr="0056610C" w:rsidRDefault="0056610C" w:rsidP="0056610C">
      <w:pPr>
        <w:pStyle w:val="a3"/>
        <w:jc w:val="both"/>
        <w:rPr>
          <w:rFonts w:ascii="Times New Roman" w:hAnsi="Times New Roman" w:cs="Times New Roman"/>
          <w:b/>
          <w:sz w:val="28"/>
          <w:szCs w:val="28"/>
        </w:rPr>
      </w:pPr>
      <w:r w:rsidRPr="0056610C">
        <w:rPr>
          <w:rFonts w:ascii="Times New Roman" w:hAnsi="Times New Roman" w:cs="Times New Roman"/>
          <w:b/>
          <w:sz w:val="28"/>
          <w:szCs w:val="28"/>
        </w:rPr>
        <w:t>Аркадий Клёнов</w:t>
      </w:r>
      <w:r w:rsidRPr="0056610C">
        <w:rPr>
          <w:rFonts w:ascii="Times New Roman" w:hAnsi="Times New Roman" w:cs="Times New Roman"/>
          <w:b/>
          <w:sz w:val="28"/>
          <w:szCs w:val="28"/>
        </w:rPr>
        <w:t xml:space="preserve"> «Там, где Музыка живет»</w:t>
      </w:r>
    </w:p>
    <w:p w:rsidR="0071174D" w:rsidRDefault="0071174D" w:rsidP="0056610C">
      <w:pPr>
        <w:pStyle w:val="a3"/>
        <w:jc w:val="both"/>
        <w:rPr>
          <w:rFonts w:ascii="Times New Roman" w:hAnsi="Times New Roman" w:cs="Times New Roman"/>
          <w:sz w:val="28"/>
          <w:szCs w:val="28"/>
        </w:rPr>
      </w:pPr>
      <w:r w:rsidRPr="00D565CD">
        <w:rPr>
          <w:rFonts w:ascii="Times New Roman" w:hAnsi="Times New Roman" w:cs="Times New Roman"/>
          <w:sz w:val="28"/>
          <w:szCs w:val="28"/>
        </w:rPr>
        <w:drawing>
          <wp:anchor distT="0" distB="0" distL="114300" distR="114300" simplePos="0" relativeHeight="251658240" behindDoc="0" locked="0" layoutInCell="1" allowOverlap="1">
            <wp:simplePos x="0" y="0"/>
            <wp:positionH relativeFrom="margin">
              <wp:posOffset>29261</wp:posOffset>
            </wp:positionH>
            <wp:positionV relativeFrom="margin">
              <wp:posOffset>716889</wp:posOffset>
            </wp:positionV>
            <wp:extent cx="1439903" cy="1800000"/>
            <wp:effectExtent l="0" t="0" r="8255" b="0"/>
            <wp:wrapSquare wrapText="bothSides"/>
            <wp:docPr id="4" name="Рисунок 4" descr="https://s1.livelib.ru/boocover/1000566790/o/fc2e/Arkadij_Kljonov__Tam_gde_Muzyka_zhiv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livelib.ru/boocover/1000566790/o/fc2e/Arkadij_Kljonov__Tam_gde_Muzyka_zhivet.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9903" cy="1800000"/>
                    </a:xfrm>
                    <a:prstGeom prst="rect">
                      <a:avLst/>
                    </a:prstGeom>
                    <a:noFill/>
                    <a:ln>
                      <a:noFill/>
                    </a:ln>
                  </pic:spPr>
                </pic:pic>
              </a:graphicData>
            </a:graphic>
          </wp:anchor>
        </w:drawing>
      </w:r>
      <w:r w:rsidRPr="0071174D">
        <w:rPr>
          <w:rFonts w:ascii="Times New Roman" w:hAnsi="Times New Roman" w:cs="Times New Roman"/>
          <w:sz w:val="28"/>
          <w:szCs w:val="28"/>
        </w:rPr>
        <w:t>Эта книга поможет родителям ввести ребенка-дошкольника в мир музыки, развить его чувства, воображение, фантазию, творческие способности. Авторы расскажут о том, где живет музыка, как она рождается, расскажут о тех, кто ее создает, о музыкальных инструментах разных времен и народов, о значении музыки в жизни людей. Эта книга - беседа, игра. Читайте ее не торопясь, по частям. И если после чтения ваш ребенок будет задавать вопросы, радуйтесь, а не сердитесь. Это хорошо: значит, то, о чем идет речь в книге, интересно для него. Наберитесь терпения и постарайтесь ответить на все его вопросы. Новые для ребенка слова поможет объяснить и иллюстрированный словарь в конце книги.</w:t>
      </w:r>
    </w:p>
    <w:p w:rsidR="003D5547" w:rsidRPr="003D5547" w:rsidRDefault="003D5547" w:rsidP="003D5547">
      <w:pPr>
        <w:pStyle w:val="a3"/>
        <w:jc w:val="both"/>
        <w:rPr>
          <w:rFonts w:ascii="Times New Roman" w:hAnsi="Times New Roman" w:cs="Times New Roman"/>
          <w:b/>
          <w:sz w:val="28"/>
          <w:szCs w:val="28"/>
        </w:rPr>
      </w:pPr>
      <w:r w:rsidRPr="003D5547">
        <w:rPr>
          <w:rFonts w:ascii="Times New Roman" w:hAnsi="Times New Roman" w:cs="Times New Roman"/>
          <w:b/>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posOffset>3489350</wp:posOffset>
            </wp:positionV>
            <wp:extent cx="1329470" cy="1800000"/>
            <wp:effectExtent l="0" t="0" r="4445" b="0"/>
            <wp:wrapSquare wrapText="bothSides"/>
            <wp:docPr id="5" name="Рисунок 5" descr="https://s1.livelib.ru/boocover/1000470364/o/0202/Dmitrij_Kabalevskij__Pro_treh_kitov_i_pro_mnogoe_drugo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livelib.ru/boocover/1000470364/o/0202/Dmitrij_Kabalevskij__Pro_treh_kitov_i_pro_mnogoe_drugo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470" cy="1800000"/>
                    </a:xfrm>
                    <a:prstGeom prst="rect">
                      <a:avLst/>
                    </a:prstGeom>
                    <a:noFill/>
                    <a:ln>
                      <a:noFill/>
                    </a:ln>
                  </pic:spPr>
                </pic:pic>
              </a:graphicData>
            </a:graphic>
          </wp:anchor>
        </w:drawing>
      </w:r>
      <w:r w:rsidRPr="003D5547">
        <w:rPr>
          <w:rFonts w:ascii="Times New Roman" w:hAnsi="Times New Roman" w:cs="Times New Roman"/>
          <w:b/>
          <w:sz w:val="28"/>
          <w:szCs w:val="28"/>
        </w:rPr>
        <w:t xml:space="preserve">Дмитрий </w:t>
      </w:r>
      <w:proofErr w:type="spellStart"/>
      <w:r w:rsidRPr="003D5547">
        <w:rPr>
          <w:rFonts w:ascii="Times New Roman" w:hAnsi="Times New Roman" w:cs="Times New Roman"/>
          <w:b/>
          <w:sz w:val="28"/>
          <w:szCs w:val="28"/>
        </w:rPr>
        <w:t>Кабалевский</w:t>
      </w:r>
      <w:proofErr w:type="spellEnd"/>
      <w:r w:rsidRPr="003D5547">
        <w:rPr>
          <w:rFonts w:ascii="Times New Roman" w:hAnsi="Times New Roman" w:cs="Times New Roman"/>
          <w:b/>
          <w:sz w:val="28"/>
          <w:szCs w:val="28"/>
        </w:rPr>
        <w:t xml:space="preserve"> «</w:t>
      </w:r>
      <w:r w:rsidRPr="003D5547">
        <w:rPr>
          <w:rFonts w:ascii="Times New Roman" w:hAnsi="Times New Roman" w:cs="Times New Roman"/>
          <w:b/>
          <w:sz w:val="28"/>
          <w:szCs w:val="28"/>
        </w:rPr>
        <w:t>Про</w:t>
      </w:r>
      <w:r w:rsidRPr="003D5547">
        <w:rPr>
          <w:rFonts w:ascii="Times New Roman" w:hAnsi="Times New Roman" w:cs="Times New Roman"/>
          <w:b/>
          <w:sz w:val="28"/>
          <w:szCs w:val="28"/>
        </w:rPr>
        <w:t xml:space="preserve"> трех китов и про многое другое»</w:t>
      </w:r>
    </w:p>
    <w:p w:rsidR="00B33A9D" w:rsidRDefault="00B33A9D" w:rsidP="003D5547">
      <w:pPr>
        <w:pStyle w:val="a3"/>
        <w:jc w:val="both"/>
        <w:rPr>
          <w:rFonts w:ascii="Times New Roman" w:hAnsi="Times New Roman" w:cs="Times New Roman"/>
          <w:sz w:val="28"/>
          <w:szCs w:val="28"/>
        </w:rPr>
      </w:pPr>
      <w:r w:rsidRPr="00B33A9D">
        <w:rPr>
          <w:rFonts w:ascii="Times New Roman" w:hAnsi="Times New Roman" w:cs="Times New Roman"/>
          <w:sz w:val="28"/>
          <w:szCs w:val="28"/>
        </w:rPr>
        <w:t>В основу книги положены беседы композитора Д.</w:t>
      </w:r>
      <w:r w:rsidR="003D5547">
        <w:rPr>
          <w:rFonts w:ascii="Times New Roman" w:hAnsi="Times New Roman" w:cs="Times New Roman"/>
          <w:sz w:val="28"/>
          <w:szCs w:val="28"/>
        </w:rPr>
        <w:t xml:space="preserve"> </w:t>
      </w:r>
      <w:r w:rsidRPr="00B33A9D">
        <w:rPr>
          <w:rFonts w:ascii="Times New Roman" w:hAnsi="Times New Roman" w:cs="Times New Roman"/>
          <w:sz w:val="28"/>
          <w:szCs w:val="28"/>
        </w:rPr>
        <w:t>Б.</w:t>
      </w:r>
      <w:r w:rsidR="003D5547">
        <w:rPr>
          <w:rFonts w:ascii="Times New Roman" w:hAnsi="Times New Roman" w:cs="Times New Roman"/>
          <w:sz w:val="28"/>
          <w:szCs w:val="28"/>
        </w:rPr>
        <w:t xml:space="preserve"> </w:t>
      </w:r>
      <w:proofErr w:type="spellStart"/>
      <w:r w:rsidRPr="00B33A9D">
        <w:rPr>
          <w:rFonts w:ascii="Times New Roman" w:hAnsi="Times New Roman" w:cs="Times New Roman"/>
          <w:sz w:val="28"/>
          <w:szCs w:val="28"/>
        </w:rPr>
        <w:t>Кабалевского</w:t>
      </w:r>
      <w:proofErr w:type="spellEnd"/>
      <w:r w:rsidRPr="00B33A9D">
        <w:rPr>
          <w:rFonts w:ascii="Times New Roman" w:hAnsi="Times New Roman" w:cs="Times New Roman"/>
          <w:sz w:val="28"/>
          <w:szCs w:val="28"/>
        </w:rPr>
        <w:t xml:space="preserve"> о музыке, которые он в течение ряда лет вел по радио. В книге показана связь музыки с жизнью, литературой, живописью.</w:t>
      </w:r>
    </w:p>
    <w:p w:rsidR="003D5547" w:rsidRDefault="003D5547" w:rsidP="003D5547">
      <w:pPr>
        <w:pStyle w:val="a3"/>
        <w:jc w:val="both"/>
        <w:rPr>
          <w:rFonts w:ascii="Times New Roman" w:hAnsi="Times New Roman" w:cs="Times New Roman"/>
          <w:sz w:val="28"/>
          <w:szCs w:val="28"/>
        </w:rPr>
      </w:pPr>
    </w:p>
    <w:p w:rsidR="003D5547" w:rsidRDefault="003D5547" w:rsidP="003D5547">
      <w:pPr>
        <w:pStyle w:val="a3"/>
        <w:jc w:val="both"/>
        <w:rPr>
          <w:rFonts w:ascii="Times New Roman" w:hAnsi="Times New Roman" w:cs="Times New Roman"/>
          <w:sz w:val="28"/>
          <w:szCs w:val="28"/>
        </w:rPr>
      </w:pPr>
    </w:p>
    <w:p w:rsidR="003D5547" w:rsidRDefault="003D5547" w:rsidP="003D5547">
      <w:pPr>
        <w:pStyle w:val="a3"/>
        <w:jc w:val="both"/>
        <w:rPr>
          <w:rFonts w:ascii="Times New Roman" w:hAnsi="Times New Roman" w:cs="Times New Roman"/>
          <w:sz w:val="28"/>
          <w:szCs w:val="28"/>
        </w:rPr>
      </w:pPr>
    </w:p>
    <w:p w:rsidR="00FE4024" w:rsidRDefault="00FE4024" w:rsidP="00FE4024">
      <w:pPr>
        <w:pStyle w:val="a3"/>
        <w:jc w:val="both"/>
      </w:pPr>
      <w:r w:rsidRPr="00FE4024">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margin">
              <wp:posOffset>29260</wp:posOffset>
            </wp:positionH>
            <wp:positionV relativeFrom="margin">
              <wp:posOffset>5318150</wp:posOffset>
            </wp:positionV>
            <wp:extent cx="1363792" cy="1800000"/>
            <wp:effectExtent l="0" t="0" r="8255" b="0"/>
            <wp:wrapSquare wrapText="bothSides"/>
            <wp:docPr id="6" name="Рисунок 6" descr="https://s1.livelib.ru/boocover/1000546536/o/75f0/G._Abramyan__Master_Tri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livelib.ru/boocover/1000546536/o/75f0/G._Abramyan__Master_Triol.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792" cy="1800000"/>
                    </a:xfrm>
                    <a:prstGeom prst="rect">
                      <a:avLst/>
                    </a:prstGeom>
                    <a:noFill/>
                    <a:ln>
                      <a:noFill/>
                    </a:ln>
                  </pic:spPr>
                </pic:pic>
              </a:graphicData>
            </a:graphic>
          </wp:anchor>
        </w:drawing>
      </w:r>
      <w:r w:rsidRPr="00FE4024">
        <w:rPr>
          <w:rFonts w:ascii="Times New Roman" w:hAnsi="Times New Roman" w:cs="Times New Roman"/>
          <w:b/>
          <w:sz w:val="28"/>
          <w:szCs w:val="28"/>
        </w:rPr>
        <w:t>Г. Абрамян</w:t>
      </w:r>
      <w:r w:rsidRPr="00FE4024">
        <w:rPr>
          <w:rFonts w:ascii="Times New Roman" w:hAnsi="Times New Roman" w:cs="Times New Roman"/>
          <w:b/>
          <w:sz w:val="28"/>
          <w:szCs w:val="28"/>
        </w:rPr>
        <w:t xml:space="preserve"> «</w:t>
      </w:r>
      <w:r w:rsidRPr="00FE4024">
        <w:rPr>
          <w:rFonts w:ascii="Times New Roman" w:hAnsi="Times New Roman" w:cs="Times New Roman"/>
          <w:b/>
          <w:sz w:val="28"/>
          <w:szCs w:val="28"/>
        </w:rPr>
        <w:t>Мастер Т</w:t>
      </w:r>
      <w:r w:rsidRPr="00FE4024">
        <w:rPr>
          <w:rFonts w:ascii="Times New Roman" w:hAnsi="Times New Roman" w:cs="Times New Roman"/>
          <w:b/>
          <w:sz w:val="28"/>
          <w:szCs w:val="28"/>
        </w:rPr>
        <w:t>риоль»</w:t>
      </w:r>
    </w:p>
    <w:p w:rsidR="00FE4024" w:rsidRDefault="00FE4024" w:rsidP="00FE4024">
      <w:pPr>
        <w:pStyle w:val="a3"/>
        <w:jc w:val="both"/>
        <w:rPr>
          <w:rFonts w:ascii="Times New Roman" w:hAnsi="Times New Roman" w:cs="Times New Roman"/>
          <w:sz w:val="28"/>
          <w:szCs w:val="28"/>
        </w:rPr>
      </w:pPr>
      <w:r w:rsidRPr="00FE4024">
        <w:rPr>
          <w:rFonts w:ascii="Times New Roman" w:hAnsi="Times New Roman" w:cs="Times New Roman"/>
          <w:sz w:val="28"/>
          <w:szCs w:val="28"/>
        </w:rPr>
        <w:t xml:space="preserve">В этой сказке нет ничего неправдоподобного. Истинная правда, что есть на свете замечательные волшебники, которые творят величайшее из чудес — музыку. Таков и один из героев сказки — Маэстро </w:t>
      </w:r>
      <w:proofErr w:type="spellStart"/>
      <w:r w:rsidRPr="00FE4024">
        <w:rPr>
          <w:rFonts w:ascii="Times New Roman" w:hAnsi="Times New Roman" w:cs="Times New Roman"/>
          <w:sz w:val="28"/>
          <w:szCs w:val="28"/>
        </w:rPr>
        <w:t>Гармониус</w:t>
      </w:r>
      <w:proofErr w:type="spellEnd"/>
      <w:r w:rsidRPr="00FE4024">
        <w:rPr>
          <w:rFonts w:ascii="Times New Roman" w:hAnsi="Times New Roman" w:cs="Times New Roman"/>
          <w:sz w:val="28"/>
          <w:szCs w:val="28"/>
        </w:rPr>
        <w:t xml:space="preserve">. Есть и такие волшебники, которые с помощью дирижёрской палочки управляют целым городом музыкальных инструментов — симфоническим оркестром. Этим искусством овладевает мальчик </w:t>
      </w:r>
      <w:proofErr w:type="spellStart"/>
      <w:r w:rsidRPr="00FE4024">
        <w:rPr>
          <w:rFonts w:ascii="Times New Roman" w:hAnsi="Times New Roman" w:cs="Times New Roman"/>
          <w:sz w:val="28"/>
          <w:szCs w:val="28"/>
        </w:rPr>
        <w:t>Дирижелло</w:t>
      </w:r>
      <w:proofErr w:type="spellEnd"/>
      <w:r w:rsidRPr="00FE4024">
        <w:rPr>
          <w:rFonts w:ascii="Times New Roman" w:hAnsi="Times New Roman" w:cs="Times New Roman"/>
          <w:sz w:val="28"/>
          <w:szCs w:val="28"/>
        </w:rPr>
        <w:t xml:space="preserve">, ученик Маэстро </w:t>
      </w:r>
      <w:proofErr w:type="spellStart"/>
      <w:r w:rsidRPr="00FE4024">
        <w:rPr>
          <w:rFonts w:ascii="Times New Roman" w:hAnsi="Times New Roman" w:cs="Times New Roman"/>
          <w:sz w:val="28"/>
          <w:szCs w:val="28"/>
        </w:rPr>
        <w:t>Гармониуса</w:t>
      </w:r>
      <w:proofErr w:type="spellEnd"/>
      <w:r w:rsidRPr="00FE4024">
        <w:rPr>
          <w:rFonts w:ascii="Times New Roman" w:hAnsi="Times New Roman" w:cs="Times New Roman"/>
          <w:sz w:val="28"/>
          <w:szCs w:val="28"/>
        </w:rPr>
        <w:t xml:space="preserve">. Наконец, немало на свете музыкальных мастеров, больших знатоков своего дела. С одним из них вам предстоит познакомиться — это мастер Триоль. Ждёт вас и менее приятная встреча со злым волшебником </w:t>
      </w:r>
      <w:proofErr w:type="spellStart"/>
      <w:r w:rsidRPr="00FE4024">
        <w:rPr>
          <w:rFonts w:ascii="Times New Roman" w:hAnsi="Times New Roman" w:cs="Times New Roman"/>
          <w:sz w:val="28"/>
          <w:szCs w:val="28"/>
        </w:rPr>
        <w:t>Какофоном</w:t>
      </w:r>
      <w:proofErr w:type="spellEnd"/>
      <w:r w:rsidRPr="00FE4024">
        <w:rPr>
          <w:rFonts w:ascii="Times New Roman" w:hAnsi="Times New Roman" w:cs="Times New Roman"/>
          <w:sz w:val="28"/>
          <w:szCs w:val="28"/>
        </w:rPr>
        <w:t xml:space="preserve">, которого приводят в бешенство любой мотив, любая самая короткая песенка, и он готов разорвать её на куски, вывернуть наизнанку, спеть шиворот-навыворот, задом наперёд, вверх тормашками, чтобы слушать было тошно. Что же происходит с ними со всеми в волшебном городе </w:t>
      </w:r>
      <w:proofErr w:type="spellStart"/>
      <w:r w:rsidRPr="00FE4024">
        <w:rPr>
          <w:rFonts w:ascii="Times New Roman" w:hAnsi="Times New Roman" w:cs="Times New Roman"/>
          <w:sz w:val="28"/>
          <w:szCs w:val="28"/>
        </w:rPr>
        <w:t>Капеллиане</w:t>
      </w:r>
      <w:proofErr w:type="spellEnd"/>
      <w:r w:rsidRPr="00FE4024">
        <w:rPr>
          <w:rFonts w:ascii="Times New Roman" w:hAnsi="Times New Roman" w:cs="Times New Roman"/>
          <w:sz w:val="28"/>
          <w:szCs w:val="28"/>
        </w:rPr>
        <w:t>? Об этом вы узнаете, прочитав сказку.</w:t>
      </w:r>
    </w:p>
    <w:p w:rsidR="00FE4024" w:rsidRDefault="00FE4024" w:rsidP="00FE4024">
      <w:pPr>
        <w:pStyle w:val="a3"/>
        <w:jc w:val="both"/>
        <w:rPr>
          <w:rFonts w:ascii="Times New Roman" w:hAnsi="Times New Roman" w:cs="Times New Roman"/>
          <w:sz w:val="28"/>
          <w:szCs w:val="28"/>
        </w:rPr>
      </w:pPr>
    </w:p>
    <w:p w:rsidR="00E94F59" w:rsidRDefault="00E94F59" w:rsidP="00FE4024">
      <w:pPr>
        <w:pStyle w:val="a3"/>
        <w:jc w:val="both"/>
        <w:rPr>
          <w:rFonts w:ascii="Times New Roman" w:hAnsi="Times New Roman" w:cs="Times New Roman"/>
          <w:sz w:val="28"/>
          <w:szCs w:val="28"/>
        </w:rPr>
      </w:pPr>
    </w:p>
    <w:p w:rsidR="00E94F59" w:rsidRDefault="00E94F59" w:rsidP="00FE4024">
      <w:pPr>
        <w:pStyle w:val="a3"/>
        <w:jc w:val="both"/>
        <w:rPr>
          <w:rFonts w:ascii="Times New Roman" w:hAnsi="Times New Roman" w:cs="Times New Roman"/>
          <w:sz w:val="28"/>
          <w:szCs w:val="28"/>
        </w:rPr>
      </w:pPr>
    </w:p>
    <w:p w:rsidR="00E94F59" w:rsidRPr="00E94F59" w:rsidRDefault="00C26FF2" w:rsidP="00E94F59">
      <w:pPr>
        <w:pStyle w:val="a3"/>
        <w:jc w:val="both"/>
        <w:rPr>
          <w:rFonts w:ascii="Times New Roman" w:hAnsi="Times New Roman" w:cs="Times New Roman"/>
          <w:b/>
          <w:sz w:val="28"/>
          <w:szCs w:val="28"/>
        </w:rPr>
      </w:pPr>
      <w:r w:rsidRPr="00E94F59">
        <w:rPr>
          <w:rFonts w:ascii="Times New Roman" w:hAnsi="Times New Roman" w:cs="Times New Roman"/>
          <w:sz w:val="28"/>
          <w:szCs w:val="28"/>
        </w:rPr>
        <w:lastRenderedPageBreak/>
        <w:drawing>
          <wp:anchor distT="0" distB="0" distL="114300" distR="114300" simplePos="0" relativeHeight="251661312" behindDoc="0" locked="0" layoutInCell="1" allowOverlap="1" wp14:anchorId="2950B5D5" wp14:editId="185C80E7">
            <wp:simplePos x="0" y="0"/>
            <wp:positionH relativeFrom="margin">
              <wp:posOffset>4856226</wp:posOffset>
            </wp:positionH>
            <wp:positionV relativeFrom="margin">
              <wp:align>top</wp:align>
            </wp:positionV>
            <wp:extent cx="1098411" cy="1800000"/>
            <wp:effectExtent l="0" t="0" r="6985" b="0"/>
            <wp:wrapSquare wrapText="bothSides"/>
            <wp:docPr id="7" name="Рисунок 7" descr="https://s1.livelib.ru/boocover/1000220165/o/2149/Aleksandr_Rekemchuk__Malch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1.livelib.ru/boocover/1000220165/o/2149/Aleksandr_Rekemchuk__Malchik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41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F59" w:rsidRPr="00E94F59">
        <w:rPr>
          <w:rFonts w:ascii="Times New Roman" w:hAnsi="Times New Roman" w:cs="Times New Roman"/>
          <w:b/>
          <w:sz w:val="28"/>
          <w:szCs w:val="28"/>
        </w:rPr>
        <w:t xml:space="preserve">Александр </w:t>
      </w:r>
      <w:proofErr w:type="spellStart"/>
      <w:r w:rsidR="00E94F59" w:rsidRPr="00E94F59">
        <w:rPr>
          <w:rFonts w:ascii="Times New Roman" w:hAnsi="Times New Roman" w:cs="Times New Roman"/>
          <w:b/>
          <w:sz w:val="28"/>
          <w:szCs w:val="28"/>
        </w:rPr>
        <w:t>Рекемчук</w:t>
      </w:r>
      <w:proofErr w:type="spellEnd"/>
      <w:r w:rsidR="00E94F59" w:rsidRPr="00E94F59">
        <w:rPr>
          <w:rFonts w:ascii="Times New Roman" w:hAnsi="Times New Roman" w:cs="Times New Roman"/>
          <w:b/>
          <w:sz w:val="28"/>
          <w:szCs w:val="28"/>
        </w:rPr>
        <w:t xml:space="preserve"> «</w:t>
      </w:r>
      <w:r w:rsidR="00E94F59" w:rsidRPr="00E94F59">
        <w:rPr>
          <w:rFonts w:ascii="Times New Roman" w:hAnsi="Times New Roman" w:cs="Times New Roman"/>
          <w:b/>
          <w:sz w:val="28"/>
          <w:szCs w:val="28"/>
        </w:rPr>
        <w:t>Мальчики</w:t>
      </w:r>
      <w:r w:rsidR="00E94F59" w:rsidRPr="00E94F59">
        <w:rPr>
          <w:rFonts w:ascii="Times New Roman" w:hAnsi="Times New Roman" w:cs="Times New Roman"/>
          <w:b/>
          <w:sz w:val="28"/>
          <w:szCs w:val="28"/>
        </w:rPr>
        <w:t>»</w:t>
      </w:r>
    </w:p>
    <w:p w:rsidR="00E94F59" w:rsidRPr="00E94F59" w:rsidRDefault="00E94F59" w:rsidP="00E94F59">
      <w:pPr>
        <w:pStyle w:val="a3"/>
        <w:jc w:val="both"/>
        <w:rPr>
          <w:rFonts w:ascii="Times New Roman" w:hAnsi="Times New Roman" w:cs="Times New Roman"/>
          <w:sz w:val="28"/>
          <w:szCs w:val="28"/>
        </w:rPr>
      </w:pPr>
      <w:r w:rsidRPr="00E94F59">
        <w:rPr>
          <w:rFonts w:ascii="Times New Roman" w:hAnsi="Times New Roman" w:cs="Times New Roman"/>
          <w:sz w:val="28"/>
          <w:szCs w:val="28"/>
        </w:rPr>
        <w:t>У детдомовского мальчишки Жени Прохорова абсолютный слух и редкой красоты голос. Директор хорового училища приглашает мальчишку из маленького провинциального городка в Москву. Праздничная Москва ошеломила и восхитила Женю. И начались для него небывалые испытании. В огромной студии с симфоническим оркестром он записывает новую песню, которую транслируют по радио, a красавица москвичка Майя влюбилась в юного певца без памяти. Однако случилось так, что редкий голос исчез почему-то сразу забыла своего друга.</w:t>
      </w:r>
    </w:p>
    <w:p w:rsidR="006C2C16" w:rsidRPr="006C2C16" w:rsidRDefault="006C2C16" w:rsidP="006C2C16">
      <w:pPr>
        <w:pStyle w:val="a3"/>
        <w:jc w:val="both"/>
        <w:rPr>
          <w:rFonts w:ascii="Times New Roman" w:hAnsi="Times New Roman" w:cs="Times New Roman"/>
          <w:b/>
          <w:sz w:val="28"/>
          <w:szCs w:val="28"/>
        </w:rPr>
      </w:pPr>
      <w:r w:rsidRPr="006C2C16">
        <w:rPr>
          <w:rFonts w:ascii="Times New Roman" w:hAnsi="Times New Roman" w:cs="Times New Roman"/>
          <w:b/>
          <w:sz w:val="28"/>
          <w:szCs w:val="28"/>
        </w:rPr>
        <w:t>Аркадий Клёнов</w:t>
      </w:r>
      <w:r w:rsidRPr="006C2C16">
        <w:rPr>
          <w:rFonts w:ascii="Times New Roman" w:hAnsi="Times New Roman" w:cs="Times New Roman"/>
          <w:b/>
          <w:sz w:val="28"/>
          <w:szCs w:val="28"/>
        </w:rPr>
        <w:t xml:space="preserve"> «Секрет Страдивари»</w:t>
      </w:r>
    </w:p>
    <w:p w:rsidR="006C2C16" w:rsidRPr="006C2C16" w:rsidRDefault="006C2C16" w:rsidP="006C2C16">
      <w:pPr>
        <w:pStyle w:val="a3"/>
        <w:jc w:val="both"/>
        <w:rPr>
          <w:rFonts w:ascii="Times New Roman" w:hAnsi="Times New Roman" w:cs="Times New Roman"/>
          <w:sz w:val="28"/>
          <w:szCs w:val="28"/>
        </w:rPr>
      </w:pPr>
      <w:r w:rsidRPr="006C2C16">
        <w:rPr>
          <w:rFonts w:ascii="Times New Roman" w:hAnsi="Times New Roman" w:cs="Times New Roman"/>
          <w:sz w:val="28"/>
          <w:szCs w:val="28"/>
        </w:rPr>
        <w:t>Книга, состоящая из отдельных рассказов, знакомит школьников с некоторыми страницами из истории музыкальных инструментов (скрипка, арфа, флейта), с выдающимися мастерами (Антонио Страдивари, Иван Батов).</w:t>
      </w:r>
    </w:p>
    <w:p w:rsidR="00E94F59" w:rsidRDefault="006C2C16" w:rsidP="006C2C16">
      <w:pPr>
        <w:pStyle w:val="a3"/>
        <w:jc w:val="both"/>
        <w:rPr>
          <w:rFonts w:ascii="Times New Roman" w:hAnsi="Times New Roman" w:cs="Times New Roman"/>
          <w:sz w:val="28"/>
          <w:szCs w:val="28"/>
        </w:rPr>
      </w:pPr>
      <w:r w:rsidRPr="006C2C16">
        <w:rPr>
          <w:rFonts w:ascii="Times New Roman" w:hAnsi="Times New Roman" w:cs="Times New Roman"/>
          <w:sz w:val="28"/>
          <w:szCs w:val="28"/>
        </w:rPr>
        <w:drawing>
          <wp:anchor distT="0" distB="0" distL="114300" distR="114300" simplePos="0" relativeHeight="251662336" behindDoc="0" locked="0" layoutInCell="1" allowOverlap="1" wp14:anchorId="4AB8A9A2" wp14:editId="29507822">
            <wp:simplePos x="0" y="0"/>
            <wp:positionH relativeFrom="margin">
              <wp:posOffset>21946</wp:posOffset>
            </wp:positionH>
            <wp:positionV relativeFrom="margin">
              <wp:posOffset>2128723</wp:posOffset>
            </wp:positionV>
            <wp:extent cx="1206316" cy="1800000"/>
            <wp:effectExtent l="0" t="0" r="0" b="0"/>
            <wp:wrapSquare wrapText="bothSides"/>
            <wp:docPr id="8" name="Рисунок 8" descr="https://s1.livelib.ru/boocover/1000692356/o/d503/Arkadij_Kljonov__Sekret_Stradiv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livelib.ru/boocover/1000692356/o/d503/Arkadij_Kljonov__Sekret_Stradivari.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316" cy="1800000"/>
                    </a:xfrm>
                    <a:prstGeom prst="rect">
                      <a:avLst/>
                    </a:prstGeom>
                    <a:noFill/>
                    <a:ln>
                      <a:noFill/>
                    </a:ln>
                  </pic:spPr>
                </pic:pic>
              </a:graphicData>
            </a:graphic>
          </wp:anchor>
        </w:drawing>
      </w:r>
    </w:p>
    <w:p w:rsidR="00E94F59" w:rsidRDefault="00E94F59" w:rsidP="00FE4024">
      <w:pPr>
        <w:pStyle w:val="a3"/>
        <w:jc w:val="both"/>
        <w:rPr>
          <w:rFonts w:ascii="Times New Roman" w:hAnsi="Times New Roman" w:cs="Times New Roman"/>
          <w:sz w:val="28"/>
          <w:szCs w:val="28"/>
        </w:rPr>
      </w:pPr>
    </w:p>
    <w:p w:rsidR="00E94F59" w:rsidRDefault="00CA0BA5" w:rsidP="00FE4024">
      <w:pPr>
        <w:pStyle w:val="a3"/>
        <w:jc w:val="both"/>
        <w:rPr>
          <w:rFonts w:ascii="Times New Roman" w:hAnsi="Times New Roman" w:cs="Times New Roman"/>
          <w:sz w:val="28"/>
          <w:szCs w:val="28"/>
        </w:rPr>
      </w:pPr>
      <w:r w:rsidRPr="00CA0BA5">
        <w:rPr>
          <w:rFonts w:ascii="Times New Roman" w:hAnsi="Times New Roman" w:cs="Times New Roman"/>
          <w:sz w:val="28"/>
          <w:szCs w:val="28"/>
        </w:rPr>
        <w:drawing>
          <wp:anchor distT="0" distB="0" distL="114300" distR="114300" simplePos="0" relativeHeight="251663360" behindDoc="0" locked="0" layoutInCell="1" allowOverlap="1" wp14:anchorId="0F1D6BD9" wp14:editId="76BF1FD9">
            <wp:simplePos x="0" y="0"/>
            <wp:positionH relativeFrom="margin">
              <wp:align>right</wp:align>
            </wp:positionH>
            <wp:positionV relativeFrom="margin">
              <wp:align>center</wp:align>
            </wp:positionV>
            <wp:extent cx="1368274" cy="1800000"/>
            <wp:effectExtent l="0" t="0" r="3810" b="0"/>
            <wp:wrapSquare wrapText="bothSides"/>
            <wp:docPr id="9" name="Рисунок 9" descr="https://s1.livelib.ru/boocover/1000611675/o/847a/Galina_Levashova__Rasskazy_iz_muzykalnoj_shkatul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1.livelib.ru/boocover/1000611675/o/847a/Galina_Levashova__Rasskazy_iz_muzykalnoj_shkatulk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27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0BA5" w:rsidRDefault="00CA0BA5" w:rsidP="00CA0BA5">
      <w:pPr>
        <w:pStyle w:val="a3"/>
        <w:jc w:val="both"/>
        <w:rPr>
          <w:rFonts w:ascii="Times New Roman" w:hAnsi="Times New Roman" w:cs="Times New Roman"/>
          <w:b/>
          <w:sz w:val="28"/>
          <w:szCs w:val="28"/>
        </w:rPr>
      </w:pPr>
    </w:p>
    <w:p w:rsidR="00CA0BA5" w:rsidRPr="00CA0BA5" w:rsidRDefault="00CA0BA5" w:rsidP="00CA0BA5">
      <w:pPr>
        <w:pStyle w:val="a3"/>
        <w:jc w:val="both"/>
        <w:rPr>
          <w:rFonts w:ascii="Times New Roman" w:hAnsi="Times New Roman" w:cs="Times New Roman"/>
          <w:b/>
          <w:sz w:val="28"/>
          <w:szCs w:val="28"/>
        </w:rPr>
      </w:pPr>
      <w:r w:rsidRPr="00CA0BA5">
        <w:rPr>
          <w:rFonts w:ascii="Times New Roman" w:hAnsi="Times New Roman" w:cs="Times New Roman"/>
          <w:b/>
          <w:sz w:val="28"/>
          <w:szCs w:val="28"/>
        </w:rPr>
        <w:t>Галина Левашова</w:t>
      </w:r>
      <w:r w:rsidRPr="00CA0BA5">
        <w:rPr>
          <w:rFonts w:ascii="Times New Roman" w:hAnsi="Times New Roman" w:cs="Times New Roman"/>
          <w:b/>
          <w:sz w:val="28"/>
          <w:szCs w:val="28"/>
        </w:rPr>
        <w:t xml:space="preserve"> «</w:t>
      </w:r>
      <w:r w:rsidRPr="00CA0BA5">
        <w:rPr>
          <w:rFonts w:ascii="Times New Roman" w:hAnsi="Times New Roman" w:cs="Times New Roman"/>
          <w:b/>
          <w:sz w:val="28"/>
          <w:szCs w:val="28"/>
        </w:rPr>
        <w:t>Рассказы и</w:t>
      </w:r>
      <w:r w:rsidRPr="00CA0BA5">
        <w:rPr>
          <w:rFonts w:ascii="Times New Roman" w:hAnsi="Times New Roman" w:cs="Times New Roman"/>
          <w:b/>
          <w:sz w:val="28"/>
          <w:szCs w:val="28"/>
        </w:rPr>
        <w:t>з музыкальной шкатулки»</w:t>
      </w:r>
    </w:p>
    <w:p w:rsidR="00CA0BA5" w:rsidRDefault="00CA0BA5" w:rsidP="00CA0BA5">
      <w:pPr>
        <w:pStyle w:val="a3"/>
        <w:jc w:val="both"/>
        <w:rPr>
          <w:rFonts w:ascii="Times New Roman" w:hAnsi="Times New Roman" w:cs="Times New Roman"/>
          <w:sz w:val="28"/>
          <w:szCs w:val="28"/>
        </w:rPr>
      </w:pPr>
      <w:r w:rsidRPr="00CA0BA5">
        <w:rPr>
          <w:rFonts w:ascii="Times New Roman" w:hAnsi="Times New Roman" w:cs="Times New Roman"/>
          <w:sz w:val="28"/>
          <w:szCs w:val="28"/>
        </w:rPr>
        <w:t>Книга открывает перед юным читателем замечательный мир музыки, помогает понять, какие мысли и чувства она вызывает, как нужно её слушать и что значит - любить музыку.</w:t>
      </w:r>
    </w:p>
    <w:p w:rsidR="00CA0BA5" w:rsidRDefault="00CA0BA5" w:rsidP="00CA0BA5">
      <w:pPr>
        <w:pStyle w:val="a3"/>
        <w:jc w:val="both"/>
        <w:rPr>
          <w:rFonts w:ascii="Times New Roman" w:hAnsi="Times New Roman" w:cs="Times New Roman"/>
          <w:sz w:val="28"/>
          <w:szCs w:val="28"/>
        </w:rPr>
      </w:pPr>
    </w:p>
    <w:p w:rsidR="007E74E9" w:rsidRDefault="00C26FF2" w:rsidP="007E74E9">
      <w:pPr>
        <w:pStyle w:val="a3"/>
        <w:jc w:val="both"/>
        <w:rPr>
          <w:rFonts w:ascii="Times New Roman" w:hAnsi="Times New Roman" w:cs="Times New Roman"/>
          <w:sz w:val="28"/>
          <w:szCs w:val="28"/>
        </w:rPr>
      </w:pPr>
      <w:r w:rsidRPr="007E74E9">
        <w:rPr>
          <w:rFonts w:ascii="Times New Roman" w:hAnsi="Times New Roman" w:cs="Times New Roman"/>
          <w:sz w:val="28"/>
          <w:szCs w:val="28"/>
        </w:rPr>
        <w:drawing>
          <wp:anchor distT="0" distB="0" distL="114300" distR="114300" simplePos="0" relativeHeight="251664384" behindDoc="0" locked="0" layoutInCell="1" allowOverlap="1" wp14:anchorId="390593FD" wp14:editId="260B2CD9">
            <wp:simplePos x="0" y="0"/>
            <wp:positionH relativeFrom="margin">
              <wp:align>left</wp:align>
            </wp:positionH>
            <wp:positionV relativeFrom="margin">
              <wp:posOffset>5734050</wp:posOffset>
            </wp:positionV>
            <wp:extent cx="1412875" cy="1799590"/>
            <wp:effectExtent l="0" t="0" r="0" b="0"/>
            <wp:wrapSquare wrapText="bothSides"/>
            <wp:docPr id="10" name="Рисунок 10" descr="https://s1.livelib.ru/boocover/1000692913/o/81d2/Klara_R._Hitts__Peter_v_strane_muzykalnyh_instrument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1.livelib.ru/boocover/1000692913/o/81d2/Klara_R._Hitts__Peter_v_strane_muzykalnyh_instrumentov.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875" cy="1799590"/>
                    </a:xfrm>
                    <a:prstGeom prst="rect">
                      <a:avLst/>
                    </a:prstGeom>
                    <a:noFill/>
                    <a:ln>
                      <a:noFill/>
                    </a:ln>
                  </pic:spPr>
                </pic:pic>
              </a:graphicData>
            </a:graphic>
          </wp:anchor>
        </w:drawing>
      </w:r>
      <w:r w:rsidR="0036697F" w:rsidRPr="007E74E9">
        <w:rPr>
          <w:rFonts w:ascii="Times New Roman" w:hAnsi="Times New Roman" w:cs="Times New Roman"/>
          <w:sz w:val="28"/>
          <w:szCs w:val="28"/>
        </w:rPr>
        <w:t xml:space="preserve">Клара Р. </w:t>
      </w:r>
      <w:proofErr w:type="spellStart"/>
      <w:r w:rsidR="0036697F" w:rsidRPr="007E74E9">
        <w:rPr>
          <w:rFonts w:ascii="Times New Roman" w:hAnsi="Times New Roman" w:cs="Times New Roman"/>
          <w:sz w:val="28"/>
          <w:szCs w:val="28"/>
        </w:rPr>
        <w:t>Хитц</w:t>
      </w:r>
      <w:proofErr w:type="spellEnd"/>
      <w:r w:rsidR="0036697F" w:rsidRPr="007E74E9">
        <w:rPr>
          <w:rFonts w:ascii="Times New Roman" w:hAnsi="Times New Roman" w:cs="Times New Roman"/>
          <w:sz w:val="28"/>
          <w:szCs w:val="28"/>
        </w:rPr>
        <w:t xml:space="preserve"> </w:t>
      </w:r>
      <w:r w:rsidR="0036697F">
        <w:rPr>
          <w:rFonts w:ascii="Times New Roman" w:hAnsi="Times New Roman" w:cs="Times New Roman"/>
          <w:sz w:val="28"/>
          <w:szCs w:val="28"/>
        </w:rPr>
        <w:t>«</w:t>
      </w:r>
      <w:r w:rsidR="007E74E9" w:rsidRPr="007E74E9">
        <w:rPr>
          <w:rFonts w:ascii="Times New Roman" w:hAnsi="Times New Roman" w:cs="Times New Roman"/>
          <w:sz w:val="28"/>
          <w:szCs w:val="28"/>
        </w:rPr>
        <w:t xml:space="preserve">Петер в </w:t>
      </w:r>
      <w:r w:rsidR="0036697F">
        <w:rPr>
          <w:rFonts w:ascii="Times New Roman" w:hAnsi="Times New Roman" w:cs="Times New Roman"/>
          <w:sz w:val="28"/>
          <w:szCs w:val="28"/>
        </w:rPr>
        <w:t>стране музыкальных инструментов»</w:t>
      </w:r>
    </w:p>
    <w:p w:rsidR="0036697F" w:rsidRDefault="0036697F" w:rsidP="007E74E9">
      <w:pPr>
        <w:pStyle w:val="a3"/>
        <w:jc w:val="both"/>
        <w:rPr>
          <w:rFonts w:ascii="Times New Roman" w:hAnsi="Times New Roman" w:cs="Times New Roman"/>
          <w:sz w:val="28"/>
          <w:szCs w:val="28"/>
        </w:rPr>
      </w:pPr>
    </w:p>
    <w:p w:rsidR="0036697F" w:rsidRDefault="0036697F" w:rsidP="007E74E9">
      <w:pPr>
        <w:pStyle w:val="a3"/>
        <w:jc w:val="both"/>
        <w:rPr>
          <w:rFonts w:ascii="Times New Roman" w:hAnsi="Times New Roman" w:cs="Times New Roman"/>
          <w:sz w:val="28"/>
          <w:szCs w:val="28"/>
        </w:rPr>
      </w:pPr>
    </w:p>
    <w:p w:rsidR="0036697F" w:rsidRDefault="0036697F" w:rsidP="007E74E9">
      <w:pPr>
        <w:pStyle w:val="a3"/>
        <w:jc w:val="both"/>
        <w:rPr>
          <w:rFonts w:ascii="Times New Roman" w:hAnsi="Times New Roman" w:cs="Times New Roman"/>
          <w:sz w:val="28"/>
          <w:szCs w:val="28"/>
        </w:rPr>
      </w:pPr>
    </w:p>
    <w:p w:rsidR="0036697F" w:rsidRDefault="0036697F" w:rsidP="007E74E9">
      <w:pPr>
        <w:pStyle w:val="a3"/>
        <w:jc w:val="both"/>
        <w:rPr>
          <w:rFonts w:ascii="Times New Roman" w:hAnsi="Times New Roman" w:cs="Times New Roman"/>
          <w:sz w:val="28"/>
          <w:szCs w:val="28"/>
        </w:rPr>
      </w:pPr>
    </w:p>
    <w:p w:rsidR="0036697F" w:rsidRDefault="0036697F" w:rsidP="007E74E9">
      <w:pPr>
        <w:pStyle w:val="a3"/>
        <w:jc w:val="both"/>
        <w:rPr>
          <w:rFonts w:ascii="Times New Roman" w:hAnsi="Times New Roman" w:cs="Times New Roman"/>
          <w:sz w:val="28"/>
          <w:szCs w:val="28"/>
        </w:rPr>
      </w:pPr>
    </w:p>
    <w:p w:rsidR="0036697F" w:rsidRDefault="0036697F" w:rsidP="007E74E9">
      <w:pPr>
        <w:pStyle w:val="a3"/>
        <w:jc w:val="both"/>
        <w:rPr>
          <w:rFonts w:ascii="Times New Roman" w:hAnsi="Times New Roman" w:cs="Times New Roman"/>
          <w:sz w:val="28"/>
          <w:szCs w:val="28"/>
        </w:rPr>
      </w:pPr>
    </w:p>
    <w:p w:rsidR="0036697F" w:rsidRDefault="00C26FF2" w:rsidP="007E74E9">
      <w:pPr>
        <w:pStyle w:val="a3"/>
        <w:jc w:val="both"/>
        <w:rPr>
          <w:rFonts w:ascii="Times New Roman" w:hAnsi="Times New Roman" w:cs="Times New Roman"/>
          <w:sz w:val="28"/>
          <w:szCs w:val="28"/>
        </w:rPr>
      </w:pPr>
      <w:r w:rsidRPr="00C26FF2">
        <w:rPr>
          <w:rFonts w:ascii="Times New Roman" w:hAnsi="Times New Roman" w:cs="Times New Roman"/>
          <w:sz w:val="28"/>
          <w:szCs w:val="28"/>
        </w:rPr>
        <w:drawing>
          <wp:anchor distT="0" distB="0" distL="114300" distR="114300" simplePos="0" relativeHeight="251665408" behindDoc="0" locked="0" layoutInCell="1" allowOverlap="1" wp14:anchorId="46EB7083" wp14:editId="51482057">
            <wp:simplePos x="0" y="0"/>
            <wp:positionH relativeFrom="margin">
              <wp:align>right</wp:align>
            </wp:positionH>
            <wp:positionV relativeFrom="margin">
              <wp:posOffset>7585075</wp:posOffset>
            </wp:positionV>
            <wp:extent cx="1384300" cy="1799590"/>
            <wp:effectExtent l="76200" t="76200" r="139700" b="124460"/>
            <wp:wrapSquare wrapText="bothSides"/>
            <wp:docPr id="13" name="Рисунок 13" descr="https://s1.livelib.ru/boocover/1000511278/o/9c43/Tkachenko_Aleksandr__Iogann_Sebastyan_B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1.livelib.ru/boocover/1000511278/o/9c43/Tkachenko_Aleksandr__Iogann_Sebastyan_Bah.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26FF2" w:rsidRPr="00C26FF2" w:rsidRDefault="00C26FF2" w:rsidP="00C26FF2">
      <w:pPr>
        <w:pStyle w:val="a3"/>
        <w:jc w:val="both"/>
        <w:rPr>
          <w:rFonts w:ascii="Times New Roman" w:hAnsi="Times New Roman" w:cs="Times New Roman"/>
          <w:b/>
          <w:sz w:val="28"/>
          <w:szCs w:val="28"/>
        </w:rPr>
      </w:pPr>
      <w:r w:rsidRPr="00C26FF2">
        <w:rPr>
          <w:rFonts w:ascii="Times New Roman" w:hAnsi="Times New Roman" w:cs="Times New Roman"/>
          <w:b/>
          <w:sz w:val="28"/>
          <w:szCs w:val="28"/>
        </w:rPr>
        <w:t>Ткаченко Александр</w:t>
      </w:r>
      <w:r w:rsidRPr="00C26FF2">
        <w:rPr>
          <w:rFonts w:ascii="Times New Roman" w:hAnsi="Times New Roman" w:cs="Times New Roman"/>
          <w:b/>
          <w:sz w:val="28"/>
          <w:szCs w:val="28"/>
        </w:rPr>
        <w:t xml:space="preserve"> «Иоганн Себастьян Бах»</w:t>
      </w:r>
    </w:p>
    <w:p w:rsidR="00C26FF2" w:rsidRPr="00C26FF2" w:rsidRDefault="00C26FF2" w:rsidP="00C26FF2">
      <w:pPr>
        <w:pStyle w:val="a3"/>
        <w:jc w:val="both"/>
        <w:rPr>
          <w:rFonts w:ascii="Times New Roman" w:hAnsi="Times New Roman" w:cs="Times New Roman"/>
          <w:sz w:val="28"/>
          <w:szCs w:val="28"/>
        </w:rPr>
      </w:pPr>
      <w:r w:rsidRPr="00C26FF2">
        <w:rPr>
          <w:rFonts w:ascii="Times New Roman" w:hAnsi="Times New Roman" w:cs="Times New Roman"/>
          <w:sz w:val="28"/>
          <w:szCs w:val="28"/>
        </w:rPr>
        <w:t xml:space="preserve">Книга о великом композиторе Иоганне Себастьяне Бахе, который жил в Германии триста лет назад. Музыка Баха и в наши дни звучит, восхищая и потрясая слушателей. Но мало кто знает, каким он был человеком, как складывалась его судьба, что означает его странная фамилия. Эта книга, построенная как ряд ярких, запоминающихся эпизодов из жизни Иоганна Баха, откроет читателю зримый образ гениального </w:t>
      </w:r>
      <w:r w:rsidRPr="00C26FF2">
        <w:rPr>
          <w:rFonts w:ascii="Times New Roman" w:hAnsi="Times New Roman" w:cs="Times New Roman"/>
          <w:sz w:val="28"/>
          <w:szCs w:val="28"/>
        </w:rPr>
        <w:lastRenderedPageBreak/>
        <w:t>музыканта, черты его необыкновенной личности, всю жизнь служившей музыке.</w:t>
      </w:r>
    </w:p>
    <w:p w:rsidR="006D5BA8" w:rsidRPr="006D5BA8" w:rsidRDefault="006D5BA8" w:rsidP="006D5BA8">
      <w:pPr>
        <w:pStyle w:val="a3"/>
        <w:jc w:val="both"/>
        <w:rPr>
          <w:rFonts w:ascii="Times New Roman" w:hAnsi="Times New Roman" w:cs="Times New Roman"/>
          <w:b/>
          <w:sz w:val="28"/>
          <w:szCs w:val="28"/>
        </w:rPr>
      </w:pPr>
      <w:r w:rsidRPr="006D5BA8">
        <w:rPr>
          <w:rFonts w:ascii="Times New Roman" w:hAnsi="Times New Roman" w:cs="Times New Roman"/>
          <w:b/>
          <w:sz w:val="28"/>
          <w:szCs w:val="28"/>
        </w:rPr>
        <w:t>С. Могилевская</w:t>
      </w:r>
      <w:r w:rsidRPr="006D5BA8">
        <w:rPr>
          <w:rFonts w:ascii="Times New Roman" w:hAnsi="Times New Roman" w:cs="Times New Roman"/>
          <w:b/>
          <w:sz w:val="28"/>
          <w:szCs w:val="28"/>
        </w:rPr>
        <w:t xml:space="preserve"> «Виолончель Санта Тереза»</w:t>
      </w:r>
    </w:p>
    <w:p w:rsidR="006D5BA8" w:rsidRPr="006D5BA8" w:rsidRDefault="006D5BA8" w:rsidP="006D5BA8">
      <w:pPr>
        <w:pStyle w:val="a3"/>
        <w:jc w:val="both"/>
        <w:rPr>
          <w:rFonts w:ascii="Times New Roman" w:hAnsi="Times New Roman" w:cs="Times New Roman"/>
          <w:sz w:val="28"/>
          <w:szCs w:val="28"/>
        </w:rPr>
      </w:pPr>
      <w:r w:rsidRPr="006D5BA8">
        <w:rPr>
          <w:rFonts w:ascii="Times New Roman" w:hAnsi="Times New Roman" w:cs="Times New Roman"/>
          <w:sz w:val="28"/>
          <w:szCs w:val="28"/>
        </w:rPr>
        <w:t>«Виолончель Санта Тереза» — повесть не только о музыке, но и о детстве автора, написавшего эту книгу. И так получилось, что главы о детстве тесно сплелись с главами о великих композиторах, музыка которых сопутствовала автору в течение всей его жизни. Если к тебе, дорогой читатель, с этих страниц хоть издали, хоть чуть-чуть донесутся звуки музыки, которые каждодневно сопровождали мою работу над повестью, значит, книга написана не зря.</w:t>
      </w:r>
    </w:p>
    <w:p w:rsidR="003865B5" w:rsidRPr="003865B5" w:rsidRDefault="003865B5" w:rsidP="003865B5">
      <w:pPr>
        <w:pStyle w:val="a3"/>
        <w:jc w:val="both"/>
        <w:rPr>
          <w:rFonts w:ascii="Times New Roman" w:hAnsi="Times New Roman" w:cs="Times New Roman"/>
          <w:sz w:val="28"/>
          <w:szCs w:val="28"/>
        </w:rPr>
      </w:pPr>
      <w:proofErr w:type="spellStart"/>
      <w:r w:rsidRPr="003865B5">
        <w:rPr>
          <w:rFonts w:ascii="Times New Roman" w:hAnsi="Times New Roman" w:cs="Times New Roman"/>
          <w:sz w:val="28"/>
          <w:szCs w:val="28"/>
        </w:rPr>
        <w:t>Дэниел</w:t>
      </w:r>
      <w:proofErr w:type="spellEnd"/>
      <w:r w:rsidRPr="003865B5">
        <w:rPr>
          <w:rFonts w:ascii="Times New Roman" w:hAnsi="Times New Roman" w:cs="Times New Roman"/>
          <w:sz w:val="28"/>
          <w:szCs w:val="28"/>
        </w:rPr>
        <w:t xml:space="preserve"> Хоуп</w:t>
      </w:r>
      <w:r w:rsidRPr="003865B5">
        <w:rPr>
          <w:rFonts w:ascii="Times New Roman" w:hAnsi="Times New Roman" w:cs="Times New Roman"/>
          <w:sz w:val="28"/>
          <w:szCs w:val="28"/>
        </w:rPr>
        <w:t xml:space="preserve"> </w:t>
      </w:r>
      <w:r>
        <w:rPr>
          <w:rFonts w:ascii="Times New Roman" w:hAnsi="Times New Roman" w:cs="Times New Roman"/>
          <w:sz w:val="28"/>
          <w:szCs w:val="28"/>
        </w:rPr>
        <w:t>«</w:t>
      </w:r>
      <w:r w:rsidRPr="003865B5">
        <w:rPr>
          <w:rFonts w:ascii="Times New Roman" w:hAnsi="Times New Roman" w:cs="Times New Roman"/>
          <w:sz w:val="28"/>
          <w:szCs w:val="28"/>
        </w:rPr>
        <w:t>Когда можно аплодировать? Путеводитель дл</w:t>
      </w:r>
      <w:r>
        <w:rPr>
          <w:rFonts w:ascii="Times New Roman" w:hAnsi="Times New Roman" w:cs="Times New Roman"/>
          <w:sz w:val="28"/>
          <w:szCs w:val="28"/>
        </w:rPr>
        <w:t>я любителей классической музыки»</w:t>
      </w:r>
    </w:p>
    <w:p w:rsidR="003865B5" w:rsidRPr="003865B5" w:rsidRDefault="003865B5" w:rsidP="003865B5">
      <w:pPr>
        <w:pStyle w:val="a3"/>
        <w:jc w:val="both"/>
        <w:rPr>
          <w:rFonts w:ascii="Times New Roman" w:hAnsi="Times New Roman" w:cs="Times New Roman"/>
          <w:sz w:val="28"/>
          <w:szCs w:val="28"/>
        </w:rPr>
      </w:pPr>
      <w:r w:rsidRPr="003865B5">
        <w:rPr>
          <w:rFonts w:ascii="Times New Roman" w:hAnsi="Times New Roman" w:cs="Times New Roman"/>
          <w:sz w:val="28"/>
          <w:szCs w:val="28"/>
        </w:rPr>
        <w:t xml:space="preserve">Классическую музыку любят многие. Но именно там, где можно насладиться ею в живом исполнении - в концертном зале, - иные чувствуют себя неуютно. Это не в последнюю очередь связано с традициями и ритуалами, которые дилетанты понимают и принимают с большим трудом. Знаменитый скрипач </w:t>
      </w:r>
      <w:proofErr w:type="spellStart"/>
      <w:r w:rsidRPr="003865B5">
        <w:rPr>
          <w:rFonts w:ascii="Times New Roman" w:hAnsi="Times New Roman" w:cs="Times New Roman"/>
          <w:sz w:val="28"/>
          <w:szCs w:val="28"/>
        </w:rPr>
        <w:t>Дэниел</w:t>
      </w:r>
      <w:proofErr w:type="spellEnd"/>
      <w:r w:rsidRPr="003865B5">
        <w:rPr>
          <w:rFonts w:ascii="Times New Roman" w:hAnsi="Times New Roman" w:cs="Times New Roman"/>
          <w:sz w:val="28"/>
          <w:szCs w:val="28"/>
        </w:rPr>
        <w:t xml:space="preserve"> Хоуп постоянно сталкивается на своих концертах с многочисленными вопросами слушателей. Почему инструменты настраивают по тону гобоя? Почему дирижер перед началом здоровается за руку только с концертмейстером? Почему музыканты играют то по нотам, то без них? Откуда появился фрак как форменная одежда оркестрантов? Что делает скрипач, когда у него рвется…</w:t>
      </w:r>
    </w:p>
    <w:p w:rsidR="0092056A" w:rsidRPr="005D3015" w:rsidRDefault="005D3015" w:rsidP="0092056A">
      <w:pPr>
        <w:pStyle w:val="a3"/>
        <w:jc w:val="both"/>
        <w:rPr>
          <w:rFonts w:ascii="Times New Roman" w:hAnsi="Times New Roman" w:cs="Times New Roman"/>
          <w:b/>
          <w:sz w:val="28"/>
          <w:szCs w:val="28"/>
        </w:rPr>
      </w:pPr>
      <w:r w:rsidRPr="005D3015">
        <w:rPr>
          <w:rFonts w:ascii="Times New Roman" w:hAnsi="Times New Roman" w:cs="Times New Roman"/>
          <w:b/>
          <w:sz w:val="28"/>
          <w:szCs w:val="28"/>
        </w:rPr>
        <w:t xml:space="preserve">Эсфирь </w:t>
      </w:r>
      <w:proofErr w:type="spellStart"/>
      <w:r w:rsidRPr="005D3015">
        <w:rPr>
          <w:rFonts w:ascii="Times New Roman" w:hAnsi="Times New Roman" w:cs="Times New Roman"/>
          <w:b/>
          <w:sz w:val="28"/>
          <w:szCs w:val="28"/>
        </w:rPr>
        <w:t>Эмден</w:t>
      </w:r>
      <w:proofErr w:type="spellEnd"/>
      <w:r w:rsidRPr="005D3015">
        <w:rPr>
          <w:rFonts w:ascii="Times New Roman" w:hAnsi="Times New Roman" w:cs="Times New Roman"/>
          <w:b/>
          <w:sz w:val="28"/>
          <w:szCs w:val="28"/>
        </w:rPr>
        <w:t xml:space="preserve"> </w:t>
      </w:r>
      <w:r>
        <w:rPr>
          <w:rFonts w:ascii="Times New Roman" w:hAnsi="Times New Roman" w:cs="Times New Roman"/>
          <w:b/>
          <w:sz w:val="28"/>
          <w:szCs w:val="28"/>
        </w:rPr>
        <w:t>«</w:t>
      </w:r>
      <w:r w:rsidR="0092056A" w:rsidRPr="005D3015">
        <w:rPr>
          <w:rFonts w:ascii="Times New Roman" w:hAnsi="Times New Roman" w:cs="Times New Roman"/>
          <w:b/>
          <w:sz w:val="28"/>
          <w:szCs w:val="28"/>
        </w:rPr>
        <w:t>Школьный год Марин</w:t>
      </w:r>
      <w:r>
        <w:rPr>
          <w:rFonts w:ascii="Times New Roman" w:hAnsi="Times New Roman" w:cs="Times New Roman"/>
          <w:b/>
          <w:sz w:val="28"/>
          <w:szCs w:val="28"/>
        </w:rPr>
        <w:t>ы Петровой»</w:t>
      </w:r>
      <w:bookmarkStart w:id="0" w:name="_GoBack"/>
      <w:bookmarkEnd w:id="0"/>
    </w:p>
    <w:p w:rsidR="0092056A" w:rsidRPr="0092056A" w:rsidRDefault="0092056A" w:rsidP="0092056A">
      <w:pPr>
        <w:pStyle w:val="a3"/>
        <w:jc w:val="both"/>
        <w:rPr>
          <w:rFonts w:ascii="Times New Roman" w:hAnsi="Times New Roman" w:cs="Times New Roman"/>
          <w:sz w:val="28"/>
          <w:szCs w:val="28"/>
        </w:rPr>
      </w:pPr>
      <w:r w:rsidRPr="0092056A">
        <w:rPr>
          <w:rFonts w:ascii="Times New Roman" w:hAnsi="Times New Roman" w:cs="Times New Roman"/>
          <w:sz w:val="28"/>
          <w:szCs w:val="28"/>
        </w:rPr>
        <w:t>В повести "Школьный год Марины Петровой" мы встречаемся с весёлой, немного беспечной, иногда упрямой, но всегда талантливой Мариной и идём с ней в школу. Но школа, в которой учится Марина, не совсем обыкновенная: кроме обычных занятий, там преподают ещё и музыку, кроме арифметики и географии, там изучают ещё и ноты, разучивают пьесы.</w:t>
      </w:r>
      <w:r w:rsidR="005D3015">
        <w:rPr>
          <w:rFonts w:ascii="Times New Roman" w:hAnsi="Times New Roman" w:cs="Times New Roman"/>
          <w:sz w:val="28"/>
          <w:szCs w:val="28"/>
        </w:rPr>
        <w:t xml:space="preserve"> </w:t>
      </w:r>
      <w:r w:rsidRPr="0092056A">
        <w:rPr>
          <w:rFonts w:ascii="Times New Roman" w:hAnsi="Times New Roman" w:cs="Times New Roman"/>
          <w:sz w:val="28"/>
          <w:szCs w:val="28"/>
        </w:rPr>
        <w:t xml:space="preserve">Приходит в музыкальную школу маленький человек, первоклассник, с маленькой скрипкой-четвертушкой, а то и с восьмушкой. Он ещё ничего не знает, он считает, что скрипка со смычком "состоит из палки, палочки и </w:t>
      </w:r>
      <w:proofErr w:type="spellStart"/>
      <w:r w:rsidRPr="0092056A">
        <w:rPr>
          <w:rFonts w:ascii="Times New Roman" w:hAnsi="Times New Roman" w:cs="Times New Roman"/>
          <w:sz w:val="28"/>
          <w:szCs w:val="28"/>
        </w:rPr>
        <w:t>вертелки</w:t>
      </w:r>
      <w:proofErr w:type="spellEnd"/>
      <w:r w:rsidRPr="0092056A">
        <w:rPr>
          <w:rFonts w:ascii="Times New Roman" w:hAnsi="Times New Roman" w:cs="Times New Roman"/>
          <w:sz w:val="28"/>
          <w:szCs w:val="28"/>
        </w:rPr>
        <w:t>". Марина давится от смеха, слыша это, но и сама она недавно была такою же. А теперь у неё уже…</w:t>
      </w:r>
    </w:p>
    <w:p w:rsidR="00C26FF2" w:rsidRDefault="0092056A" w:rsidP="005D3015">
      <w:pPr>
        <w:pStyle w:val="a3"/>
        <w:jc w:val="both"/>
        <w:rPr>
          <w:rFonts w:ascii="Times New Roman" w:hAnsi="Times New Roman" w:cs="Times New Roman"/>
          <w:sz w:val="28"/>
          <w:szCs w:val="28"/>
        </w:rPr>
      </w:pPr>
      <w:r w:rsidRPr="0092056A">
        <w:rPr>
          <w:rFonts w:ascii="Times New Roman" w:hAnsi="Times New Roman" w:cs="Times New Roman"/>
          <w:sz w:val="28"/>
          <w:szCs w:val="28"/>
        </w:rPr>
        <w:drawing>
          <wp:anchor distT="0" distB="0" distL="114300" distR="114300" simplePos="0" relativeHeight="251668480" behindDoc="0" locked="0" layoutInCell="1" allowOverlap="1" wp14:anchorId="33055752" wp14:editId="6EF3B57C">
            <wp:simplePos x="0" y="0"/>
            <wp:positionH relativeFrom="margin">
              <wp:align>left</wp:align>
            </wp:positionH>
            <wp:positionV relativeFrom="margin">
              <wp:posOffset>5120640</wp:posOffset>
            </wp:positionV>
            <wp:extent cx="1289982" cy="1800000"/>
            <wp:effectExtent l="0" t="0" r="5715" b="0"/>
            <wp:wrapSquare wrapText="bothSides"/>
            <wp:docPr id="16" name="Рисунок 16" descr="https://s1.livelib.ru/boocover/1000525861/o/c242/Esfir_Emden__Shkolnyj_god_Mariny_Petrovo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1.livelib.ru/boocover/1000525861/o/c242/Esfir_Emden__Shkolnyj_god_Mariny_Petrovoj.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982" cy="1800000"/>
                    </a:xfrm>
                    <a:prstGeom prst="rect">
                      <a:avLst/>
                    </a:prstGeom>
                    <a:noFill/>
                    <a:ln>
                      <a:noFill/>
                    </a:ln>
                  </pic:spPr>
                </pic:pic>
              </a:graphicData>
            </a:graphic>
          </wp:anchor>
        </w:drawing>
      </w:r>
      <w:r w:rsidR="003865B5" w:rsidRPr="003865B5">
        <w:rPr>
          <w:rFonts w:ascii="Times New Roman" w:hAnsi="Times New Roman" w:cs="Times New Roman"/>
          <w:sz w:val="28"/>
          <w:szCs w:val="28"/>
        </w:rPr>
        <w:drawing>
          <wp:anchor distT="0" distB="0" distL="114300" distR="114300" simplePos="0" relativeHeight="251667456" behindDoc="0" locked="0" layoutInCell="1" allowOverlap="1" wp14:anchorId="168647F1" wp14:editId="38829FA0">
            <wp:simplePos x="0" y="0"/>
            <wp:positionH relativeFrom="margin">
              <wp:posOffset>4787900</wp:posOffset>
            </wp:positionH>
            <wp:positionV relativeFrom="margin">
              <wp:posOffset>2465070</wp:posOffset>
            </wp:positionV>
            <wp:extent cx="1152525" cy="1799590"/>
            <wp:effectExtent l="0" t="0" r="0" b="0"/>
            <wp:wrapSquare wrapText="bothSides"/>
            <wp:docPr id="15" name="Рисунок 15" descr="https://s1.livelib.ru/boocover/1000475032/o/5e0f/Deniel_Houp__Kogda_mozhno_aplodirovat_Putevoditel_dlya_lyubitelej_klassicheskoj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1.livelib.ru/boocover/1000475032/o/5e0f/Deniel_Houp__Kogda_mozhno_aplodirovat_Putevoditel_dlya_lyubitelej_klassicheskoj_.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799590"/>
                    </a:xfrm>
                    <a:prstGeom prst="rect">
                      <a:avLst/>
                    </a:prstGeom>
                    <a:noFill/>
                    <a:ln>
                      <a:noFill/>
                    </a:ln>
                  </pic:spPr>
                </pic:pic>
              </a:graphicData>
            </a:graphic>
          </wp:anchor>
        </w:drawing>
      </w:r>
      <w:r w:rsidR="006D5BA8" w:rsidRPr="006D5BA8">
        <w:rPr>
          <w:rFonts w:ascii="Times New Roman" w:hAnsi="Times New Roman" w:cs="Times New Roman"/>
          <w:sz w:val="28"/>
          <w:szCs w:val="28"/>
        </w:rPr>
        <w:drawing>
          <wp:anchor distT="0" distB="0" distL="114300" distR="114300" simplePos="0" relativeHeight="251666432" behindDoc="0" locked="0" layoutInCell="1" allowOverlap="1" wp14:anchorId="06328403" wp14:editId="5AFF141F">
            <wp:simplePos x="0" y="0"/>
            <wp:positionH relativeFrom="margin">
              <wp:align>left</wp:align>
            </wp:positionH>
            <wp:positionV relativeFrom="margin">
              <wp:posOffset>490118</wp:posOffset>
            </wp:positionV>
            <wp:extent cx="1356568" cy="1800000"/>
            <wp:effectExtent l="0" t="0" r="0" b="0"/>
            <wp:wrapSquare wrapText="bothSides"/>
            <wp:docPr id="14" name="Рисунок 14" descr="https://s1.livelib.ru/boocover/1000605852/o/8586/S._Mogilevskaya__Violonchel_Santa_Tere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1.livelib.ru/boocover/1000605852/o/8586/S._Mogilevskaya__Violonchel_Santa_Terez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568" cy="1800000"/>
                    </a:xfrm>
                    <a:prstGeom prst="rect">
                      <a:avLst/>
                    </a:prstGeom>
                    <a:noFill/>
                    <a:ln>
                      <a:noFill/>
                    </a:ln>
                  </pic:spPr>
                </pic:pic>
              </a:graphicData>
            </a:graphic>
          </wp:anchor>
        </w:drawing>
      </w:r>
    </w:p>
    <w:p w:rsidR="00C26FF2" w:rsidRDefault="00C26FF2" w:rsidP="00113581">
      <w:pPr>
        <w:pStyle w:val="a3"/>
        <w:jc w:val="center"/>
        <w:rPr>
          <w:rFonts w:ascii="Times New Roman" w:hAnsi="Times New Roman" w:cs="Times New Roman"/>
          <w:sz w:val="28"/>
          <w:szCs w:val="28"/>
        </w:rPr>
      </w:pPr>
    </w:p>
    <w:p w:rsidR="00C26FF2" w:rsidRDefault="00C26FF2" w:rsidP="00113581">
      <w:pPr>
        <w:pStyle w:val="a3"/>
        <w:jc w:val="center"/>
        <w:rPr>
          <w:rFonts w:ascii="Times New Roman" w:hAnsi="Times New Roman" w:cs="Times New Roman"/>
          <w:sz w:val="28"/>
          <w:szCs w:val="28"/>
        </w:rPr>
      </w:pPr>
    </w:p>
    <w:p w:rsidR="00C26FF2" w:rsidRDefault="00C26FF2" w:rsidP="00113581">
      <w:pPr>
        <w:pStyle w:val="a3"/>
        <w:jc w:val="center"/>
        <w:rPr>
          <w:rFonts w:ascii="Times New Roman" w:hAnsi="Times New Roman" w:cs="Times New Roman"/>
          <w:sz w:val="28"/>
          <w:szCs w:val="28"/>
        </w:rPr>
      </w:pPr>
    </w:p>
    <w:p w:rsidR="00201E7D" w:rsidRDefault="00113581" w:rsidP="00113581">
      <w:pPr>
        <w:pStyle w:val="a3"/>
        <w:jc w:val="center"/>
        <w:rPr>
          <w:rFonts w:ascii="Times New Roman" w:hAnsi="Times New Roman" w:cs="Times New Roman"/>
          <w:sz w:val="28"/>
          <w:szCs w:val="28"/>
        </w:rPr>
      </w:pPr>
      <w:r>
        <w:rPr>
          <w:rFonts w:ascii="Times New Roman" w:hAnsi="Times New Roman" w:cs="Times New Roman"/>
          <w:sz w:val="28"/>
          <w:szCs w:val="28"/>
        </w:rPr>
        <w:t>Уважаемый читатель!</w:t>
      </w:r>
    </w:p>
    <w:p w:rsidR="0089374F" w:rsidRDefault="0089374F" w:rsidP="00113581">
      <w:pPr>
        <w:pStyle w:val="a3"/>
        <w:jc w:val="center"/>
        <w:rPr>
          <w:rFonts w:ascii="Times New Roman" w:hAnsi="Times New Roman" w:cs="Times New Roman"/>
          <w:sz w:val="28"/>
          <w:szCs w:val="28"/>
        </w:rPr>
      </w:pPr>
      <w:r>
        <w:rPr>
          <w:rFonts w:ascii="Times New Roman" w:hAnsi="Times New Roman" w:cs="Times New Roman"/>
          <w:sz w:val="28"/>
          <w:szCs w:val="28"/>
        </w:rPr>
        <w:t xml:space="preserve">Эти и многие другие книги </w:t>
      </w:r>
    </w:p>
    <w:p w:rsidR="0089374F" w:rsidRDefault="0089374F" w:rsidP="00113581">
      <w:pPr>
        <w:pStyle w:val="a3"/>
        <w:jc w:val="center"/>
        <w:rPr>
          <w:rFonts w:ascii="Times New Roman" w:hAnsi="Times New Roman" w:cs="Times New Roman"/>
          <w:sz w:val="28"/>
          <w:szCs w:val="28"/>
        </w:rPr>
      </w:pPr>
      <w:r>
        <w:rPr>
          <w:rFonts w:ascii="Times New Roman" w:hAnsi="Times New Roman" w:cs="Times New Roman"/>
          <w:sz w:val="28"/>
          <w:szCs w:val="28"/>
        </w:rPr>
        <w:t>ждут тебя в нашей библиотеке!</w:t>
      </w:r>
    </w:p>
    <w:sectPr w:rsidR="0089374F" w:rsidSect="00201E7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4A47"/>
    <w:multiLevelType w:val="hybridMultilevel"/>
    <w:tmpl w:val="CBDA12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55085"/>
    <w:multiLevelType w:val="hybridMultilevel"/>
    <w:tmpl w:val="24B6E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87665A"/>
    <w:multiLevelType w:val="hybridMultilevel"/>
    <w:tmpl w:val="63B82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9C5858"/>
    <w:multiLevelType w:val="hybridMultilevel"/>
    <w:tmpl w:val="1F02F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0C2198"/>
    <w:multiLevelType w:val="hybridMultilevel"/>
    <w:tmpl w:val="7130B32A"/>
    <w:lvl w:ilvl="0" w:tplc="3B7082B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6E46E4"/>
    <w:multiLevelType w:val="hybridMultilevel"/>
    <w:tmpl w:val="9B0EED20"/>
    <w:lvl w:ilvl="0" w:tplc="0D805D6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9114CE"/>
    <w:multiLevelType w:val="hybridMultilevel"/>
    <w:tmpl w:val="868AF2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55031320"/>
    <w:multiLevelType w:val="hybridMultilevel"/>
    <w:tmpl w:val="C5CCC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D9171C"/>
    <w:multiLevelType w:val="hybridMultilevel"/>
    <w:tmpl w:val="8D626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40F2EA5"/>
    <w:multiLevelType w:val="hybridMultilevel"/>
    <w:tmpl w:val="6F569B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0767C6"/>
    <w:multiLevelType w:val="hybridMultilevel"/>
    <w:tmpl w:val="A8009F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0"/>
  </w:num>
  <w:num w:numId="3">
    <w:abstractNumId w:val="2"/>
  </w:num>
  <w:num w:numId="4">
    <w:abstractNumId w:val="10"/>
  </w:num>
  <w:num w:numId="5">
    <w:abstractNumId w:val="3"/>
  </w:num>
  <w:num w:numId="6">
    <w:abstractNumId w:val="6"/>
  </w:num>
  <w:num w:numId="7">
    <w:abstractNumId w:val="1"/>
  </w:num>
  <w:num w:numId="8">
    <w:abstractNumId w:val="7"/>
  </w:num>
  <w:num w:numId="9">
    <w:abstractNumId w:val="4"/>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A1C"/>
    <w:rsid w:val="000016A2"/>
    <w:rsid w:val="00001D2E"/>
    <w:rsid w:val="00003E2C"/>
    <w:rsid w:val="00010EDD"/>
    <w:rsid w:val="000268B2"/>
    <w:rsid w:val="00035B20"/>
    <w:rsid w:val="000450DC"/>
    <w:rsid w:val="00052BA3"/>
    <w:rsid w:val="00055348"/>
    <w:rsid w:val="000749FE"/>
    <w:rsid w:val="000910FC"/>
    <w:rsid w:val="00091DDA"/>
    <w:rsid w:val="00096623"/>
    <w:rsid w:val="000B7FDB"/>
    <w:rsid w:val="000C47D5"/>
    <w:rsid w:val="000D6475"/>
    <w:rsid w:val="000F04D4"/>
    <w:rsid w:val="00104CDA"/>
    <w:rsid w:val="00105A50"/>
    <w:rsid w:val="0011296E"/>
    <w:rsid w:val="00113581"/>
    <w:rsid w:val="001251EB"/>
    <w:rsid w:val="00125723"/>
    <w:rsid w:val="001374F8"/>
    <w:rsid w:val="00155C59"/>
    <w:rsid w:val="00164E08"/>
    <w:rsid w:val="001773E9"/>
    <w:rsid w:val="001C2DB2"/>
    <w:rsid w:val="001D4F30"/>
    <w:rsid w:val="001D52EF"/>
    <w:rsid w:val="001D5E32"/>
    <w:rsid w:val="00201E7D"/>
    <w:rsid w:val="00230A09"/>
    <w:rsid w:val="00237442"/>
    <w:rsid w:val="00240AF9"/>
    <w:rsid w:val="0024235F"/>
    <w:rsid w:val="00252227"/>
    <w:rsid w:val="0025321A"/>
    <w:rsid w:val="0026177F"/>
    <w:rsid w:val="002677F6"/>
    <w:rsid w:val="00295539"/>
    <w:rsid w:val="002B7A88"/>
    <w:rsid w:val="002C5303"/>
    <w:rsid w:val="002D1529"/>
    <w:rsid w:val="002D2AF0"/>
    <w:rsid w:val="002D3688"/>
    <w:rsid w:val="002D71DB"/>
    <w:rsid w:val="002E41D3"/>
    <w:rsid w:val="002E714E"/>
    <w:rsid w:val="002F1F55"/>
    <w:rsid w:val="002F2719"/>
    <w:rsid w:val="002F39B3"/>
    <w:rsid w:val="0030455D"/>
    <w:rsid w:val="00311549"/>
    <w:rsid w:val="003144C2"/>
    <w:rsid w:val="00316CD4"/>
    <w:rsid w:val="00317D54"/>
    <w:rsid w:val="00323965"/>
    <w:rsid w:val="003314A5"/>
    <w:rsid w:val="003464F0"/>
    <w:rsid w:val="00346922"/>
    <w:rsid w:val="00356CB1"/>
    <w:rsid w:val="00361DD7"/>
    <w:rsid w:val="00362BD4"/>
    <w:rsid w:val="0036697F"/>
    <w:rsid w:val="00371136"/>
    <w:rsid w:val="00375555"/>
    <w:rsid w:val="00384B50"/>
    <w:rsid w:val="003865B5"/>
    <w:rsid w:val="003A5625"/>
    <w:rsid w:val="003D5531"/>
    <w:rsid w:val="003D5547"/>
    <w:rsid w:val="00402DAE"/>
    <w:rsid w:val="00404590"/>
    <w:rsid w:val="00415C7F"/>
    <w:rsid w:val="004C0945"/>
    <w:rsid w:val="004C5FD3"/>
    <w:rsid w:val="004C619D"/>
    <w:rsid w:val="004D067E"/>
    <w:rsid w:val="004F7262"/>
    <w:rsid w:val="00511E16"/>
    <w:rsid w:val="00523AD2"/>
    <w:rsid w:val="005645E9"/>
    <w:rsid w:val="0056610C"/>
    <w:rsid w:val="00567C20"/>
    <w:rsid w:val="00576A5D"/>
    <w:rsid w:val="00582900"/>
    <w:rsid w:val="0058718E"/>
    <w:rsid w:val="00591DB7"/>
    <w:rsid w:val="005931CB"/>
    <w:rsid w:val="005B5299"/>
    <w:rsid w:val="005C27F1"/>
    <w:rsid w:val="005D21B1"/>
    <w:rsid w:val="005D3015"/>
    <w:rsid w:val="005D339B"/>
    <w:rsid w:val="005D35DD"/>
    <w:rsid w:val="005E15D0"/>
    <w:rsid w:val="005F680B"/>
    <w:rsid w:val="006319C0"/>
    <w:rsid w:val="00641FD7"/>
    <w:rsid w:val="00656480"/>
    <w:rsid w:val="0067704B"/>
    <w:rsid w:val="00686333"/>
    <w:rsid w:val="0069328D"/>
    <w:rsid w:val="006A2777"/>
    <w:rsid w:val="006B0F5D"/>
    <w:rsid w:val="006C0987"/>
    <w:rsid w:val="006C2C16"/>
    <w:rsid w:val="006C4534"/>
    <w:rsid w:val="006D5BA8"/>
    <w:rsid w:val="006E5C2E"/>
    <w:rsid w:val="00703AB3"/>
    <w:rsid w:val="0071174D"/>
    <w:rsid w:val="007155EC"/>
    <w:rsid w:val="0072382F"/>
    <w:rsid w:val="0073325E"/>
    <w:rsid w:val="00745E54"/>
    <w:rsid w:val="00783A35"/>
    <w:rsid w:val="007B614A"/>
    <w:rsid w:val="007B79EB"/>
    <w:rsid w:val="007C38F6"/>
    <w:rsid w:val="007D1EB1"/>
    <w:rsid w:val="007D2537"/>
    <w:rsid w:val="007E74E9"/>
    <w:rsid w:val="00825910"/>
    <w:rsid w:val="008319C6"/>
    <w:rsid w:val="0083439C"/>
    <w:rsid w:val="008351D0"/>
    <w:rsid w:val="008803D1"/>
    <w:rsid w:val="0088616A"/>
    <w:rsid w:val="008876DC"/>
    <w:rsid w:val="00887738"/>
    <w:rsid w:val="00891BD1"/>
    <w:rsid w:val="0089374F"/>
    <w:rsid w:val="008A09AA"/>
    <w:rsid w:val="008A1D0C"/>
    <w:rsid w:val="008A34B0"/>
    <w:rsid w:val="008A5473"/>
    <w:rsid w:val="008A7243"/>
    <w:rsid w:val="008B26FE"/>
    <w:rsid w:val="008B2907"/>
    <w:rsid w:val="008D178E"/>
    <w:rsid w:val="008D3044"/>
    <w:rsid w:val="008D5A83"/>
    <w:rsid w:val="008D5F3B"/>
    <w:rsid w:val="008E1FA8"/>
    <w:rsid w:val="008E240D"/>
    <w:rsid w:val="008E2D75"/>
    <w:rsid w:val="008F709B"/>
    <w:rsid w:val="00914D51"/>
    <w:rsid w:val="0092056A"/>
    <w:rsid w:val="00920705"/>
    <w:rsid w:val="00954018"/>
    <w:rsid w:val="00956C35"/>
    <w:rsid w:val="009640B3"/>
    <w:rsid w:val="00984EE4"/>
    <w:rsid w:val="00993FC6"/>
    <w:rsid w:val="009A3A80"/>
    <w:rsid w:val="009A644A"/>
    <w:rsid w:val="009C2132"/>
    <w:rsid w:val="009C4443"/>
    <w:rsid w:val="009D4635"/>
    <w:rsid w:val="009E071D"/>
    <w:rsid w:val="009F2CF7"/>
    <w:rsid w:val="009F7BC2"/>
    <w:rsid w:val="00A00DB8"/>
    <w:rsid w:val="00A15E7D"/>
    <w:rsid w:val="00A31FE2"/>
    <w:rsid w:val="00A33FB3"/>
    <w:rsid w:val="00A36849"/>
    <w:rsid w:val="00A6061C"/>
    <w:rsid w:val="00A61CC4"/>
    <w:rsid w:val="00A63CB7"/>
    <w:rsid w:val="00A6527E"/>
    <w:rsid w:val="00A7228E"/>
    <w:rsid w:val="00A72609"/>
    <w:rsid w:val="00A77AD6"/>
    <w:rsid w:val="00A82CFE"/>
    <w:rsid w:val="00AA0618"/>
    <w:rsid w:val="00AA1E82"/>
    <w:rsid w:val="00AB1EC3"/>
    <w:rsid w:val="00AB2287"/>
    <w:rsid w:val="00AF220D"/>
    <w:rsid w:val="00AF3294"/>
    <w:rsid w:val="00AF462C"/>
    <w:rsid w:val="00B0508A"/>
    <w:rsid w:val="00B2048F"/>
    <w:rsid w:val="00B33A9D"/>
    <w:rsid w:val="00B4388B"/>
    <w:rsid w:val="00B46F5C"/>
    <w:rsid w:val="00B71ED7"/>
    <w:rsid w:val="00B852F8"/>
    <w:rsid w:val="00BA6864"/>
    <w:rsid w:val="00BB51B5"/>
    <w:rsid w:val="00BC77F8"/>
    <w:rsid w:val="00BD4400"/>
    <w:rsid w:val="00BF24AA"/>
    <w:rsid w:val="00C0210C"/>
    <w:rsid w:val="00C05325"/>
    <w:rsid w:val="00C26FF2"/>
    <w:rsid w:val="00C32ECB"/>
    <w:rsid w:val="00C53F7C"/>
    <w:rsid w:val="00C56B6E"/>
    <w:rsid w:val="00C6020C"/>
    <w:rsid w:val="00C64810"/>
    <w:rsid w:val="00C70E5C"/>
    <w:rsid w:val="00C77A44"/>
    <w:rsid w:val="00CA0BA5"/>
    <w:rsid w:val="00CA78D8"/>
    <w:rsid w:val="00CB3C22"/>
    <w:rsid w:val="00CC252B"/>
    <w:rsid w:val="00CC5987"/>
    <w:rsid w:val="00CD05A2"/>
    <w:rsid w:val="00CF6531"/>
    <w:rsid w:val="00D565CD"/>
    <w:rsid w:val="00D72A1C"/>
    <w:rsid w:val="00D743F9"/>
    <w:rsid w:val="00D7504B"/>
    <w:rsid w:val="00D76BDD"/>
    <w:rsid w:val="00D85549"/>
    <w:rsid w:val="00DA5343"/>
    <w:rsid w:val="00DC1B58"/>
    <w:rsid w:val="00DD475A"/>
    <w:rsid w:val="00DD7D21"/>
    <w:rsid w:val="00DE60A9"/>
    <w:rsid w:val="00DF307A"/>
    <w:rsid w:val="00DF36C3"/>
    <w:rsid w:val="00E03839"/>
    <w:rsid w:val="00E1457B"/>
    <w:rsid w:val="00E27106"/>
    <w:rsid w:val="00E30EDB"/>
    <w:rsid w:val="00E3472E"/>
    <w:rsid w:val="00E37FF5"/>
    <w:rsid w:val="00E52F25"/>
    <w:rsid w:val="00E65832"/>
    <w:rsid w:val="00E70E62"/>
    <w:rsid w:val="00E73AC9"/>
    <w:rsid w:val="00E77AEE"/>
    <w:rsid w:val="00E8222E"/>
    <w:rsid w:val="00E866BC"/>
    <w:rsid w:val="00E90CAA"/>
    <w:rsid w:val="00E94F59"/>
    <w:rsid w:val="00EC72A1"/>
    <w:rsid w:val="00EC7B96"/>
    <w:rsid w:val="00ED340C"/>
    <w:rsid w:val="00ED57AF"/>
    <w:rsid w:val="00EF31A4"/>
    <w:rsid w:val="00EF4041"/>
    <w:rsid w:val="00F169AF"/>
    <w:rsid w:val="00F2683E"/>
    <w:rsid w:val="00F42020"/>
    <w:rsid w:val="00F62C11"/>
    <w:rsid w:val="00F67909"/>
    <w:rsid w:val="00F714DA"/>
    <w:rsid w:val="00F748FC"/>
    <w:rsid w:val="00F94C2B"/>
    <w:rsid w:val="00FB6358"/>
    <w:rsid w:val="00FC0020"/>
    <w:rsid w:val="00FC2F23"/>
    <w:rsid w:val="00FC6DD8"/>
    <w:rsid w:val="00FD5489"/>
    <w:rsid w:val="00FD6478"/>
    <w:rsid w:val="00FE4024"/>
    <w:rsid w:val="00FE50D2"/>
    <w:rsid w:val="00FF577E"/>
    <w:rsid w:val="00FF7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05FD4"/>
  <w15:chartTrackingRefBased/>
  <w15:docId w15:val="{7E20F4F2-0E89-4F91-9C41-692EA56B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78D8"/>
    <w:pPr>
      <w:spacing w:after="0" w:line="240" w:lineRule="auto"/>
    </w:pPr>
  </w:style>
  <w:style w:type="character" w:styleId="a4">
    <w:name w:val="Hyperlink"/>
    <w:basedOn w:val="a0"/>
    <w:uiPriority w:val="99"/>
    <w:unhideWhenUsed/>
    <w:rsid w:val="00DD47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282316">
      <w:bodyDiv w:val="1"/>
      <w:marLeft w:val="0"/>
      <w:marRight w:val="0"/>
      <w:marTop w:val="0"/>
      <w:marBottom w:val="0"/>
      <w:divBdr>
        <w:top w:val="none" w:sz="0" w:space="0" w:color="auto"/>
        <w:left w:val="none" w:sz="0" w:space="0" w:color="auto"/>
        <w:bottom w:val="none" w:sz="0" w:space="0" w:color="auto"/>
        <w:right w:val="none" w:sz="0" w:space="0" w:color="auto"/>
      </w:divBdr>
      <w:divsChild>
        <w:div w:id="317147790">
          <w:marLeft w:val="0"/>
          <w:marRight w:val="0"/>
          <w:marTop w:val="0"/>
          <w:marBottom w:val="300"/>
          <w:divBdr>
            <w:top w:val="none" w:sz="0" w:space="0" w:color="auto"/>
            <w:left w:val="none" w:sz="0" w:space="0" w:color="auto"/>
            <w:bottom w:val="none" w:sz="0" w:space="0" w:color="auto"/>
            <w:right w:val="none" w:sz="0" w:space="0" w:color="auto"/>
          </w:divBdr>
          <w:divsChild>
            <w:div w:id="2013139646">
              <w:marLeft w:val="0"/>
              <w:marRight w:val="0"/>
              <w:marTop w:val="0"/>
              <w:marBottom w:val="0"/>
              <w:divBdr>
                <w:top w:val="none" w:sz="0" w:space="0" w:color="auto"/>
                <w:left w:val="none" w:sz="0" w:space="0" w:color="auto"/>
                <w:bottom w:val="none" w:sz="0" w:space="0" w:color="auto"/>
                <w:right w:val="none" w:sz="0" w:space="0" w:color="auto"/>
              </w:divBdr>
              <w:divsChild>
                <w:div w:id="272177437">
                  <w:marLeft w:val="0"/>
                  <w:marRight w:val="0"/>
                  <w:marTop w:val="0"/>
                  <w:marBottom w:val="0"/>
                  <w:divBdr>
                    <w:top w:val="none" w:sz="0" w:space="0" w:color="auto"/>
                    <w:left w:val="none" w:sz="0" w:space="0" w:color="auto"/>
                    <w:bottom w:val="none" w:sz="0" w:space="0" w:color="auto"/>
                    <w:right w:val="none" w:sz="0" w:space="0" w:color="auto"/>
                  </w:divBdr>
                  <w:divsChild>
                    <w:div w:id="205455851">
                      <w:marLeft w:val="0"/>
                      <w:marRight w:val="0"/>
                      <w:marTop w:val="0"/>
                      <w:marBottom w:val="0"/>
                      <w:divBdr>
                        <w:top w:val="none" w:sz="0" w:space="0" w:color="auto"/>
                        <w:left w:val="none" w:sz="0" w:space="0" w:color="auto"/>
                        <w:bottom w:val="none" w:sz="0" w:space="0" w:color="auto"/>
                        <w:right w:val="none" w:sz="0" w:space="0" w:color="auto"/>
                      </w:divBdr>
                      <w:divsChild>
                        <w:div w:id="21325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763">
                  <w:marLeft w:val="0"/>
                  <w:marRight w:val="0"/>
                  <w:marTop w:val="0"/>
                  <w:marBottom w:val="0"/>
                  <w:divBdr>
                    <w:top w:val="none" w:sz="0" w:space="0" w:color="auto"/>
                    <w:left w:val="none" w:sz="0" w:space="0" w:color="auto"/>
                    <w:bottom w:val="none" w:sz="0" w:space="0" w:color="auto"/>
                    <w:right w:val="none" w:sz="0" w:space="0" w:color="auto"/>
                  </w:divBdr>
                  <w:divsChild>
                    <w:div w:id="20802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4</Pages>
  <Words>881</Words>
  <Characters>5022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232</cp:revision>
  <dcterms:created xsi:type="dcterms:W3CDTF">2019-01-25T09:20:00Z</dcterms:created>
  <dcterms:modified xsi:type="dcterms:W3CDTF">2022-02-07T13:53:00Z</dcterms:modified>
</cp:coreProperties>
</file>