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D6" w:rsidRDefault="002974D6" w:rsidP="00CA5372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CA5372" w:rsidRPr="00CA5372" w:rsidRDefault="00CA5372" w:rsidP="00CA537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04040"/>
          <w:sz w:val="24"/>
          <w:szCs w:val="36"/>
          <w:lang w:eastAsia="ru-RU"/>
        </w:rPr>
      </w:pPr>
      <w:r w:rsidRPr="00CA5372">
        <w:rPr>
          <w:rFonts w:ascii="Times New Roman" w:eastAsia="Times New Roman" w:hAnsi="Times New Roman" w:cs="Times New Roman"/>
          <w:color w:val="404040"/>
          <w:sz w:val="24"/>
          <w:szCs w:val="36"/>
          <w:lang w:eastAsia="ru-RU"/>
        </w:rPr>
        <w:t>Ясыревский отдел</w:t>
      </w:r>
    </w:p>
    <w:p w:rsidR="00CA5372" w:rsidRDefault="00CA5372" w:rsidP="00CA5372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color w:val="404040"/>
          <w:sz w:val="28"/>
          <w:szCs w:val="36"/>
          <w:lang w:eastAsia="ru-RU"/>
        </w:rPr>
      </w:pPr>
      <w:r w:rsidRPr="00CA5372">
        <w:rPr>
          <w:rFonts w:ascii="Times New Roman" w:eastAsia="Times New Roman" w:hAnsi="Times New Roman" w:cs="Times New Roman"/>
          <w:color w:val="404040"/>
          <w:sz w:val="24"/>
          <w:szCs w:val="36"/>
          <w:lang w:eastAsia="ru-RU"/>
        </w:rPr>
        <w:t>МБУК ВР «МЦБ» им. М. В. Наумова</w:t>
      </w:r>
      <w:r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ab/>
        <w:t xml:space="preserve"> </w:t>
      </w:r>
      <w:r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ab/>
      </w:r>
    </w:p>
    <w:p w:rsidR="00CA5372" w:rsidRDefault="00CA5372" w:rsidP="00CA5372">
      <w:pPr>
        <w:shd w:val="clear" w:color="auto" w:fill="FFFFFF"/>
        <w:tabs>
          <w:tab w:val="left" w:pos="7785"/>
        </w:tabs>
        <w:spacing w:line="240" w:lineRule="auto"/>
        <w:outlineLvl w:val="1"/>
        <w:rPr>
          <w:rFonts w:ascii="inherit" w:eastAsia="Times New Roman" w:hAnsi="inherit" w:cs="Arial"/>
          <w:color w:val="404040"/>
          <w:sz w:val="36"/>
          <w:szCs w:val="3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A1FEE9" wp14:editId="00BD0146">
                <wp:simplePos x="0" y="0"/>
                <wp:positionH relativeFrom="column">
                  <wp:posOffset>5537835</wp:posOffset>
                </wp:positionH>
                <wp:positionV relativeFrom="paragraph">
                  <wp:posOffset>147955</wp:posOffset>
                </wp:positionV>
                <wp:extent cx="662305" cy="457200"/>
                <wp:effectExtent l="0" t="0" r="23495" b="19050"/>
                <wp:wrapSquare wrapText="bothSides"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" cy="45720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CA5372" w:rsidRDefault="00CA5372" w:rsidP="00CA5372">
                            <w:pPr>
                              <w:pStyle w:val="a5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6+</w:t>
                            </w: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1FEE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" o:spid="_x0000_s1026" type="#_x0000_t120" style="position:absolute;margin-left:436.05pt;margin-top:11.65pt;width:52.15pt;height:36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" fillcolor="#4f81bd" strokecolor="#385d8a" strokeweight="2pt">
                <v:textbox>
                  <w:txbxContent>
                    <w:p w:rsidR="00CA5372" w:rsidRDefault="00CA5372" w:rsidP="00CA5372">
                      <w:pPr>
                        <w:pStyle w:val="a5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5372" w:rsidRDefault="00CA5372" w:rsidP="00CA5372">
      <w:pPr>
        <w:shd w:val="clear" w:color="auto" w:fill="FFFFFF"/>
        <w:tabs>
          <w:tab w:val="left" w:pos="7785"/>
        </w:tabs>
        <w:spacing w:line="240" w:lineRule="auto"/>
        <w:outlineLvl w:val="1"/>
        <w:rPr>
          <w:rFonts w:ascii="inherit" w:eastAsia="Times New Roman" w:hAnsi="inherit" w:cs="Arial"/>
          <w:color w:val="404040"/>
          <w:sz w:val="36"/>
          <w:szCs w:val="36"/>
          <w:lang w:eastAsia="ru-RU"/>
        </w:rPr>
      </w:pPr>
      <w:r>
        <w:rPr>
          <w:rFonts w:ascii="inherit" w:eastAsia="Times New Roman" w:hAnsi="inherit" w:cs="Arial"/>
          <w:color w:val="404040"/>
          <w:sz w:val="36"/>
          <w:szCs w:val="36"/>
          <w:lang w:eastAsia="ru-RU"/>
        </w:rPr>
        <w:tab/>
      </w:r>
    </w:p>
    <w:p w:rsidR="002974D6" w:rsidRDefault="002974D6" w:rsidP="002974D6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2974D6" w:rsidRPr="00CA5372" w:rsidRDefault="002974D6" w:rsidP="00CA5372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Cs/>
          <w:i/>
          <w:color w:val="00B050"/>
          <w:sz w:val="52"/>
          <w:szCs w:val="56"/>
        </w:rPr>
      </w:pPr>
      <w:r w:rsidRPr="00CA5372">
        <w:rPr>
          <w:rStyle w:val="c0"/>
          <w:bCs/>
          <w:i/>
          <w:color w:val="00B050"/>
          <w:sz w:val="52"/>
          <w:szCs w:val="56"/>
        </w:rPr>
        <w:t>ПОГОВОРКА – ЦВЕТОЧЕК,</w:t>
      </w:r>
    </w:p>
    <w:p w:rsidR="002974D6" w:rsidRDefault="002974D6" w:rsidP="002974D6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Cs/>
          <w:i/>
          <w:color w:val="00B050"/>
          <w:sz w:val="52"/>
          <w:szCs w:val="56"/>
        </w:rPr>
      </w:pPr>
      <w:r w:rsidRPr="00CA5372">
        <w:rPr>
          <w:rStyle w:val="c0"/>
          <w:bCs/>
          <w:i/>
          <w:color w:val="00B050"/>
          <w:sz w:val="52"/>
          <w:szCs w:val="56"/>
        </w:rPr>
        <w:t xml:space="preserve">А ПОСЛОВИЦА </w:t>
      </w:r>
      <w:r w:rsidR="00CA5372">
        <w:rPr>
          <w:rStyle w:val="c0"/>
          <w:bCs/>
          <w:i/>
          <w:color w:val="00B050"/>
          <w:sz w:val="52"/>
          <w:szCs w:val="56"/>
        </w:rPr>
        <w:t>–</w:t>
      </w:r>
      <w:r w:rsidRPr="00CA5372">
        <w:rPr>
          <w:rStyle w:val="c0"/>
          <w:bCs/>
          <w:i/>
          <w:color w:val="00B050"/>
          <w:sz w:val="52"/>
          <w:szCs w:val="56"/>
        </w:rPr>
        <w:t xml:space="preserve"> ЯГОДКА</w:t>
      </w:r>
    </w:p>
    <w:p w:rsidR="00CA5372" w:rsidRDefault="00CA5372" w:rsidP="002974D6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Cs/>
          <w:i/>
          <w:color w:val="00B050"/>
          <w:sz w:val="52"/>
          <w:szCs w:val="56"/>
        </w:rPr>
      </w:pPr>
    </w:p>
    <w:p w:rsidR="00CA5372" w:rsidRPr="00CA5372" w:rsidRDefault="00CA5372" w:rsidP="002974D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i/>
          <w:color w:val="00B050"/>
          <w:sz w:val="52"/>
          <w:szCs w:val="56"/>
        </w:rPr>
      </w:pPr>
      <w:r>
        <w:rPr>
          <w:rFonts w:ascii="Comic Sans MS" w:hAnsi="Comic Sans MS"/>
          <w:i/>
          <w:noProof/>
          <w:color w:val="00B050"/>
          <w:sz w:val="52"/>
          <w:szCs w:val="56"/>
        </w:rPr>
        <w:drawing>
          <wp:inline distT="0" distB="0" distL="0" distR="0">
            <wp:extent cx="4234180" cy="317563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18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4D6" w:rsidRDefault="002974D6" w:rsidP="002974D6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2974D6" w:rsidRDefault="002974D6" w:rsidP="002974D6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2974D6" w:rsidRPr="00CA5372" w:rsidRDefault="00CA5372" w:rsidP="00CA5372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00B050"/>
          <w:sz w:val="40"/>
        </w:rPr>
      </w:pPr>
      <w:r w:rsidRPr="00CA5372">
        <w:rPr>
          <w:rStyle w:val="c0"/>
          <w:bCs/>
          <w:color w:val="00B050"/>
          <w:sz w:val="40"/>
        </w:rPr>
        <w:t>Фольклорный час</w:t>
      </w:r>
    </w:p>
    <w:p w:rsidR="002974D6" w:rsidRDefault="002974D6" w:rsidP="002974D6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2974D6" w:rsidRDefault="002974D6" w:rsidP="002974D6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2974D6" w:rsidRDefault="002974D6" w:rsidP="002974D6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2974D6" w:rsidRDefault="002974D6" w:rsidP="00CA537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</w:p>
    <w:p w:rsidR="00CA5372" w:rsidRDefault="00CA5372" w:rsidP="00CA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A5372" w:rsidRDefault="00CA5372" w:rsidP="00CA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A5372" w:rsidRDefault="00CA5372" w:rsidP="00CA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A5372" w:rsidRDefault="00CA5372" w:rsidP="00CA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A5372" w:rsidRDefault="00CA5372" w:rsidP="00CA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A5372" w:rsidRPr="00970707" w:rsidRDefault="00CA5372" w:rsidP="00CA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Составитель:</w:t>
      </w:r>
    </w:p>
    <w:p w:rsidR="00CA5372" w:rsidRPr="00970707" w:rsidRDefault="00CA5372" w:rsidP="00CA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            </w:t>
      </w: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библиотекарь 2 категории</w:t>
      </w:r>
    </w:p>
    <w:p w:rsidR="00CA5372" w:rsidRPr="00970707" w:rsidRDefault="00CA5372" w:rsidP="00CA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</w:t>
      </w: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Ясыревского отдела</w:t>
      </w:r>
    </w:p>
    <w:p w:rsidR="00CA5372" w:rsidRPr="00970707" w:rsidRDefault="00CA5372" w:rsidP="00CA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</w:t>
      </w: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</w:t>
      </w: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МБУК ВР «МЦБ» им. М.В. Наумова</w:t>
      </w:r>
    </w:p>
    <w:p w:rsidR="00CA5372" w:rsidRPr="00970707" w:rsidRDefault="00CA5372" w:rsidP="00CA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 </w:t>
      </w: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Одарчук Л.А.</w:t>
      </w:r>
    </w:p>
    <w:p w:rsidR="00CA5372" w:rsidRPr="00970707" w:rsidRDefault="00CA5372" w:rsidP="00CA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A5372" w:rsidRPr="00970707" w:rsidRDefault="00CA5372" w:rsidP="00CA5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CA5372" w:rsidRPr="00970707" w:rsidRDefault="00CA5372" w:rsidP="00CA5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</w:t>
      </w: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Ясырев</w:t>
      </w:r>
    </w:p>
    <w:p w:rsidR="00CA5372" w:rsidRPr="00970707" w:rsidRDefault="00CA5372" w:rsidP="00CA5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7070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2022г.</w:t>
      </w:r>
    </w:p>
    <w:p w:rsidR="002974D6" w:rsidRDefault="002974D6" w:rsidP="002974D6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C424AF" w:rsidRDefault="00C424AF" w:rsidP="00C42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C424AF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>Цель:</w:t>
      </w:r>
      <w:r w:rsidRPr="00C424A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 познакомить учащихся с одним из малых жанров фольклора – пословицами и поговорками.</w:t>
      </w:r>
    </w:p>
    <w:p w:rsidR="00C424AF" w:rsidRPr="00C424AF" w:rsidRDefault="00C424AF" w:rsidP="00C42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C424AF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</w:t>
      </w:r>
      <w:r w:rsidRPr="00C424A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Формировать понятия о пословице и п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оговорке как фольклорных жанрах, формировать интерес детей</w:t>
      </w:r>
      <w:r w:rsidRPr="00C424A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к родному языку, знакомить их с богатством и разнообразием род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ной речи, расширять их кругозор, с</w:t>
      </w:r>
      <w:r w:rsidRPr="00C424A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пособствовать 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повышению культуры речи детей</w:t>
      </w:r>
      <w:r w:rsidRPr="00C424A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, обогащению их словарного з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апаса пословицами и поговорками. </w:t>
      </w:r>
      <w:r w:rsidRPr="00C424A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Развивать творческие способности, логическое, ассоциативн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ое и абстрактное мышление детей, з</w:t>
      </w:r>
      <w:r w:rsidRPr="00C424A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накомить с национальными особенностями разных народов.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</w:t>
      </w:r>
      <w:r w:rsidRPr="00C424A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Воспитывать детей в духе межнациональной терпимости и толерантности.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</w:t>
      </w:r>
      <w:r w:rsidRPr="00C424AF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Формировать умение командной работы.</w:t>
      </w:r>
    </w:p>
    <w:p w:rsidR="002974D6" w:rsidRPr="002974D6" w:rsidRDefault="00C424AF" w:rsidP="00C424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color w:val="000000"/>
        </w:rPr>
        <w:t>Библиотекарь</w:t>
      </w:r>
      <w:r w:rsidR="002974D6" w:rsidRPr="002974D6">
        <w:rPr>
          <w:rStyle w:val="c0"/>
          <w:b/>
          <w:color w:val="000000"/>
        </w:rPr>
        <w:t>:</w:t>
      </w:r>
      <w:r w:rsidR="002974D6" w:rsidRPr="002974D6">
        <w:rPr>
          <w:rStyle w:val="c0"/>
          <w:color w:val="000000"/>
        </w:rPr>
        <w:t xml:space="preserve"> Крылатые слова: пословицы, поговорки... Их у русского народа сотни, тысячи. Мы их слышим с детства, с их помощью нам легче выражать свои мысли, чувства и переживания, проще общаться с окружающими. Благодаря им наш язык становится образнее, красочнее, ярче. А сами мы немножечко мудрее.</w:t>
      </w:r>
      <w:bookmarkStart w:id="0" w:name="_GoBack"/>
      <w:bookmarkEnd w:id="0"/>
    </w:p>
    <w:p w:rsidR="002974D6" w:rsidRPr="002974D6" w:rsidRDefault="00C424AF" w:rsidP="00C424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   </w:t>
      </w:r>
      <w:r w:rsidR="002974D6" w:rsidRPr="002974D6">
        <w:rPr>
          <w:rStyle w:val="c0"/>
          <w:color w:val="000000"/>
        </w:rPr>
        <w:t>Наш язык не останавливается в развитии, "река русской речи" находится в постоянном движении. Каждое поколение добавляет свои крылатые фразы, мудрые высказывания. Часто "крылатыми" становятся остроты юмористов, строчки прославленных комедий, высказывания великих людей.</w:t>
      </w:r>
    </w:p>
    <w:p w:rsidR="002974D6" w:rsidRPr="002974D6" w:rsidRDefault="00C424AF" w:rsidP="00C424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   </w:t>
      </w:r>
      <w:r w:rsidR="002974D6" w:rsidRPr="002974D6">
        <w:rPr>
          <w:rStyle w:val="c0"/>
          <w:color w:val="000000"/>
        </w:rPr>
        <w:t xml:space="preserve">Со временем устаревшие слова забываются, выходят из употребления, но это вовсе не значит, что поговорки и пословицы, где использованы устаревшие слова, должны исчезнуть. Наоборот, именно благодаря устойчивости народных изречений эти слова остаются в нашей речи, не забываются. Если вы научитесь правильно использовать пословицы и поговорки, ваши сочинения, ваши ответы на </w:t>
      </w:r>
      <w:r w:rsidRPr="002974D6">
        <w:rPr>
          <w:rStyle w:val="c0"/>
          <w:color w:val="000000"/>
        </w:rPr>
        <w:t>уроках,</w:t>
      </w:r>
      <w:r w:rsidR="002974D6" w:rsidRPr="002974D6">
        <w:rPr>
          <w:rStyle w:val="c0"/>
          <w:color w:val="000000"/>
        </w:rPr>
        <w:t xml:space="preserve"> да и просто ваша речь приобретут особую прелесть, неповторимость и оригинальность. Давайте поиграем. Но вначале запомним: </w:t>
      </w:r>
      <w:r w:rsidR="002974D6" w:rsidRPr="002974D6">
        <w:rPr>
          <w:rStyle w:val="c0"/>
          <w:b/>
          <w:bCs/>
          <w:i/>
          <w:iCs/>
          <w:color w:val="000000"/>
        </w:rPr>
        <w:t>пословица</w:t>
      </w:r>
      <w:r w:rsidR="002974D6" w:rsidRPr="002974D6">
        <w:rPr>
          <w:rStyle w:val="c0"/>
          <w:color w:val="000000"/>
        </w:rPr>
        <w:t> – это полное изречение, законченная мысль, а </w:t>
      </w:r>
      <w:r w:rsidR="002974D6" w:rsidRPr="002974D6">
        <w:rPr>
          <w:rStyle w:val="c0"/>
          <w:b/>
          <w:bCs/>
          <w:i/>
          <w:iCs/>
          <w:color w:val="000000"/>
        </w:rPr>
        <w:t>поговорка</w:t>
      </w:r>
      <w:r w:rsidR="002974D6" w:rsidRPr="002974D6">
        <w:rPr>
          <w:rStyle w:val="c0"/>
          <w:color w:val="000000"/>
        </w:rPr>
        <w:t> – просто меткое слово, короткая фраза из двух, трех слов.</w:t>
      </w:r>
    </w:p>
    <w:p w:rsidR="002974D6" w:rsidRPr="002974D6" w:rsidRDefault="00C424AF" w:rsidP="00C424A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color w:val="000000"/>
        </w:rPr>
        <w:t xml:space="preserve">  (</w:t>
      </w:r>
      <w:r>
        <w:rPr>
          <w:rStyle w:val="c0"/>
          <w:i/>
          <w:iCs/>
          <w:color w:val="000000"/>
        </w:rPr>
        <w:t xml:space="preserve">Ребятам раздаются карточки. </w:t>
      </w:r>
      <w:r w:rsidR="002974D6" w:rsidRPr="002974D6">
        <w:rPr>
          <w:rStyle w:val="c0"/>
          <w:i/>
          <w:iCs/>
          <w:color w:val="000000"/>
        </w:rPr>
        <w:t>На обороте каждой карточки – фраза или пословица на данную букву. Задание: объяснить смысл фразы, значение пословиц.</w:t>
      </w:r>
      <w:r>
        <w:rPr>
          <w:rStyle w:val="c0"/>
          <w:i/>
          <w:iCs/>
          <w:color w:val="000000"/>
        </w:rPr>
        <w:t>)</w:t>
      </w:r>
    </w:p>
    <w:p w:rsidR="002974D6" w:rsidRPr="002974D6" w:rsidRDefault="002974D6" w:rsidP="00C424A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4AF">
        <w:rPr>
          <w:rStyle w:val="c0"/>
          <w:b/>
          <w:bCs/>
          <w:iCs/>
          <w:color w:val="000000"/>
        </w:rPr>
        <w:t>Большому кораблю – большое плаванье.</w:t>
      </w:r>
      <w:r w:rsidR="00C424AF">
        <w:rPr>
          <w:color w:val="000000"/>
        </w:rPr>
        <w:t xml:space="preserve"> </w:t>
      </w:r>
      <w:r w:rsidRPr="002974D6">
        <w:rPr>
          <w:rStyle w:val="c0"/>
          <w:i/>
          <w:iCs/>
          <w:color w:val="000000"/>
        </w:rPr>
        <w:t>(Напутствие человеку, стремящемуся к достижению высокой цели. Пожелание одаренному, талантливому человеку проявить себя на каком-либо благородном поприще.)</w:t>
      </w:r>
    </w:p>
    <w:p w:rsidR="002974D6" w:rsidRPr="00C424AF" w:rsidRDefault="002974D6" w:rsidP="00C424AF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424AF">
        <w:rPr>
          <w:rStyle w:val="c0"/>
          <w:b/>
          <w:bCs/>
          <w:iCs/>
          <w:color w:val="000000"/>
        </w:rPr>
        <w:t>В чужой монастырь со своим уставом не ходят.</w:t>
      </w:r>
      <w:r w:rsidR="00C424AF">
        <w:rPr>
          <w:b/>
          <w:color w:val="000000"/>
        </w:rPr>
        <w:t xml:space="preserve"> </w:t>
      </w:r>
      <w:r w:rsidRPr="002974D6">
        <w:rPr>
          <w:rStyle w:val="c0"/>
          <w:i/>
          <w:iCs/>
          <w:color w:val="000000"/>
        </w:rPr>
        <w:t>(Попадая в новую компанию, общество, дом, надо приспосабливаться к их обычаям: а не отстаивать свои.)</w:t>
      </w:r>
    </w:p>
    <w:p w:rsidR="002974D6" w:rsidRPr="002974D6" w:rsidRDefault="002974D6" w:rsidP="00C424A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4AF">
        <w:rPr>
          <w:rStyle w:val="c0"/>
          <w:b/>
          <w:bCs/>
          <w:iCs/>
          <w:color w:val="000000"/>
        </w:rPr>
        <w:t>Дыма без огня не бывает.</w:t>
      </w:r>
      <w:r w:rsidR="00C424AF">
        <w:rPr>
          <w:color w:val="000000"/>
        </w:rPr>
        <w:t xml:space="preserve"> </w:t>
      </w:r>
      <w:r w:rsidRPr="002974D6">
        <w:rPr>
          <w:rStyle w:val="c0"/>
          <w:i/>
          <w:iCs/>
          <w:color w:val="000000"/>
        </w:rPr>
        <w:t>(У каждого следствия есть причина, у каждой сплетни – достоверный источник.)</w:t>
      </w:r>
    </w:p>
    <w:p w:rsidR="002974D6" w:rsidRPr="002974D6" w:rsidRDefault="002974D6" w:rsidP="00C424A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424AF">
        <w:rPr>
          <w:rStyle w:val="c0"/>
          <w:b/>
          <w:bCs/>
          <w:iCs/>
          <w:color w:val="000000"/>
        </w:rPr>
        <w:t>Не имей сто рублей, а имей сто друзей.</w:t>
      </w:r>
      <w:r w:rsidR="00C424AF">
        <w:rPr>
          <w:color w:val="000000"/>
        </w:rPr>
        <w:t xml:space="preserve"> </w:t>
      </w:r>
      <w:r w:rsidRPr="002974D6">
        <w:rPr>
          <w:rStyle w:val="c0"/>
          <w:i/>
          <w:iCs/>
          <w:color w:val="000000"/>
        </w:rPr>
        <w:t>(Друзья – это иная ценность, выходящая за рамки «купи-продай».  Друзья дороже денег и нужнее человеку. Это становится ощутимым в трудную минуту.)</w:t>
      </w:r>
    </w:p>
    <w:p w:rsidR="002974D6" w:rsidRPr="00C424AF" w:rsidRDefault="002974D6" w:rsidP="00C424A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424AF">
        <w:rPr>
          <w:rStyle w:val="c0"/>
          <w:b/>
          <w:bCs/>
          <w:iCs/>
          <w:color w:val="000000"/>
        </w:rPr>
        <w:t>Чья бы корова мычала, а твоя бы молчала.</w:t>
      </w:r>
      <w:r w:rsidR="00C424AF">
        <w:rPr>
          <w:color w:val="000000"/>
        </w:rPr>
        <w:t xml:space="preserve"> </w:t>
      </w:r>
      <w:r w:rsidRPr="002974D6">
        <w:rPr>
          <w:rStyle w:val="c0"/>
          <w:i/>
          <w:iCs/>
          <w:color w:val="000000"/>
        </w:rPr>
        <w:t>(Не осуждай других, когда за самим водятся грехи. Сначала посмотри на себя, а потом делай замечания другим. Выражение чаще всего используется в отношении человека, нагрешившего гораздо больше тех, кого он упрекает.)</w:t>
      </w:r>
    </w:p>
    <w:p w:rsidR="008E144E" w:rsidRDefault="00C424AF" w:rsidP="008E144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C424AF">
        <w:rPr>
          <w:b/>
          <w:color w:val="000000"/>
        </w:rPr>
        <w:t>Библиотекарь:</w:t>
      </w:r>
      <w:r>
        <w:rPr>
          <w:color w:val="000000"/>
        </w:rPr>
        <w:t xml:space="preserve"> </w:t>
      </w:r>
      <w:r w:rsidRPr="008E144E">
        <w:rPr>
          <w:color w:val="000000"/>
        </w:rPr>
        <w:t xml:space="preserve">Ребята </w:t>
      </w:r>
      <w:r w:rsidR="008E144E" w:rsidRPr="008E144E">
        <w:rPr>
          <w:rStyle w:val="c0"/>
          <w:bCs/>
          <w:iCs/>
          <w:color w:val="000000"/>
        </w:rPr>
        <w:t>с</w:t>
      </w:r>
      <w:r w:rsidR="002974D6" w:rsidRPr="008E144E">
        <w:rPr>
          <w:rStyle w:val="c0"/>
          <w:bCs/>
          <w:iCs/>
          <w:color w:val="000000"/>
        </w:rPr>
        <w:t>оставьте из этих слов пословицу, поговорку или крылатое выражение</w:t>
      </w:r>
      <w:r w:rsidR="008E144E" w:rsidRPr="008E144E">
        <w:rPr>
          <w:rStyle w:val="c0"/>
          <w:bCs/>
          <w:iCs/>
          <w:color w:val="000000"/>
        </w:rPr>
        <w:t>.</w:t>
      </w:r>
    </w:p>
    <w:p w:rsidR="002974D6" w:rsidRPr="002974D6" w:rsidRDefault="002974D6" w:rsidP="008E144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974D6">
        <w:rPr>
          <w:rStyle w:val="c0"/>
          <w:color w:val="000000"/>
        </w:rPr>
        <w:t>     </w:t>
      </w:r>
      <w:r w:rsidR="008E144E">
        <w:rPr>
          <w:rStyle w:val="c0"/>
          <w:color w:val="000000"/>
        </w:rPr>
        <w:t>*</w:t>
      </w:r>
      <w:r w:rsidRPr="002974D6">
        <w:rPr>
          <w:rStyle w:val="c0"/>
          <w:color w:val="000000"/>
        </w:rPr>
        <w:t> Пруд, труд, вынимать, рыбка</w:t>
      </w:r>
    </w:p>
    <w:p w:rsidR="002974D6" w:rsidRPr="002974D6" w:rsidRDefault="008E144E" w:rsidP="008E144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*</w:t>
      </w:r>
      <w:r w:rsidR="002974D6" w:rsidRPr="002974D6">
        <w:rPr>
          <w:rStyle w:val="c0"/>
          <w:color w:val="000000"/>
        </w:rPr>
        <w:t> Будет, наша, праздник, улица</w:t>
      </w:r>
    </w:p>
    <w:p w:rsidR="002974D6" w:rsidRPr="002974D6" w:rsidRDefault="008E144E" w:rsidP="008E144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* </w:t>
      </w:r>
      <w:r w:rsidR="002974D6" w:rsidRPr="002974D6">
        <w:rPr>
          <w:rStyle w:val="c0"/>
          <w:color w:val="000000"/>
        </w:rPr>
        <w:t>Семь, дитя, глаз, няньки</w:t>
      </w:r>
    </w:p>
    <w:p w:rsidR="002974D6" w:rsidRPr="002974D6" w:rsidRDefault="008E144E" w:rsidP="008E144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* </w:t>
      </w:r>
      <w:r w:rsidR="002974D6" w:rsidRPr="002974D6">
        <w:rPr>
          <w:rStyle w:val="c0"/>
          <w:color w:val="000000"/>
        </w:rPr>
        <w:t>Терпеть, быть, казак, атаман</w:t>
      </w:r>
    </w:p>
    <w:p w:rsidR="002974D6" w:rsidRPr="002974D6" w:rsidRDefault="00504EBC" w:rsidP="00504EB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* </w:t>
      </w:r>
      <w:r w:rsidR="002974D6" w:rsidRPr="002974D6">
        <w:rPr>
          <w:rStyle w:val="c0"/>
          <w:color w:val="000000"/>
        </w:rPr>
        <w:t>Соловей, кормить, басни</w:t>
      </w:r>
    </w:p>
    <w:p w:rsidR="002974D6" w:rsidRPr="002974D6" w:rsidRDefault="00504EBC" w:rsidP="00504EB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*</w:t>
      </w:r>
      <w:r w:rsidR="002974D6" w:rsidRPr="002974D6">
        <w:rPr>
          <w:rStyle w:val="c0"/>
          <w:color w:val="000000"/>
        </w:rPr>
        <w:t> Вить, быть, веревочка, конец, сколько</w:t>
      </w:r>
    </w:p>
    <w:p w:rsidR="002974D6" w:rsidRPr="002974D6" w:rsidRDefault="00504EBC" w:rsidP="00504EB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* </w:t>
      </w:r>
      <w:r w:rsidR="002974D6" w:rsidRPr="002974D6">
        <w:rPr>
          <w:rStyle w:val="c0"/>
          <w:color w:val="000000"/>
        </w:rPr>
        <w:t>Медведь, наступать, ухо</w:t>
      </w:r>
    </w:p>
    <w:p w:rsidR="002974D6" w:rsidRPr="00504EBC" w:rsidRDefault="00504EBC" w:rsidP="00504EB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     * </w:t>
      </w:r>
      <w:r w:rsidR="002974D6" w:rsidRPr="002974D6">
        <w:rPr>
          <w:rStyle w:val="c0"/>
          <w:color w:val="000000"/>
        </w:rPr>
        <w:t>Смотреть, конь, дареный, зубы</w:t>
      </w:r>
    </w:p>
    <w:p w:rsidR="002974D6" w:rsidRPr="002974D6" w:rsidRDefault="00504EBC" w:rsidP="00504EB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504EBC">
        <w:rPr>
          <w:rStyle w:val="c0"/>
          <w:b/>
          <w:bCs/>
          <w:iCs/>
          <w:color w:val="000000"/>
        </w:rPr>
        <w:t>Библиотекарь:</w:t>
      </w:r>
      <w:r>
        <w:rPr>
          <w:rStyle w:val="c0"/>
          <w:bCs/>
          <w:iCs/>
          <w:color w:val="000000"/>
        </w:rPr>
        <w:t xml:space="preserve"> </w:t>
      </w:r>
      <w:r w:rsidRPr="00504EBC">
        <w:rPr>
          <w:rStyle w:val="c0"/>
          <w:bCs/>
          <w:iCs/>
          <w:color w:val="000000"/>
        </w:rPr>
        <w:t>Ребята, о</w:t>
      </w:r>
      <w:r w:rsidR="002974D6" w:rsidRPr="00504EBC">
        <w:rPr>
          <w:rStyle w:val="c0"/>
          <w:bCs/>
          <w:iCs/>
          <w:color w:val="000000"/>
        </w:rPr>
        <w:t>тветьте на вопрос, вспомнив известную пословицу или поговорку</w:t>
      </w:r>
      <w:r w:rsidRPr="00504EBC">
        <w:rPr>
          <w:rStyle w:val="c0"/>
          <w:bCs/>
          <w:iCs/>
          <w:color w:val="000000"/>
        </w:rPr>
        <w:t>.</w:t>
      </w:r>
    </w:p>
    <w:p w:rsidR="002974D6" w:rsidRPr="002974D6" w:rsidRDefault="00504EBC" w:rsidP="002974D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</w:rPr>
        <w:t>•  </w:t>
      </w:r>
      <w:r w:rsidR="002974D6" w:rsidRPr="002974D6">
        <w:rPr>
          <w:rStyle w:val="c0"/>
          <w:color w:val="000000"/>
        </w:rPr>
        <w:t>Кем станет казак, если будет терпеть? </w:t>
      </w:r>
      <w:r w:rsidR="002974D6" w:rsidRPr="002974D6">
        <w:rPr>
          <w:rStyle w:val="c0"/>
          <w:i/>
          <w:iCs/>
          <w:color w:val="000000"/>
        </w:rPr>
        <w:t>(Атаманом.)</w:t>
      </w:r>
    </w:p>
    <w:p w:rsidR="002974D6" w:rsidRPr="002974D6" w:rsidRDefault="00504EBC" w:rsidP="002974D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</w:rPr>
        <w:t>•  </w:t>
      </w:r>
      <w:r w:rsidR="002974D6" w:rsidRPr="002974D6">
        <w:rPr>
          <w:rStyle w:val="c0"/>
          <w:color w:val="000000"/>
        </w:rPr>
        <w:t>Что не вырубишь топором? </w:t>
      </w:r>
      <w:r w:rsidR="002974D6" w:rsidRPr="002974D6">
        <w:rPr>
          <w:rStyle w:val="c0"/>
          <w:i/>
          <w:iCs/>
          <w:color w:val="000000"/>
        </w:rPr>
        <w:t>(Что написано пером.)</w:t>
      </w:r>
    </w:p>
    <w:p w:rsidR="002974D6" w:rsidRPr="002974D6" w:rsidRDefault="00504EBC" w:rsidP="002974D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</w:rPr>
        <w:t xml:space="preserve">•   </w:t>
      </w:r>
      <w:r w:rsidR="002974D6" w:rsidRPr="002974D6">
        <w:rPr>
          <w:rStyle w:val="c0"/>
          <w:color w:val="000000"/>
        </w:rPr>
        <w:t>Чем долг красен? </w:t>
      </w:r>
      <w:r w:rsidR="002974D6" w:rsidRPr="002974D6">
        <w:rPr>
          <w:rStyle w:val="c0"/>
          <w:i/>
          <w:iCs/>
          <w:color w:val="000000"/>
        </w:rPr>
        <w:t>(Платежом.)</w:t>
      </w:r>
    </w:p>
    <w:p w:rsidR="002974D6" w:rsidRPr="002974D6" w:rsidRDefault="00504EBC" w:rsidP="002974D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</w:rPr>
        <w:t>•   </w:t>
      </w:r>
      <w:r w:rsidR="002974D6" w:rsidRPr="002974D6">
        <w:rPr>
          <w:rStyle w:val="c0"/>
          <w:color w:val="000000"/>
        </w:rPr>
        <w:t>Когда приходит аппетит? </w:t>
      </w:r>
      <w:r w:rsidR="002974D6" w:rsidRPr="002974D6">
        <w:rPr>
          <w:rStyle w:val="c0"/>
          <w:i/>
          <w:iCs/>
          <w:color w:val="000000"/>
        </w:rPr>
        <w:t>(Во время еды.)</w:t>
      </w:r>
    </w:p>
    <w:p w:rsidR="002974D6" w:rsidRPr="002974D6" w:rsidRDefault="00504EBC" w:rsidP="002974D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</w:rPr>
        <w:t>•   </w:t>
      </w:r>
      <w:r w:rsidR="002974D6" w:rsidRPr="002974D6">
        <w:rPr>
          <w:rStyle w:val="c0"/>
          <w:color w:val="000000"/>
        </w:rPr>
        <w:t>Где черти водятся? </w:t>
      </w:r>
      <w:r w:rsidR="002974D6" w:rsidRPr="002974D6">
        <w:rPr>
          <w:rStyle w:val="c0"/>
          <w:i/>
          <w:iCs/>
          <w:color w:val="000000"/>
        </w:rPr>
        <w:t>(В тихом омуте.)</w:t>
      </w:r>
    </w:p>
    <w:p w:rsidR="002974D6" w:rsidRPr="002974D6" w:rsidRDefault="00504EBC" w:rsidP="002974D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</w:rPr>
        <w:t>•   </w:t>
      </w:r>
      <w:r w:rsidR="002974D6" w:rsidRPr="002974D6">
        <w:rPr>
          <w:rStyle w:val="c0"/>
          <w:color w:val="000000"/>
        </w:rPr>
        <w:t>Что любят деньги? </w:t>
      </w:r>
      <w:r w:rsidR="002974D6" w:rsidRPr="002974D6">
        <w:rPr>
          <w:rStyle w:val="c0"/>
          <w:i/>
          <w:iCs/>
          <w:color w:val="000000"/>
        </w:rPr>
        <w:t>(Счет.)</w:t>
      </w:r>
    </w:p>
    <w:p w:rsidR="002974D6" w:rsidRPr="002974D6" w:rsidRDefault="00504EBC" w:rsidP="00DC1535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</w:rPr>
        <w:t>•   </w:t>
      </w:r>
      <w:r w:rsidR="002974D6" w:rsidRPr="002974D6">
        <w:rPr>
          <w:rStyle w:val="c0"/>
          <w:color w:val="000000"/>
        </w:rPr>
        <w:t>Что знает кошка? </w:t>
      </w:r>
      <w:r w:rsidR="002974D6" w:rsidRPr="002974D6">
        <w:rPr>
          <w:rStyle w:val="c0"/>
          <w:i/>
          <w:iCs/>
          <w:color w:val="000000"/>
        </w:rPr>
        <w:t>(Чье мясо съела.)</w:t>
      </w:r>
    </w:p>
    <w:p w:rsidR="002974D6" w:rsidRPr="002974D6" w:rsidRDefault="00504EBC" w:rsidP="002974D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</w:rPr>
        <w:lastRenderedPageBreak/>
        <w:t>•  </w:t>
      </w:r>
      <w:r w:rsidR="002974D6" w:rsidRPr="002974D6">
        <w:rPr>
          <w:rStyle w:val="c0"/>
          <w:color w:val="000000"/>
        </w:rPr>
        <w:t>Что надо сделать, когда назвался груздем? </w:t>
      </w:r>
      <w:r w:rsidR="002974D6" w:rsidRPr="002974D6">
        <w:rPr>
          <w:rStyle w:val="c0"/>
          <w:i/>
          <w:iCs/>
          <w:color w:val="000000"/>
        </w:rPr>
        <w:t>(Залезть в кузов.)</w:t>
      </w:r>
    </w:p>
    <w:p w:rsidR="002974D6" w:rsidRPr="002974D6" w:rsidRDefault="002974D6" w:rsidP="002974D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2974D6">
        <w:rPr>
          <w:rStyle w:val="c0"/>
          <w:color w:val="000000"/>
        </w:rPr>
        <w:t>• </w:t>
      </w:r>
      <w:r w:rsidR="00504EBC">
        <w:rPr>
          <w:rStyle w:val="c0"/>
          <w:color w:val="000000"/>
        </w:rPr>
        <w:t>  </w:t>
      </w:r>
      <w:r w:rsidRPr="002974D6">
        <w:rPr>
          <w:rStyle w:val="c0"/>
          <w:color w:val="000000"/>
        </w:rPr>
        <w:t>На какой роток не накинуть платок? </w:t>
      </w:r>
      <w:r w:rsidRPr="002974D6">
        <w:rPr>
          <w:rStyle w:val="c0"/>
          <w:i/>
          <w:iCs/>
          <w:color w:val="000000"/>
        </w:rPr>
        <w:t>(На чужой.)</w:t>
      </w:r>
    </w:p>
    <w:p w:rsidR="002974D6" w:rsidRPr="002974D6" w:rsidRDefault="00504EBC" w:rsidP="002974D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</w:rPr>
        <w:t>•   </w:t>
      </w:r>
      <w:r w:rsidR="002974D6" w:rsidRPr="002974D6">
        <w:rPr>
          <w:rStyle w:val="c0"/>
          <w:color w:val="000000"/>
        </w:rPr>
        <w:t>В какие сани не следует садиться? </w:t>
      </w:r>
      <w:r w:rsidR="002974D6" w:rsidRPr="002974D6">
        <w:rPr>
          <w:rStyle w:val="c0"/>
          <w:i/>
          <w:iCs/>
          <w:color w:val="000000"/>
        </w:rPr>
        <w:t>(Не в свои.)</w:t>
      </w:r>
    </w:p>
    <w:p w:rsidR="002974D6" w:rsidRPr="00504EBC" w:rsidRDefault="00504EBC" w:rsidP="00504EB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color w:val="000000"/>
        </w:rPr>
        <w:t xml:space="preserve">Библиотекарь: </w:t>
      </w:r>
      <w:r w:rsidRPr="00504EBC">
        <w:rPr>
          <w:rStyle w:val="c0"/>
          <w:color w:val="000000"/>
        </w:rPr>
        <w:t>Молодцы ребята, продолжим</w:t>
      </w:r>
      <w:r>
        <w:rPr>
          <w:rStyle w:val="c0"/>
          <w:color w:val="000000"/>
        </w:rPr>
        <w:t>.</w:t>
      </w:r>
      <w:r w:rsidRPr="00504EBC">
        <w:rPr>
          <w:rStyle w:val="c0"/>
          <w:color w:val="000000"/>
        </w:rPr>
        <w:t xml:space="preserve"> </w:t>
      </w:r>
      <w:r w:rsidR="002974D6" w:rsidRPr="00504EBC">
        <w:rPr>
          <w:rStyle w:val="c0"/>
          <w:color w:val="000000"/>
        </w:rPr>
        <w:t>Найдите неправильное слово, исправьте ошибку</w:t>
      </w:r>
      <w:r>
        <w:rPr>
          <w:rStyle w:val="c0"/>
          <w:color w:val="000000"/>
        </w:rPr>
        <w:t>.</w:t>
      </w:r>
    </w:p>
    <w:p w:rsidR="002974D6" w:rsidRPr="002974D6" w:rsidRDefault="00504EBC" w:rsidP="002974D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</w:rPr>
        <w:t>•   </w:t>
      </w:r>
      <w:r w:rsidR="002974D6" w:rsidRPr="002974D6">
        <w:rPr>
          <w:rStyle w:val="c0"/>
          <w:color w:val="000000"/>
        </w:rPr>
        <w:t>Аппетит проходит </w:t>
      </w:r>
      <w:r w:rsidR="002974D6" w:rsidRPr="002974D6">
        <w:rPr>
          <w:rStyle w:val="c0"/>
          <w:i/>
          <w:iCs/>
          <w:color w:val="000000"/>
        </w:rPr>
        <w:t>(приходит)</w:t>
      </w:r>
      <w:r w:rsidR="002974D6" w:rsidRPr="002974D6">
        <w:rPr>
          <w:rStyle w:val="c0"/>
          <w:color w:val="000000"/>
        </w:rPr>
        <w:t> во время еды.</w:t>
      </w:r>
    </w:p>
    <w:p w:rsidR="002974D6" w:rsidRPr="002974D6" w:rsidRDefault="00504EBC" w:rsidP="002974D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</w:rPr>
        <w:t>•   </w:t>
      </w:r>
      <w:r w:rsidR="002974D6" w:rsidRPr="002974D6">
        <w:rPr>
          <w:rStyle w:val="c0"/>
          <w:color w:val="000000"/>
        </w:rPr>
        <w:t>Было бы золото </w:t>
      </w:r>
      <w:r w:rsidR="002974D6" w:rsidRPr="002974D6">
        <w:rPr>
          <w:rStyle w:val="c0"/>
          <w:i/>
          <w:iCs/>
          <w:color w:val="000000"/>
        </w:rPr>
        <w:t>(болото)</w:t>
      </w:r>
      <w:r w:rsidR="002974D6" w:rsidRPr="002974D6">
        <w:rPr>
          <w:rStyle w:val="c0"/>
          <w:color w:val="000000"/>
        </w:rPr>
        <w:t>, а черт найдется.</w:t>
      </w:r>
    </w:p>
    <w:p w:rsidR="002974D6" w:rsidRPr="002974D6" w:rsidRDefault="00504EBC" w:rsidP="002974D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</w:rPr>
        <w:t>•   </w:t>
      </w:r>
      <w:r w:rsidR="002974D6" w:rsidRPr="002974D6">
        <w:rPr>
          <w:rStyle w:val="c0"/>
          <w:color w:val="000000"/>
        </w:rPr>
        <w:t>Город </w:t>
      </w:r>
      <w:r w:rsidR="002974D6" w:rsidRPr="002974D6">
        <w:rPr>
          <w:rStyle w:val="c0"/>
          <w:i/>
          <w:iCs/>
          <w:color w:val="000000"/>
        </w:rPr>
        <w:t>(голод)</w:t>
      </w:r>
      <w:r w:rsidR="002974D6" w:rsidRPr="002974D6">
        <w:rPr>
          <w:rStyle w:val="c0"/>
          <w:color w:val="000000"/>
        </w:rPr>
        <w:t> не тетка.</w:t>
      </w:r>
    </w:p>
    <w:p w:rsidR="002974D6" w:rsidRPr="002974D6" w:rsidRDefault="00504EBC" w:rsidP="00DC1535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</w:rPr>
        <w:t>•   </w:t>
      </w:r>
      <w:r w:rsidR="002974D6" w:rsidRPr="002974D6">
        <w:rPr>
          <w:rStyle w:val="c0"/>
          <w:color w:val="000000"/>
        </w:rPr>
        <w:t>Дружба – дружбой, а кабачок </w:t>
      </w:r>
      <w:r w:rsidR="002974D6" w:rsidRPr="002974D6">
        <w:rPr>
          <w:rStyle w:val="c0"/>
          <w:i/>
          <w:iCs/>
          <w:color w:val="000000"/>
        </w:rPr>
        <w:t>(табачок)</w:t>
      </w:r>
      <w:r w:rsidR="002974D6" w:rsidRPr="002974D6">
        <w:rPr>
          <w:rStyle w:val="c0"/>
          <w:color w:val="000000"/>
        </w:rPr>
        <w:t> врозь.</w:t>
      </w:r>
    </w:p>
    <w:p w:rsidR="002974D6" w:rsidRPr="002974D6" w:rsidRDefault="00504EBC" w:rsidP="002974D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</w:rPr>
        <w:t>•   </w:t>
      </w:r>
      <w:r w:rsidR="002974D6" w:rsidRPr="002974D6">
        <w:rPr>
          <w:rStyle w:val="c0"/>
          <w:color w:val="000000"/>
        </w:rPr>
        <w:t>Есть еще горох </w:t>
      </w:r>
      <w:r w:rsidR="002974D6" w:rsidRPr="002974D6">
        <w:rPr>
          <w:rStyle w:val="c0"/>
          <w:i/>
          <w:iCs/>
          <w:color w:val="000000"/>
        </w:rPr>
        <w:t>(порох)</w:t>
      </w:r>
      <w:r w:rsidR="002974D6" w:rsidRPr="002974D6">
        <w:rPr>
          <w:rStyle w:val="c0"/>
          <w:color w:val="000000"/>
        </w:rPr>
        <w:t> в гороховнице </w:t>
      </w:r>
      <w:r w:rsidR="002974D6" w:rsidRPr="002974D6">
        <w:rPr>
          <w:rStyle w:val="c0"/>
          <w:i/>
          <w:iCs/>
          <w:color w:val="000000"/>
        </w:rPr>
        <w:t>(пороховнице)</w:t>
      </w:r>
      <w:r w:rsidR="002974D6" w:rsidRPr="002974D6">
        <w:rPr>
          <w:rStyle w:val="c0"/>
          <w:color w:val="000000"/>
        </w:rPr>
        <w:t>.</w:t>
      </w:r>
    </w:p>
    <w:p w:rsidR="002974D6" w:rsidRPr="002974D6" w:rsidRDefault="00504EBC" w:rsidP="002974D6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0"/>
          <w:color w:val="000000"/>
        </w:rPr>
        <w:t>•   </w:t>
      </w:r>
      <w:r w:rsidR="002974D6" w:rsidRPr="002974D6">
        <w:rPr>
          <w:rStyle w:val="c0"/>
          <w:color w:val="000000"/>
        </w:rPr>
        <w:t>Ждать у горя </w:t>
      </w:r>
      <w:r w:rsidR="002974D6" w:rsidRPr="002974D6">
        <w:rPr>
          <w:rStyle w:val="c0"/>
          <w:i/>
          <w:iCs/>
          <w:color w:val="000000"/>
        </w:rPr>
        <w:t>(моря)</w:t>
      </w:r>
      <w:r w:rsidR="002974D6" w:rsidRPr="002974D6">
        <w:rPr>
          <w:rStyle w:val="c0"/>
          <w:color w:val="000000"/>
        </w:rPr>
        <w:t> погоды.</w:t>
      </w:r>
    </w:p>
    <w:p w:rsidR="002974D6" w:rsidRPr="002974D6" w:rsidRDefault="00504EBC" w:rsidP="00504EBC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0"/>
          <w:color w:val="000000"/>
        </w:rPr>
        <w:t>•   </w:t>
      </w:r>
      <w:r w:rsidR="002974D6" w:rsidRPr="002974D6">
        <w:rPr>
          <w:rStyle w:val="c0"/>
          <w:color w:val="000000"/>
        </w:rPr>
        <w:t>Знает мошка </w:t>
      </w:r>
      <w:r w:rsidR="002974D6" w:rsidRPr="002974D6">
        <w:rPr>
          <w:rStyle w:val="c0"/>
          <w:i/>
          <w:iCs/>
          <w:color w:val="000000"/>
        </w:rPr>
        <w:t>(кошка)</w:t>
      </w:r>
      <w:r w:rsidR="002974D6" w:rsidRPr="002974D6">
        <w:rPr>
          <w:rStyle w:val="c0"/>
          <w:color w:val="000000"/>
        </w:rPr>
        <w:t>, чье мясо съела.</w:t>
      </w:r>
    </w:p>
    <w:p w:rsidR="002974D6" w:rsidRPr="002974D6" w:rsidRDefault="00504EBC" w:rsidP="00504EBC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0"/>
          <w:color w:val="000000"/>
        </w:rPr>
        <w:t>•   </w:t>
      </w:r>
      <w:r w:rsidR="002974D6" w:rsidRPr="002974D6">
        <w:rPr>
          <w:rStyle w:val="c0"/>
          <w:color w:val="000000"/>
        </w:rPr>
        <w:t>Икра </w:t>
      </w:r>
      <w:r w:rsidR="002974D6" w:rsidRPr="002974D6">
        <w:rPr>
          <w:rStyle w:val="c0"/>
          <w:i/>
          <w:iCs/>
          <w:color w:val="000000"/>
        </w:rPr>
        <w:t>(игра)</w:t>
      </w:r>
      <w:r w:rsidR="002974D6" w:rsidRPr="002974D6">
        <w:rPr>
          <w:rStyle w:val="c0"/>
          <w:color w:val="000000"/>
        </w:rPr>
        <w:t> стоит свеч.</w:t>
      </w:r>
    </w:p>
    <w:p w:rsidR="002974D6" w:rsidRPr="002974D6" w:rsidRDefault="00504EBC" w:rsidP="00504EBC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0"/>
          <w:color w:val="000000"/>
        </w:rPr>
        <w:t>•   </w:t>
      </w:r>
      <w:r w:rsidR="002974D6" w:rsidRPr="002974D6">
        <w:rPr>
          <w:rStyle w:val="c0"/>
          <w:color w:val="000000"/>
        </w:rPr>
        <w:t>Комар косу </w:t>
      </w:r>
      <w:r w:rsidR="002974D6" w:rsidRPr="002974D6">
        <w:rPr>
          <w:rStyle w:val="c0"/>
          <w:i/>
          <w:iCs/>
          <w:color w:val="000000"/>
        </w:rPr>
        <w:t>(носу)</w:t>
      </w:r>
      <w:r w:rsidR="002974D6" w:rsidRPr="002974D6">
        <w:rPr>
          <w:rStyle w:val="c0"/>
          <w:color w:val="000000"/>
        </w:rPr>
        <w:t> не подточит.</w:t>
      </w:r>
    </w:p>
    <w:p w:rsidR="002974D6" w:rsidRPr="002974D6" w:rsidRDefault="00504EBC" w:rsidP="00504EBC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0"/>
          <w:color w:val="000000"/>
        </w:rPr>
        <w:t>•   </w:t>
      </w:r>
      <w:r w:rsidR="002974D6" w:rsidRPr="002974D6">
        <w:rPr>
          <w:rStyle w:val="c0"/>
          <w:color w:val="000000"/>
        </w:rPr>
        <w:t>Лес рубят – кепки </w:t>
      </w:r>
      <w:r w:rsidR="002974D6" w:rsidRPr="002974D6">
        <w:rPr>
          <w:rStyle w:val="c0"/>
          <w:i/>
          <w:iCs/>
          <w:color w:val="000000"/>
        </w:rPr>
        <w:t>(щепки)</w:t>
      </w:r>
      <w:r w:rsidR="002974D6" w:rsidRPr="002974D6">
        <w:rPr>
          <w:rStyle w:val="c0"/>
          <w:color w:val="000000"/>
        </w:rPr>
        <w:t> летят.</w:t>
      </w:r>
    </w:p>
    <w:p w:rsidR="002974D6" w:rsidRPr="002974D6" w:rsidRDefault="00504EBC" w:rsidP="00504EBC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0"/>
          <w:color w:val="000000"/>
        </w:rPr>
        <w:t>•   </w:t>
      </w:r>
      <w:r w:rsidR="002974D6" w:rsidRPr="002974D6">
        <w:rPr>
          <w:rStyle w:val="c0"/>
          <w:color w:val="000000"/>
        </w:rPr>
        <w:t>Машу </w:t>
      </w:r>
      <w:r w:rsidR="002974D6" w:rsidRPr="002974D6">
        <w:rPr>
          <w:rStyle w:val="c0"/>
          <w:i/>
          <w:iCs/>
          <w:color w:val="000000"/>
        </w:rPr>
        <w:t>(кашу)</w:t>
      </w:r>
      <w:r w:rsidR="002974D6" w:rsidRPr="002974D6">
        <w:rPr>
          <w:rStyle w:val="c0"/>
          <w:color w:val="000000"/>
        </w:rPr>
        <w:t> маслом не испортишь.</w:t>
      </w:r>
    </w:p>
    <w:p w:rsidR="002974D6" w:rsidRPr="002974D6" w:rsidRDefault="00504EBC" w:rsidP="00504EBC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0"/>
          <w:color w:val="000000"/>
        </w:rPr>
        <w:t>•   </w:t>
      </w:r>
      <w:r w:rsidR="002974D6" w:rsidRPr="002974D6">
        <w:rPr>
          <w:rStyle w:val="c0"/>
          <w:color w:val="000000"/>
        </w:rPr>
        <w:t>Не в деньках </w:t>
      </w:r>
      <w:r w:rsidR="002974D6" w:rsidRPr="002974D6">
        <w:rPr>
          <w:rStyle w:val="c0"/>
          <w:i/>
          <w:iCs/>
          <w:color w:val="000000"/>
        </w:rPr>
        <w:t>(деньгах)</w:t>
      </w:r>
      <w:r w:rsidR="002974D6" w:rsidRPr="002974D6">
        <w:rPr>
          <w:rStyle w:val="c0"/>
          <w:color w:val="000000"/>
        </w:rPr>
        <w:t> счастье.     </w:t>
      </w:r>
    </w:p>
    <w:p w:rsidR="002974D6" w:rsidRPr="002974D6" w:rsidRDefault="002974D6" w:rsidP="00504EBC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2974D6">
        <w:rPr>
          <w:rStyle w:val="c0"/>
          <w:color w:val="000000"/>
        </w:rPr>
        <w:t>•</w:t>
      </w:r>
      <w:r w:rsidR="00504EBC">
        <w:rPr>
          <w:rStyle w:val="c0"/>
          <w:color w:val="000000"/>
        </w:rPr>
        <w:t>   </w:t>
      </w:r>
      <w:r w:rsidRPr="002974D6">
        <w:rPr>
          <w:rStyle w:val="c0"/>
          <w:color w:val="000000"/>
        </w:rPr>
        <w:t>Соловья башнями </w:t>
      </w:r>
      <w:r w:rsidRPr="002974D6">
        <w:rPr>
          <w:rStyle w:val="c0"/>
          <w:i/>
          <w:iCs/>
          <w:color w:val="000000"/>
        </w:rPr>
        <w:t>(баснями)</w:t>
      </w:r>
      <w:r w:rsidRPr="002974D6">
        <w:rPr>
          <w:rStyle w:val="c0"/>
          <w:color w:val="000000"/>
        </w:rPr>
        <w:t> не кормят.</w:t>
      </w:r>
    </w:p>
    <w:p w:rsidR="002974D6" w:rsidRPr="002974D6" w:rsidRDefault="00504EBC" w:rsidP="00504EBC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0"/>
          <w:color w:val="000000"/>
        </w:rPr>
        <w:t>•   </w:t>
      </w:r>
      <w:r w:rsidR="002974D6" w:rsidRPr="002974D6">
        <w:rPr>
          <w:rStyle w:val="c0"/>
          <w:color w:val="000000"/>
        </w:rPr>
        <w:t>Тяжела ты, шашка </w:t>
      </w:r>
      <w:r w:rsidR="002974D6" w:rsidRPr="002974D6">
        <w:rPr>
          <w:rStyle w:val="c0"/>
          <w:i/>
          <w:iCs/>
          <w:color w:val="000000"/>
        </w:rPr>
        <w:t>(шапка)</w:t>
      </w:r>
      <w:r w:rsidR="002974D6" w:rsidRPr="002974D6">
        <w:rPr>
          <w:rStyle w:val="c0"/>
          <w:color w:val="000000"/>
        </w:rPr>
        <w:t> Мономаха.</w:t>
      </w:r>
    </w:p>
    <w:p w:rsidR="002974D6" w:rsidRPr="002974D6" w:rsidRDefault="00504EBC" w:rsidP="00504EBC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0"/>
          <w:color w:val="000000"/>
        </w:rPr>
        <w:t>•   </w:t>
      </w:r>
      <w:r w:rsidR="002974D6" w:rsidRPr="002974D6">
        <w:rPr>
          <w:rStyle w:val="c0"/>
          <w:color w:val="000000"/>
        </w:rPr>
        <w:t>Уменье </w:t>
      </w:r>
      <w:r w:rsidR="002974D6" w:rsidRPr="002974D6">
        <w:rPr>
          <w:rStyle w:val="c0"/>
          <w:i/>
          <w:iCs/>
          <w:color w:val="000000"/>
        </w:rPr>
        <w:t>(ученье)</w:t>
      </w:r>
      <w:r w:rsidR="002974D6" w:rsidRPr="002974D6">
        <w:rPr>
          <w:rStyle w:val="c0"/>
          <w:color w:val="000000"/>
        </w:rPr>
        <w:t> – свет, а неуменье </w:t>
      </w:r>
      <w:r w:rsidR="002974D6" w:rsidRPr="002974D6">
        <w:rPr>
          <w:rStyle w:val="c0"/>
          <w:i/>
          <w:iCs/>
          <w:color w:val="000000"/>
        </w:rPr>
        <w:t>(неученье)</w:t>
      </w:r>
      <w:r w:rsidR="002974D6" w:rsidRPr="002974D6">
        <w:rPr>
          <w:rStyle w:val="c0"/>
          <w:color w:val="000000"/>
        </w:rPr>
        <w:t> – тьма.</w:t>
      </w:r>
    </w:p>
    <w:p w:rsidR="00786693" w:rsidRPr="00786693" w:rsidRDefault="00504EBC" w:rsidP="00786693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14D05">
        <w:rPr>
          <w:rStyle w:val="c0"/>
          <w:b/>
          <w:color w:val="000000"/>
        </w:rPr>
        <w:t xml:space="preserve"> </w:t>
      </w:r>
      <w:r w:rsidRPr="00786693">
        <w:rPr>
          <w:b/>
          <w:color w:val="000000"/>
        </w:rPr>
        <w:t>Библиотекарь:</w:t>
      </w:r>
      <w:r w:rsidR="00786693">
        <w:rPr>
          <w:color w:val="000000"/>
        </w:rPr>
        <w:t xml:space="preserve"> </w:t>
      </w:r>
      <w:r w:rsidRPr="00786693">
        <w:rPr>
          <w:color w:val="000000"/>
        </w:rPr>
        <w:t xml:space="preserve">Молодцы ребята, знаете пословицы и поговорки. </w:t>
      </w:r>
      <w:r w:rsidR="00786693" w:rsidRPr="00786693">
        <w:rPr>
          <w:rStyle w:val="c0"/>
          <w:color w:val="000000"/>
        </w:rPr>
        <w:t xml:space="preserve">В заключение </w:t>
      </w:r>
      <w:r w:rsidR="00786693" w:rsidRPr="00786693">
        <w:rPr>
          <w:rStyle w:val="c0"/>
          <w:color w:val="000000"/>
        </w:rPr>
        <w:t xml:space="preserve">нашего мероприятия предлагаю вам к просмотру мультфильм, а вы внимательно смотрите и замечайте, какие пословицы звучат в тексте. </w:t>
      </w:r>
    </w:p>
    <w:p w:rsidR="00504EBC" w:rsidRPr="002974D6" w:rsidRDefault="00504EBC" w:rsidP="0078669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До новых встреч.</w:t>
      </w:r>
    </w:p>
    <w:sectPr w:rsidR="00504EBC" w:rsidRPr="002974D6" w:rsidSect="00CA5372">
      <w:pgSz w:w="11906" w:h="16838"/>
      <w:pgMar w:top="709" w:right="424" w:bottom="851" w:left="1134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A2" w:rsidRDefault="009813A2" w:rsidP="00C424AF">
      <w:pPr>
        <w:spacing w:after="0" w:line="240" w:lineRule="auto"/>
      </w:pPr>
      <w:r>
        <w:separator/>
      </w:r>
    </w:p>
  </w:endnote>
  <w:endnote w:type="continuationSeparator" w:id="0">
    <w:p w:rsidR="009813A2" w:rsidRDefault="009813A2" w:rsidP="00C4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A2" w:rsidRDefault="009813A2" w:rsidP="00C424AF">
      <w:pPr>
        <w:spacing w:after="0" w:line="240" w:lineRule="auto"/>
      </w:pPr>
      <w:r>
        <w:separator/>
      </w:r>
    </w:p>
  </w:footnote>
  <w:footnote w:type="continuationSeparator" w:id="0">
    <w:p w:rsidR="009813A2" w:rsidRDefault="009813A2" w:rsidP="00C42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A2B59"/>
    <w:multiLevelType w:val="multilevel"/>
    <w:tmpl w:val="56F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8C"/>
    <w:rsid w:val="00114D05"/>
    <w:rsid w:val="002974D6"/>
    <w:rsid w:val="00367EFF"/>
    <w:rsid w:val="00435E7D"/>
    <w:rsid w:val="00504EBC"/>
    <w:rsid w:val="0064728C"/>
    <w:rsid w:val="00786693"/>
    <w:rsid w:val="008E144E"/>
    <w:rsid w:val="009813A2"/>
    <w:rsid w:val="00BB6FE3"/>
    <w:rsid w:val="00C424AF"/>
    <w:rsid w:val="00CA5372"/>
    <w:rsid w:val="00DC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59D7"/>
  <w15:docId w15:val="{05C48560-CAE5-47AE-A120-F798A1D2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9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74D6"/>
  </w:style>
  <w:style w:type="paragraph" w:customStyle="1" w:styleId="c3">
    <w:name w:val="c3"/>
    <w:basedOn w:val="a"/>
    <w:rsid w:val="0029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4D6"/>
    <w:rPr>
      <w:rFonts w:ascii="Tahoma" w:hAnsi="Tahoma" w:cs="Tahoma"/>
      <w:sz w:val="16"/>
      <w:szCs w:val="16"/>
    </w:rPr>
  </w:style>
  <w:style w:type="paragraph" w:customStyle="1" w:styleId="a5">
    <w:name w:val="Содержимое врезки"/>
    <w:basedOn w:val="a"/>
    <w:qFormat/>
    <w:rsid w:val="00CA5372"/>
  </w:style>
  <w:style w:type="paragraph" w:styleId="a6">
    <w:name w:val="header"/>
    <w:basedOn w:val="a"/>
    <w:link w:val="a7"/>
    <w:uiPriority w:val="99"/>
    <w:unhideWhenUsed/>
    <w:rsid w:val="00C4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24AF"/>
  </w:style>
  <w:style w:type="paragraph" w:styleId="a8">
    <w:name w:val="footer"/>
    <w:basedOn w:val="a"/>
    <w:link w:val="a9"/>
    <w:uiPriority w:val="99"/>
    <w:unhideWhenUsed/>
    <w:rsid w:val="00C4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7</cp:revision>
  <cp:lastPrinted>2022-03-28T06:42:00Z</cp:lastPrinted>
  <dcterms:created xsi:type="dcterms:W3CDTF">2019-08-11T07:40:00Z</dcterms:created>
  <dcterms:modified xsi:type="dcterms:W3CDTF">2022-03-28T06:43:00Z</dcterms:modified>
</cp:coreProperties>
</file>