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121A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ED7" w:rsidRDefault="009121AF" w:rsidP="002C0D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990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«Золотые правила </w:t>
      </w:r>
      <w:proofErr w:type="spellStart"/>
      <w:r w:rsidRPr="00445990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Мойдодыра»</w:t>
      </w:r>
      <w:proofErr w:type="spellEnd"/>
    </w:p>
    <w:p w:rsidR="009121AF" w:rsidRDefault="00445990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990">
        <w:rPr>
          <w:rFonts w:ascii="Times New Roman" w:hAnsi="Times New Roman" w:cs="Times New Roman"/>
          <w:sz w:val="28"/>
          <w:szCs w:val="28"/>
        </w:rPr>
        <w:t>урок здоровья, правила личной гигиены</w:t>
      </w:r>
    </w:p>
    <w:p w:rsidR="007B6DB8" w:rsidRDefault="002A101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0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7335" cy="3600000"/>
            <wp:effectExtent l="152400" t="152400" r="365760" b="362585"/>
            <wp:docPr id="2" name="Рисунок 2" descr="https://ds05.infourok.ru/uploads/ex/0bba/0002cad9-17f8620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ba/0002cad9-17f8620a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3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4C02" w:rsidRDefault="00C24C02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C02" w:rsidRPr="00C6119C" w:rsidRDefault="00C24C02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6EE" w:rsidRDefault="004526E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6EE" w:rsidRDefault="004526E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154E" w:rsidRPr="00AF154E" w:rsidRDefault="00AF154E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lastRenderedPageBreak/>
        <w:t>Гигиенические навыки у детей воспитываются с самых ранних лет. Поддержание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чистоты кожи и волос, гигиена полости рта, привычка к проведению утренней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зарядки, соблюдение чистоты и аккуратности в одежде, порядка в комнате, на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рабочем месте, в шкафах с книгами, игрушками — основные гигиенические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навыки, которые должны быть сформированы в процессе воспитания ребенка. В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дальнейшем они превращаются у детей в устойчивую привычку мыть руки и ноги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 чистить зубы, аккуратно одеваться, убирать за собой игрушки и т. д. Создание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такой «гигиенической детерминанты» в сознании ребенка, глубоко укоренившейся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 психике и воспринимаемой как насущная необходимость, является лучшей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защитой его от многих заболеваний.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Чтобы ребенок хорошо овладел гигиеническими навыками, необходимо наличие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индивидуальных предметов туалета (мыло, зубная щетка, расческа, мочалка,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кружка для полоскания рта) в определенном, доступном для ребенка месте,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 xml:space="preserve">стеллажей и </w:t>
      </w:r>
      <w:r w:rsidR="00CE3E60" w:rsidRPr="00AF154E">
        <w:rPr>
          <w:rFonts w:ascii="Times New Roman" w:hAnsi="Times New Roman" w:cs="Times New Roman"/>
          <w:sz w:val="28"/>
          <w:szCs w:val="28"/>
        </w:rPr>
        <w:t>шкафов для хранения книг,</w:t>
      </w:r>
      <w:r w:rsidRPr="00AF154E">
        <w:rPr>
          <w:rFonts w:ascii="Times New Roman" w:hAnsi="Times New Roman" w:cs="Times New Roman"/>
          <w:sz w:val="28"/>
          <w:szCs w:val="28"/>
        </w:rPr>
        <w:t xml:space="preserve"> и игрушек такой высоты, чтобы ребенок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без затруднений сам мог взять и положить на место нужные ему предметы;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оснащение передней или вестибюля необходимыми приспособлениями для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вытирания ног (мат, тряпка) и щетками для чистки обуви и одежды.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Предметы, которыми ребенок будет пользоваться самостоятельно, следует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подобрать с учетом его возрастных возможностей. Размер мыла должен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соответствовать руке ребенка; полотенце должно быть таким, чтобы малыш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одним движением мог снять и повесить его; расческу следует выбрать с тупыми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зубчиками, чтобы не повредить кожи малыша, а ее размер должен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соответствовать его руке.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Все предметы личной гигиены должны быть яркие, запоминающиеся, а удобная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организация условий для гигиенических процедур должна побуждать детей к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самостоятельным действиям.</w:t>
      </w:r>
    </w:p>
    <w:p w:rsidR="00CE3E60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154E" w:rsidRPr="00AF154E" w:rsidRDefault="00CE3E60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54E" w:rsidRPr="00AF154E">
        <w:rPr>
          <w:rFonts w:ascii="Times New Roman" w:hAnsi="Times New Roman" w:cs="Times New Roman"/>
          <w:sz w:val="28"/>
          <w:szCs w:val="28"/>
        </w:rPr>
        <w:t>развивать культурно-гигиенические навыки, формировать простейшие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54E" w:rsidRPr="00AF154E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54E" w:rsidRPr="00AF154E">
        <w:rPr>
          <w:rFonts w:ascii="Times New Roman" w:hAnsi="Times New Roman" w:cs="Times New Roman"/>
          <w:sz w:val="28"/>
          <w:szCs w:val="28"/>
        </w:rPr>
        <w:t>поведения во время еды, умывания;</w:t>
      </w:r>
    </w:p>
    <w:p w:rsidR="00AF154E" w:rsidRPr="00AF154E" w:rsidRDefault="00CE3E60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54E" w:rsidRPr="00AF154E">
        <w:rPr>
          <w:rFonts w:ascii="Times New Roman" w:hAnsi="Times New Roman" w:cs="Times New Roman"/>
          <w:sz w:val="28"/>
          <w:szCs w:val="28"/>
        </w:rPr>
        <w:t>формировать привычку следить за своим внешним видом, умение правильно</w:t>
      </w:r>
    </w:p>
    <w:p w:rsidR="00CE3E60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пользоваться мылом, мыть руки, лицо;</w:t>
      </w:r>
    </w:p>
    <w:p w:rsidR="00AF154E" w:rsidRPr="00AF154E" w:rsidRDefault="00CE3E60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54E" w:rsidRPr="00AF154E">
        <w:rPr>
          <w:rFonts w:ascii="Times New Roman" w:hAnsi="Times New Roman" w:cs="Times New Roman"/>
          <w:sz w:val="28"/>
          <w:szCs w:val="28"/>
        </w:rPr>
        <w:t>насухо вытираться после умывания,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4E" w:rsidRPr="00AF154E">
        <w:rPr>
          <w:rFonts w:ascii="Times New Roman" w:hAnsi="Times New Roman" w:cs="Times New Roman"/>
          <w:sz w:val="28"/>
          <w:szCs w:val="28"/>
        </w:rPr>
        <w:t>вешать полотенце на место, пользоваться расческой, носовым платком;</w:t>
      </w:r>
    </w:p>
    <w:p w:rsidR="00AF154E" w:rsidRPr="00AF154E" w:rsidRDefault="00CE3E60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54E" w:rsidRPr="00AF154E">
        <w:rPr>
          <w:rFonts w:ascii="Times New Roman" w:hAnsi="Times New Roman" w:cs="Times New Roman"/>
          <w:sz w:val="28"/>
          <w:szCs w:val="28"/>
        </w:rPr>
        <w:t xml:space="preserve"> формировать навыки поведения за столом: пользоваться правильно ложкой,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вилкой, салфеткой; не крошить хлеб, пережевывать пищу с закрытым ртом, не</w:t>
      </w:r>
      <w:r w:rsidR="00CE3E60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разговаривать за столом, не разговаривать с полным ртом;</w:t>
      </w:r>
    </w:p>
    <w:p w:rsidR="00AF154E" w:rsidRPr="00AF154E" w:rsidRDefault="00CE3E60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54E" w:rsidRPr="00AF154E">
        <w:rPr>
          <w:rFonts w:ascii="Times New Roman" w:hAnsi="Times New Roman" w:cs="Times New Roman"/>
          <w:sz w:val="28"/>
          <w:szCs w:val="28"/>
        </w:rPr>
        <w:t xml:space="preserve"> формировать начальные представления о ценности здоровья, что здоровье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начинается с чистоты тела, что чистота-красота-здоровье – это неразделимые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понятия;</w:t>
      </w:r>
    </w:p>
    <w:p w:rsidR="00AF154E" w:rsidRPr="00AF154E" w:rsidRDefault="00CE3E60" w:rsidP="00CE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54E" w:rsidRPr="00AF154E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соблюдение навыков гигиены и опрятности в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CE3E60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E60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E60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E60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E60" w:rsidRDefault="00CE3E60" w:rsidP="00AF1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lastRenderedPageBreak/>
        <w:t>Гигиеническое воспитание после года направлено на приобщение ребенка к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следующим гигиеническим навыкам: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мыть руки перед едой и после каждого загрязнения;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умываться после ночного сна и после каждого загрязнения;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 xml:space="preserve">принимать ежедневно гигиенический </w:t>
      </w:r>
      <w:r w:rsidR="00B00698">
        <w:rPr>
          <w:rFonts w:ascii="Times New Roman" w:hAnsi="Times New Roman" w:cs="Times New Roman"/>
          <w:sz w:val="28"/>
          <w:szCs w:val="28"/>
        </w:rPr>
        <w:t>душ перед ночным сном, а летом -</w:t>
      </w:r>
      <w:r w:rsidRPr="00AF154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перед дневным сном;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мыться с мылом и мочалкой (через два дня на третий);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подмываться перед сном и после сна, если малыш проснулся мокрым;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полоскать рот после приема пищи (с двух лет);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пользоваться зубной щеткой (с двух лет);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пользоваться носовым платком по мере надобности в помещении и на прогулке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(самостоятельно с двух с половиной лет);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пользоваться расческой, с</w:t>
      </w:r>
      <w:r w:rsidR="00B00698">
        <w:rPr>
          <w:rFonts w:ascii="Times New Roman" w:hAnsi="Times New Roman" w:cs="Times New Roman"/>
          <w:sz w:val="28"/>
          <w:szCs w:val="28"/>
        </w:rPr>
        <w:t>тоя перед зеркалом (с полутора -</w:t>
      </w:r>
      <w:r w:rsidRPr="00AF154E">
        <w:rPr>
          <w:rFonts w:ascii="Times New Roman" w:hAnsi="Times New Roman" w:cs="Times New Roman"/>
          <w:sz w:val="28"/>
          <w:szCs w:val="28"/>
        </w:rPr>
        <w:t xml:space="preserve"> двух лет);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ухаживать за ногтями с помощью щеточки (с двух с половиной лет);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не брать пищу грязными руками (под контролем взрослого на протяжении всего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раннего детства);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мыть ноги перед сном.</w:t>
      </w:r>
    </w:p>
    <w:p w:rsidR="00AF154E" w:rsidRPr="00AF154E" w:rsidRDefault="00AF154E" w:rsidP="00B00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От 2 до 3 лет:</w:t>
      </w:r>
    </w:p>
    <w:p w:rsidR="00B00698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видом. Напоминать им, как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правильно пользоваться мылом. Продолжать учить аккуратно мыть руки, лицо,</w:t>
      </w:r>
      <w:r w:rsidR="00B00698">
        <w:rPr>
          <w:rFonts w:ascii="Times New Roman" w:hAnsi="Times New Roman" w:cs="Times New Roman"/>
          <w:sz w:val="28"/>
          <w:szCs w:val="28"/>
        </w:rPr>
        <w:t xml:space="preserve"> уши;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насухо вытираться после умывания, вешать полотенце на место,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пользоваться расчёской и носовым платком;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формировать элементарные навыки поведения во время еды: правильно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пользоваться столовой и чайной ложками, вилкой, салфеткой; не крошить хлеб,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пережёвывать пищу с закрытым ртом, не разговаривать с полным ртом.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 xml:space="preserve">К концу года дети должны владеть простейшими навыками поведения во </w:t>
      </w:r>
      <w:r w:rsidR="00B00698">
        <w:rPr>
          <w:rFonts w:ascii="Times New Roman" w:hAnsi="Times New Roman" w:cs="Times New Roman"/>
          <w:sz w:val="28"/>
          <w:szCs w:val="28"/>
        </w:rPr>
        <w:t>в</w:t>
      </w:r>
      <w:r w:rsidRPr="00AF154E">
        <w:rPr>
          <w:rFonts w:ascii="Times New Roman" w:hAnsi="Times New Roman" w:cs="Times New Roman"/>
          <w:sz w:val="28"/>
          <w:szCs w:val="28"/>
        </w:rPr>
        <w:t>ремя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еды, умывания.</w:t>
      </w:r>
    </w:p>
    <w:p w:rsidR="00AF154E" w:rsidRPr="00AF154E" w:rsidRDefault="00AF154E" w:rsidP="00B00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От 4 до 5 лет: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продолжать воспитывать у детей опрятность, привычку следить за своим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внешним видом;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следить, чтобы не были утрачены навыки самостоятельно умываться, мыть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руки с мылом перед едой, по мере загрязнения, после пользования туалетом;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закреплять умение пользоваться расчёской, носовым платком. Приучать детей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 xml:space="preserve">при кашле и чихании отворачиваться, прикрывать рот и нос носовым </w:t>
      </w:r>
      <w:r w:rsidR="00B00698">
        <w:rPr>
          <w:rFonts w:ascii="Times New Roman" w:hAnsi="Times New Roman" w:cs="Times New Roman"/>
          <w:sz w:val="28"/>
          <w:szCs w:val="28"/>
        </w:rPr>
        <w:t>п</w:t>
      </w:r>
      <w:r w:rsidRPr="00AF154E">
        <w:rPr>
          <w:rFonts w:ascii="Times New Roman" w:hAnsi="Times New Roman" w:cs="Times New Roman"/>
          <w:sz w:val="28"/>
          <w:szCs w:val="28"/>
        </w:rPr>
        <w:t>латком;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приёма пищи: пищу брать понемногу,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хорошо пережёвывать, есть бесшумно, правильно пользоваться столовыми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приборами (ложка, вилка, нож), салфеткой, полоскать рот после еды.</w:t>
      </w:r>
    </w:p>
    <w:p w:rsidR="00AF154E" w:rsidRPr="00AF154E" w:rsidRDefault="00AF154E" w:rsidP="00B00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От 5 до 6 лет: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воспитывать привычку следить за чистотой тела, опрятностью одежды,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причёски. Воспитывать привычку самостоятельно чистить зубы, следить за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чистотой ногтей, при кашле и чихании закрыть рот и нос носовым платком,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отворачиваться в сторону;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научить быстро, аккуратно одеваться и раздеваться, соблюдать порядок в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своём шкафу (раскладывать одежду в определённые места), опрятно убирать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постель;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lastRenderedPageBreak/>
        <w:t>продолжать совершенствовать культуру еды: правильно пользоваться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столовыми приборами (вилкой, ножом); есть аккуратно, бесшумно, сохраняя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правильную осанку за столом.</w:t>
      </w:r>
    </w:p>
    <w:p w:rsidR="00AF154E" w:rsidRPr="00AF154E" w:rsidRDefault="00AF154E" w:rsidP="00B00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От 6 до 7 лет: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воспитывать привычку быстро и правильно умываться, насухо вытираться,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пользуясь только индивидуальным полотенцем, чистить зубы, полоскать рот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утром и после еды, мыть ноги перед сном, правильно пользоваться носовым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платком, следить за своим внешним видом, пользоваться расчёской, быстро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раздевать и одеваться, вешать одежду в определённом порядке и месте,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следить за чистотой одежды и обуви.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Личная гигиена является неотъемлемой частью гигиены и включает в себя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правила гигиенического содержания тела, полости рта, половых органов, а также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пользования одеждой, обувью, бельем. Как элементы личной гигиены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рассматриваются вопросы труда и отдыха, режима сна.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Навыки личной гигиены нужно прививать детям с раннего возраста. Необходимо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приучать ребенка обязательно пользоваться носовым платком. Он должен знать,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что, кашляя и чихая из носоглотки, выделяется большое количество микробов и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если не пользоваться платком, то с брызгами происходит заражение окружающих.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Ребенок должен иметь отдельный платок для носа и отдельный для глаз,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особенно во время простуды.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Платки должны быть чистыми. Менять их необходимо ежедневно, даже если они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не использованы. Вытирать рот, лицо или перевязывать царапину нужно только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чистым платком.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Начиная пользоваться носовым платком, его нужно полностью развернуть и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сморкаться в середину, освобождая сначала одну ноздрю, а затем другую. Потом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платок нужно свернуть использованной частью внутрь. Дети не должны пить из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стаканов или кружек, которыми пользовалось много людей, а должны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использовать разовые стаканчики. Если такой возможности нет, то общий стакан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или кружку нужно хорошо вымыть, прежде чем пить из них. Особенно важно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хорошо вымыть края стакана. Недопустимо также пить воду из крана, прикасаясь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к нему губами.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Ни в коем случае нельзя детям разрешать вытирать нос пальцами, тереть руками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глаза, брать пальцы в рот.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 раннего возраста детей необходимо приучать вытирать ноги при входе в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помещение, и дома переодевать сменную обувь; убирать и проветривать свою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комнату в течение дня и перед сном, содержать в порядке свое рабочее место,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книги, тетради, игрушки; аккуратно и быстро стелить постель и ежедневно ее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проветривать.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Постельные принадлежности (простыни, пододеяльники и верхние наволочки)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следует менять не реже 1 раза в неделю, а одеяла вытряхивать на открытом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воздухе.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Недопустимо садиться и, тем более, ложиться на кровать в верхней одежде, не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сняв обувь и класть домашних животных на постель.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Не допускать развития дурных привычек, таких, например, как сосать пальцы,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грызть ногти, твердые предметы (карандаши, ручки) и т.п.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Ребенок легко поддается воспитательному воздействию благодаря развитому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чувству подражания, наблюдательности, любознательности и потребности в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самостоятельных действиях. Поэтому необходимо использовать эти свойства при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воспитании в детях гигиенических навыков.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Большое значение имеет личный пример взрослых, которым дети доверяют и</w:t>
      </w:r>
    </w:p>
    <w:p w:rsidR="00AF154E" w:rsidRPr="00AF154E" w:rsidRDefault="00AF154E" w:rsidP="00B0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lastRenderedPageBreak/>
        <w:t>охотно подражают.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Только при повседневном гигиеническом воспитании и контроле можно добиться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формирования и закрепления у ребенка полезных навыков, которые должны</w:t>
      </w:r>
      <w:r w:rsidR="00B00698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перейти в стойкие привычки.</w:t>
      </w:r>
    </w:p>
    <w:p w:rsidR="00AF154E" w:rsidRPr="00AF154E" w:rsidRDefault="00AF154E" w:rsidP="00B00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Гигиена кожных покровов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Первоочередным требованиям личной гиены является соблюдение чистоты тела.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Значительному загрязнению подвержены открытые части тела, поэтому очень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важен систематический и правильный уход за ногтями и тщательное мытье рук.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Уход за кожей является основным требованием личной гигиены. Кожа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предохраняет организм от механических, физических и химических повреждений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 проникновения микробов.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Мочалка оказывает массирующее действие, нормализуется кровоснабжение кожи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 улучшается общее самочувствие человека.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Не реже, чем раз в неделю, следует принимать ванну, причем лучшим способом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является мытье под душем. Душем целесообразно пользоваться ежедневно,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особенно после работы, связанной со значительным загрязнением кожи 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сильным потоотделением, а также людям, страдающим избыточной потливостью;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температура воды не должна превышать 37—38°. Если в квартире нет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водоснабжения и душевых установок, необходимо промыть открытые участки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тела, подмышечные впадины, кожу под молочными железами теплой водой с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мылом. После мытья нужно обязательно сменить нательное белье.</w:t>
      </w:r>
    </w:p>
    <w:p w:rsidR="00AF154E" w:rsidRPr="00AF154E" w:rsidRDefault="00AF154E" w:rsidP="00931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Гигиена рук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Уже давно доказана роль грязных рук при распространении кишечных инфекций,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глистных инвазий и других болезней. С рук микробы попадают на пищевые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продукты, посуду, предметы домашнего обихода, обстановку и др.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 xml:space="preserve">Уже давно замечено, а сегодня еще и научно доказано, что для того, чтобы </w:t>
      </w:r>
      <w:r w:rsidR="009310BC">
        <w:rPr>
          <w:rFonts w:ascii="Times New Roman" w:hAnsi="Times New Roman" w:cs="Times New Roman"/>
          <w:sz w:val="28"/>
          <w:szCs w:val="28"/>
        </w:rPr>
        <w:t>д</w:t>
      </w:r>
      <w:r w:rsidRPr="00AF154E">
        <w:rPr>
          <w:rFonts w:ascii="Times New Roman" w:hAnsi="Times New Roman" w:cs="Times New Roman"/>
          <w:sz w:val="28"/>
          <w:szCs w:val="28"/>
        </w:rPr>
        <w:t>ети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меньше были подвержены риску заболеваний, их достаточно приучить правильно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мыть руки. Достоверны сведения, о том, что микробы погибают в течение 10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минут, если их поместить на чистую кожу рук. А микробы на коже грязных рук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сохраняются и продолжают жить в 95% из всех случаев.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К сожалению, и взрослые моют руки подчас неправильно и наспех, причем дети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берут с них пример. Правильное мытье рук должно занимать по времени полторы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– две минуты, а не несколько секунд, как делает большинство людей.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При мытье рук, убирается не только грязь и бактерии, обновляется кожа, так как с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водой уходят и отмершие клетки кожных покровов. Таким образом, соблюдение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правил личной гигиены позволяет не только содержать тело в чистоте, помогает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избежать ряда заболеваний, но и способствует тому, чтобы оно выглядело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молодым и привлекательным.</w:t>
      </w:r>
    </w:p>
    <w:p w:rsidR="00AF154E" w:rsidRPr="00AF154E" w:rsidRDefault="00AF154E" w:rsidP="00931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Гигиена полости рта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Гигиенические навыки по уходу за полостью рта необходимо прививать с самого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 xml:space="preserve">раннего детства. Кариес нередко поражает молочные зубы у детей старше 2 </w:t>
      </w:r>
      <w:r w:rsidR="009310BC">
        <w:rPr>
          <w:rFonts w:ascii="Times New Roman" w:hAnsi="Times New Roman" w:cs="Times New Roman"/>
          <w:sz w:val="28"/>
          <w:szCs w:val="28"/>
        </w:rPr>
        <w:t>–</w:t>
      </w:r>
      <w:r w:rsidRPr="00AF154E">
        <w:rPr>
          <w:rFonts w:ascii="Times New Roman" w:hAnsi="Times New Roman" w:cs="Times New Roman"/>
          <w:sz w:val="28"/>
          <w:szCs w:val="28"/>
        </w:rPr>
        <w:t xml:space="preserve"> 3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лет. Хотя дети и более раннего возраста не застрахованы от разрушения зубов.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Лучшим средством профилактики кариеса является индивидуальная гигиена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полости рта, то есть хорошая и правильная чистка зубов. Ухаживать за зубами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надо начинать сразу, как только появляются первые прорезавшиеся зубки.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lastRenderedPageBreak/>
        <w:t>Родителям следует помнить, что уход за молочными зубами так же важен 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необходим, как и за постоянными зубами. Поэтому, как только у ребенка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появились молочные зубы, за ними следует ухаживать, давая после каждого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кормления кипяченую воду, а более старших детей приучать полоскать рот после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 xml:space="preserve">каждой еды. Важно приучать чистить зубы утром и обязательно </w:t>
      </w:r>
      <w:r w:rsidR="009310BC">
        <w:rPr>
          <w:rFonts w:ascii="Times New Roman" w:hAnsi="Times New Roman" w:cs="Times New Roman"/>
          <w:sz w:val="28"/>
          <w:szCs w:val="28"/>
        </w:rPr>
        <w:t>в</w:t>
      </w:r>
      <w:r w:rsidRPr="00AF154E">
        <w:rPr>
          <w:rFonts w:ascii="Times New Roman" w:hAnsi="Times New Roman" w:cs="Times New Roman"/>
          <w:sz w:val="28"/>
          <w:szCs w:val="28"/>
        </w:rPr>
        <w:t>ечером перед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сном.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До 7 лет стоматологи рекомендуют активное участие родителей в чистке зубов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своего ребенка, а после 7 лет - пассивное. Но даже и за подростками следует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приглядывать, когда и как они чистят зубы.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Для детей следует использовать специальные пасты. Они менее абразивные и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содержат меньше фтора. Содержание фторидов в детских пастах должно быть не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более 0,05%. Кроме того, пасты для детей сделаны с учетом того, что, часть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пасты ребенок может проглотить. Но необходимо помнить, что зубы чистит не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паста, а щетка. Малышам, у которых появились первые зубки, рекомендуется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чистить их силиконовой щеточкой, которая одевается на палец взрослого, а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позже, с 8-10 месяцев, уже можно использовать самую маленькую детскую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зубную щетку. Для детей разработаны специальные щетки с толстой ручкой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(чтобы удобнее было держать в кулачке), яркие, красивые. Бывают щетки с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погремушкой в ручке, которая гремит, если ребенок правильно чистит зубы.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Менять щетку необходимо не реже 1 раза в 3 месяца. Для каждого времени года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щетка должна быть новая.</w:t>
      </w:r>
    </w:p>
    <w:p w:rsidR="00AF154E" w:rsidRPr="00AF154E" w:rsidRDefault="00AF154E" w:rsidP="00931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Пассивный отдых: гигиена сна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Продолжительность сна зависит от возраста: чем моложе организм, тем больше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должен спать человек. Так, новорожденный спит почти целые сутки, годовалый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удовлетворяется 16-</w:t>
      </w:r>
      <w:r w:rsidR="009310BC">
        <w:rPr>
          <w:rFonts w:ascii="Times New Roman" w:hAnsi="Times New Roman" w:cs="Times New Roman"/>
          <w:sz w:val="28"/>
          <w:szCs w:val="28"/>
        </w:rPr>
        <w:t>часовым сном, дети в возрасте 3-</w:t>
      </w:r>
      <w:r w:rsidRPr="00AF154E">
        <w:rPr>
          <w:rFonts w:ascii="Times New Roman" w:hAnsi="Times New Roman" w:cs="Times New Roman"/>
          <w:sz w:val="28"/>
          <w:szCs w:val="28"/>
        </w:rPr>
        <w:t>5 лет должны спать не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менее 12 часов, школьники младших класс</w:t>
      </w:r>
      <w:r w:rsidR="009310BC">
        <w:rPr>
          <w:rFonts w:ascii="Times New Roman" w:hAnsi="Times New Roman" w:cs="Times New Roman"/>
          <w:sz w:val="28"/>
          <w:szCs w:val="28"/>
        </w:rPr>
        <w:t>ов-11-12 часов, старшеклассники - 8,5-</w:t>
      </w:r>
      <w:r w:rsidRPr="00AF154E">
        <w:rPr>
          <w:rFonts w:ascii="Times New Roman" w:hAnsi="Times New Roman" w:cs="Times New Roman"/>
          <w:sz w:val="28"/>
          <w:szCs w:val="28"/>
        </w:rPr>
        <w:t>9 часов, взрос</w:t>
      </w:r>
      <w:r w:rsidR="009310BC">
        <w:rPr>
          <w:rFonts w:ascii="Times New Roman" w:hAnsi="Times New Roman" w:cs="Times New Roman"/>
          <w:sz w:val="28"/>
          <w:szCs w:val="28"/>
        </w:rPr>
        <w:t>лые – 7-</w:t>
      </w:r>
      <w:r w:rsidRPr="00AF154E">
        <w:rPr>
          <w:rFonts w:ascii="Times New Roman" w:hAnsi="Times New Roman" w:cs="Times New Roman"/>
          <w:sz w:val="28"/>
          <w:szCs w:val="28"/>
        </w:rPr>
        <w:t>8 часов в сутки. Люди, выполняющие работу,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связанную с сильным напряжением нервной системы, должны спать дольше.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Большая продолжительность сна требуется больным. В некоторых случаях сон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применяется в качестве лечебного средства.</w:t>
      </w:r>
    </w:p>
    <w:p w:rsidR="00AF154E" w:rsidRPr="00AF154E" w:rsidRDefault="00AF154E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Сон должен протекать в спокойной обстановке.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Покой, тишина, приятная теплота способствуют хорошему засыпанию. Всякие</w:t>
      </w:r>
    </w:p>
    <w:p w:rsidR="00AF154E" w:rsidRPr="00AF154E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сильные раздражения</w:t>
      </w:r>
      <w:r w:rsidR="009310BC">
        <w:rPr>
          <w:rFonts w:ascii="Times New Roman" w:hAnsi="Times New Roman" w:cs="Times New Roman"/>
          <w:sz w:val="28"/>
          <w:szCs w:val="28"/>
        </w:rPr>
        <w:t>: свет, шум, музыка, разговоры -</w:t>
      </w:r>
      <w:r w:rsidRPr="00AF154E">
        <w:rPr>
          <w:rFonts w:ascii="Times New Roman" w:hAnsi="Times New Roman" w:cs="Times New Roman"/>
          <w:sz w:val="28"/>
          <w:szCs w:val="28"/>
        </w:rPr>
        <w:t xml:space="preserve"> мешают спокойному сну.</w:t>
      </w:r>
    </w:p>
    <w:p w:rsidR="00E12D41" w:rsidRDefault="00AF154E" w:rsidP="00931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54E">
        <w:rPr>
          <w:rFonts w:ascii="Times New Roman" w:hAnsi="Times New Roman" w:cs="Times New Roman"/>
          <w:sz w:val="28"/>
          <w:szCs w:val="28"/>
        </w:rPr>
        <w:t>Физиологичный сон у детей зависит от особенности их нервной системы и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состояния здоровья. В дошкольном периоде обязателен как ночной, так и дневной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сон, независимо от того, посещает ребенок дошкольное образовательное</w:t>
      </w:r>
      <w:r w:rsidR="009310BC">
        <w:rPr>
          <w:rFonts w:ascii="Times New Roman" w:hAnsi="Times New Roman" w:cs="Times New Roman"/>
          <w:sz w:val="28"/>
          <w:szCs w:val="28"/>
        </w:rPr>
        <w:t xml:space="preserve"> </w:t>
      </w:r>
      <w:r w:rsidRPr="00AF154E">
        <w:rPr>
          <w:rFonts w:ascii="Times New Roman" w:hAnsi="Times New Roman" w:cs="Times New Roman"/>
          <w:sz w:val="28"/>
          <w:szCs w:val="28"/>
        </w:rPr>
        <w:t>учреждение, группу кратковременного пребывания или нет.</w:t>
      </w: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41" w:rsidRDefault="00E12D41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C67AFD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95D99" w:rsidRPr="00895D99">
        <w:rPr>
          <w:rFonts w:ascii="Times New Roman" w:hAnsi="Times New Roman" w:cs="Times New Roman"/>
          <w:sz w:val="28"/>
          <w:szCs w:val="28"/>
        </w:rPr>
        <w:t>итература:</w:t>
      </w:r>
    </w:p>
    <w:p w:rsidR="00895D99" w:rsidRPr="009E2602" w:rsidRDefault="00895D99" w:rsidP="009E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54E" w:rsidRDefault="009E2602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C0C" w:rsidRPr="009E2602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AF154E" w:rsidRPr="005E7C08">
          <w:rPr>
            <w:rStyle w:val="a4"/>
            <w:rFonts w:ascii="Times New Roman" w:hAnsi="Times New Roman" w:cs="Times New Roman"/>
            <w:sz w:val="28"/>
            <w:szCs w:val="28"/>
          </w:rPr>
          <w:t>https://dgp48.ru/upload/medialibrary/74d/gigiena_1_.pdf</w:t>
        </w:r>
      </w:hyperlink>
    </w:p>
    <w:p w:rsidR="00164440" w:rsidRPr="00970FFB" w:rsidRDefault="009E2602" w:rsidP="00AF154E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35C">
        <w:rPr>
          <w:rFonts w:ascii="Times New Roman" w:hAnsi="Times New Roman" w:cs="Times New Roman"/>
          <w:sz w:val="28"/>
          <w:szCs w:val="28"/>
        </w:rPr>
        <w:t>.</w:t>
      </w:r>
      <w:r w:rsidR="0005435C"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9E2602" w:rsidP="002535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https://zen.yandex.ru/media/zhiviprosto/pliusy-i-minusy-platejnyh-sistem-5c24f018bc4f5e00aaa54f64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DB7AC3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85E" w:rsidRPr="004B285E">
        <w:rPr>
          <w:rFonts w:ascii="Times New Roman" w:hAnsi="Times New Roman" w:cs="Times New Roman"/>
          <w:sz w:val="28"/>
          <w:szCs w:val="28"/>
        </w:rPr>
        <w:t>.</w:t>
      </w:r>
      <w:r w:rsidR="004B28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https://zen.yandex.ru/media/finzine/reiting-nadejnyh-elektronnyh-platejnyh-sistem-eps-v-2021-godu-5f461b8f859081191dfb4438</w:t>
        </w:r>
      </w:hyperlink>
    </w:p>
    <w:p w:rsidR="004B285E" w:rsidRDefault="004B285E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285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33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23"/>
  </w:num>
  <w:num w:numId="11">
    <w:abstractNumId w:val="35"/>
  </w:num>
  <w:num w:numId="12">
    <w:abstractNumId w:val="29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1"/>
  </w:num>
  <w:num w:numId="22">
    <w:abstractNumId w:val="34"/>
  </w:num>
  <w:num w:numId="23">
    <w:abstractNumId w:val="27"/>
  </w:num>
  <w:num w:numId="24">
    <w:abstractNumId w:val="8"/>
  </w:num>
  <w:num w:numId="25">
    <w:abstractNumId w:val="28"/>
  </w:num>
  <w:num w:numId="26">
    <w:abstractNumId w:val="5"/>
  </w:num>
  <w:num w:numId="27">
    <w:abstractNumId w:val="18"/>
  </w:num>
  <w:num w:numId="28">
    <w:abstractNumId w:val="32"/>
  </w:num>
  <w:num w:numId="29">
    <w:abstractNumId w:val="13"/>
  </w:num>
  <w:num w:numId="30">
    <w:abstractNumId w:val="22"/>
  </w:num>
  <w:num w:numId="31">
    <w:abstractNumId w:val="4"/>
  </w:num>
  <w:num w:numId="32">
    <w:abstractNumId w:val="25"/>
  </w:num>
  <w:num w:numId="33">
    <w:abstractNumId w:val="31"/>
  </w:num>
  <w:num w:numId="34">
    <w:abstractNumId w:val="30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7EB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A6EB9"/>
    <w:rsid w:val="000C20C5"/>
    <w:rsid w:val="000C7094"/>
    <w:rsid w:val="000E22EF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17484"/>
    <w:rsid w:val="0022146F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101C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019"/>
    <w:rsid w:val="00384B50"/>
    <w:rsid w:val="003905AD"/>
    <w:rsid w:val="00390AA1"/>
    <w:rsid w:val="00390F61"/>
    <w:rsid w:val="00391DB2"/>
    <w:rsid w:val="003A3F15"/>
    <w:rsid w:val="003B538B"/>
    <w:rsid w:val="003C32B5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5990"/>
    <w:rsid w:val="00447CC1"/>
    <w:rsid w:val="004526EE"/>
    <w:rsid w:val="004A75B6"/>
    <w:rsid w:val="004B285E"/>
    <w:rsid w:val="004C0945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70FFB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F4A"/>
    <w:rsid w:val="00BE112D"/>
    <w:rsid w:val="00BF24AA"/>
    <w:rsid w:val="00C048C8"/>
    <w:rsid w:val="00C24C02"/>
    <w:rsid w:val="00C2566C"/>
    <w:rsid w:val="00C27E8A"/>
    <w:rsid w:val="00C36ED7"/>
    <w:rsid w:val="00C51AD6"/>
    <w:rsid w:val="00C571F1"/>
    <w:rsid w:val="00C6119C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B7AC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A374D"/>
    <w:rsid w:val="00EB0676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2871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E7A44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3C7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12" Type="http://schemas.openxmlformats.org/officeDocument/2006/relationships/hyperlink" Target="https://zen.yandex.ru/media/finzine/reiting-nadejnyh-elektronnyh-platejnyh-sistem-eps-v-2021-godu-5f461b8f859081191dfb4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p48.ru/upload/medialibrary/74d/gigiena_1_.pdf" TargetMode="External"/><Relationship Id="rId11" Type="http://schemas.openxmlformats.org/officeDocument/2006/relationships/hyperlink" Target="https://timeweb.com/ru/community/articles/elektronnye-platezhnye-sistemy-ross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meweb.com/ru/community/articles/elektronnye-platezhnye-sistemy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zhiviprosto/pliusy-i-minusy-platejnyh-sistem-5c24f018bc4f5e00aaa54f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374</cp:revision>
  <dcterms:created xsi:type="dcterms:W3CDTF">2019-01-25T09:20:00Z</dcterms:created>
  <dcterms:modified xsi:type="dcterms:W3CDTF">2022-04-19T08:33:00Z</dcterms:modified>
</cp:coreProperties>
</file>