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37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2967"/>
        <w:gridCol w:w="171"/>
        <w:gridCol w:w="77"/>
        <w:gridCol w:w="1615"/>
        <w:gridCol w:w="1138"/>
        <w:gridCol w:w="1737"/>
        <w:gridCol w:w="37"/>
        <w:gridCol w:w="2650"/>
        <w:gridCol w:w="1836"/>
        <w:gridCol w:w="49"/>
      </w:tblGrid>
      <w:tr w:rsidR="007212EC" w:rsidRPr="007212EC" w14:paraId="144C7CC9" w14:textId="77777777" w:rsidTr="007177CA">
        <w:trPr>
          <w:trHeight w:val="19"/>
        </w:trPr>
        <w:tc>
          <w:tcPr>
            <w:tcW w:w="13792" w:type="dxa"/>
            <w:gridSpan w:val="11"/>
            <w:tcBorders>
              <w:top w:val="thickThinSmallGap" w:sz="24" w:space="0" w:color="auto"/>
              <w:left w:val="nil"/>
              <w:bottom w:val="nil"/>
              <w:right w:val="nil"/>
            </w:tcBorders>
            <w:vAlign w:val="center"/>
          </w:tcPr>
          <w:p w14:paraId="48703921" w14:textId="77777777" w:rsidR="0032737D" w:rsidRPr="007212EC" w:rsidRDefault="0032737D" w:rsidP="00F66772">
            <w:pPr>
              <w:pStyle w:val="a8"/>
            </w:pPr>
          </w:p>
        </w:tc>
      </w:tr>
      <w:tr w:rsidR="007212EC" w:rsidRPr="007212EC" w14:paraId="7550CC65" w14:textId="77777777" w:rsidTr="00337326">
        <w:trPr>
          <w:gridAfter w:val="1"/>
          <w:wAfter w:w="49" w:type="dxa"/>
          <w:trHeight w:val="1929"/>
        </w:trPr>
        <w:tc>
          <w:tcPr>
            <w:tcW w:w="15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sdt>
            <w:sdtPr>
              <w:id w:val="1397555580"/>
              <w:placeholder>
                <w:docPart w:val="8761C05CAA2A45E4BF372872A08A15D5"/>
              </w:placeholder>
              <w15:appearance w15:val="hidden"/>
            </w:sdtPr>
            <w:sdtEndPr/>
            <w:sdtContent>
              <w:p w14:paraId="52D937F8" w14:textId="77777777" w:rsidR="007177CA" w:rsidRDefault="00684405" w:rsidP="007177CA">
                <w:pPr>
                  <w:pStyle w:val="af5"/>
                </w:pPr>
                <w:r>
                  <w:t xml:space="preserve">Четверг         </w:t>
                </w:r>
              </w:p>
              <w:p w14:paraId="3AA86767" w14:textId="21E38CC7" w:rsidR="0032737D" w:rsidRDefault="00684405" w:rsidP="007177CA">
                <w:pPr>
                  <w:pStyle w:val="af5"/>
                  <w:rPr>
                    <w:lang w:bidi="ru-RU"/>
                  </w:rPr>
                </w:pPr>
                <w:r>
                  <w:t>1 декабря</w:t>
                </w:r>
              </w:p>
            </w:sdtContent>
          </w:sdt>
          <w:p w14:paraId="555BDDAC" w14:textId="46E2006C" w:rsidR="00684405" w:rsidRPr="00F7629D" w:rsidRDefault="00684405" w:rsidP="007177CA">
            <w:pPr>
              <w:pStyle w:val="af5"/>
            </w:pPr>
            <w:r>
              <w:rPr>
                <w:lang w:bidi="ru-RU"/>
              </w:rPr>
              <w:t>2022г.</w:t>
            </w:r>
          </w:p>
        </w:tc>
        <w:tc>
          <w:tcPr>
            <w:tcW w:w="1039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3E13B" w14:textId="0C3A6E92" w:rsidR="0032737D" w:rsidRPr="007212EC" w:rsidRDefault="00337326" w:rsidP="00F66772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8D819C8" wp14:editId="1CFC1F71">
                  <wp:simplePos x="0" y="0"/>
                  <wp:positionH relativeFrom="column">
                    <wp:posOffset>-930275</wp:posOffset>
                  </wp:positionH>
                  <wp:positionV relativeFrom="paragraph">
                    <wp:posOffset>-6985</wp:posOffset>
                  </wp:positionV>
                  <wp:extent cx="942975" cy="665480"/>
                  <wp:effectExtent l="0" t="0" r="9525" b="1270"/>
                  <wp:wrapThrough wrapText="bothSides">
                    <wp:wrapPolygon edited="0">
                      <wp:start x="19200" y="0"/>
                      <wp:lineTo x="2618" y="3092"/>
                      <wp:lineTo x="0" y="4328"/>
                      <wp:lineTo x="0" y="14840"/>
                      <wp:lineTo x="3491" y="19786"/>
                      <wp:lineTo x="3055" y="21023"/>
                      <wp:lineTo x="21382" y="21023"/>
                      <wp:lineTo x="21382" y="0"/>
                      <wp:lineTo x="1920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id w:val="-275951187"/>
                <w:placeholder>
                  <w:docPart w:val="540F5F5AC22D45AABDE132971FBF721D"/>
                </w:placeholder>
                <w15:appearance w15:val="hidden"/>
              </w:sdtPr>
              <w:sdtEndPr/>
              <w:sdtContent>
                <w:r w:rsidR="00684405">
                  <w:t>О ВИЧ детям</w:t>
                </w:r>
              </w:sdtContent>
            </w:sdt>
          </w:p>
          <w:p w14:paraId="6CF474CA" w14:textId="3E8B027A" w:rsidR="00337326" w:rsidRPr="007212EC" w:rsidRDefault="00337326" w:rsidP="00337326">
            <w:pPr>
              <w:pStyle w:val="10"/>
              <w:rPr>
                <w:color w:val="000000" w:themeColor="text1"/>
                <w:sz w:val="52"/>
                <w:szCs w:val="52"/>
                <w:lang w:bidi="ru-RU"/>
              </w:rPr>
            </w:pPr>
            <w:sdt>
              <w:sdtPr>
                <w:rPr>
                  <w:color w:val="000000" w:themeColor="text1"/>
                  <w:sz w:val="52"/>
                  <w:szCs w:val="52"/>
                </w:rPr>
                <w:id w:val="-227377777"/>
                <w:placeholder>
                  <w:docPart w:val="1B71884EFC014485A7B3D7D9190CA7E3"/>
                </w:placeholder>
                <w15:appearance w15:val="hidden"/>
              </w:sdtPr>
              <w:sdtEndPr/>
              <w:sdtContent>
                <w:r>
                  <w:rPr>
                    <w:color w:val="000000" w:themeColor="text1"/>
                    <w:sz w:val="52"/>
                    <w:szCs w:val="52"/>
                  </w:rPr>
                  <w:t xml:space="preserve">        важно</w:t>
                </w:r>
              </w:sdtContent>
            </w:sdt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95C42A" w14:textId="08AFF9F7" w:rsidR="00337326" w:rsidRDefault="00337326" w:rsidP="00337326">
            <w:pPr>
              <w:pStyle w:val="af5"/>
              <w:rPr>
                <w:lang w:bidi="ru-RU"/>
              </w:rPr>
            </w:pPr>
            <w:r>
              <w:rPr>
                <w:lang w:bidi="ru-RU"/>
              </w:rPr>
              <w:t>Лагутнинский отдел МБУК ВР «МЦБ»</w:t>
            </w:r>
          </w:p>
          <w:p w14:paraId="793159D9" w14:textId="30AD700A" w:rsidR="00337326" w:rsidRPr="00684405" w:rsidRDefault="00337326" w:rsidP="00337326">
            <w:pPr>
              <w:pStyle w:val="af5"/>
            </w:pPr>
            <w:r>
              <w:rPr>
                <w:lang w:bidi="ru-RU"/>
              </w:rPr>
              <w:t>им. М.В. Наумова</w:t>
            </w:r>
          </w:p>
        </w:tc>
      </w:tr>
      <w:tr w:rsidR="007212EC" w:rsidRPr="007212EC" w14:paraId="16F2FACA" w14:textId="77777777" w:rsidTr="007177CA">
        <w:trPr>
          <w:trHeight w:val="137"/>
        </w:trPr>
        <w:tc>
          <w:tcPr>
            <w:tcW w:w="13792" w:type="dxa"/>
            <w:gridSpan w:val="11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37BE348E" w14:textId="77777777" w:rsidR="0032737D" w:rsidRPr="007212EC" w:rsidRDefault="0032737D" w:rsidP="00F66772">
            <w:pPr>
              <w:pStyle w:val="a8"/>
            </w:pPr>
          </w:p>
        </w:tc>
      </w:tr>
      <w:tr w:rsidR="007212EC" w:rsidRPr="007212EC" w14:paraId="47E98BFB" w14:textId="77777777" w:rsidTr="007177CA">
        <w:trPr>
          <w:trHeight w:val="172"/>
        </w:trPr>
        <w:tc>
          <w:tcPr>
            <w:tcW w:w="13792" w:type="dxa"/>
            <w:gridSpan w:val="11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14:paraId="028BCAA3" w14:textId="77777777" w:rsidR="006B52E6" w:rsidRPr="007212EC" w:rsidRDefault="006B52E6" w:rsidP="00F66772">
            <w:pPr>
              <w:pStyle w:val="a8"/>
            </w:pPr>
          </w:p>
        </w:tc>
      </w:tr>
      <w:tr w:rsidR="005F4830" w:rsidRPr="007212EC" w14:paraId="03223520" w14:textId="77777777" w:rsidTr="007177CA">
        <w:trPr>
          <w:trHeight w:val="5271"/>
        </w:trPr>
        <w:tc>
          <w:tcPr>
            <w:tcW w:w="448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AC01F0" w14:textId="193CA1BF" w:rsidR="005F4830" w:rsidRPr="00F7629D" w:rsidRDefault="00337326" w:rsidP="00F7629D">
            <w:pPr>
              <w:pStyle w:val="ab"/>
            </w:pPr>
            <w:sdt>
              <w:sdtPr>
                <w:id w:val="-1820263601"/>
                <w:placeholder>
                  <w:docPart w:val="8675FCB9982D4340A0DD028AA9CA2587"/>
                </w:placeholder>
                <w15:appearance w15:val="hidden"/>
              </w:sdtPr>
              <w:sdtEndPr/>
              <w:sdtContent>
                <w:hyperlink r:id="rId12" w:history="1">
                  <w:r w:rsidR="00684405" w:rsidRPr="003F04BE">
                    <w:rPr>
                      <w:rStyle w:val="afe"/>
                    </w:rPr>
                    <w:t>https://aids43.ru/profilactica/hiv-children/</w:t>
                  </w:r>
                </w:hyperlink>
                <w:r w:rsidR="00684405">
                  <w:t xml:space="preserve"> </w:t>
                </w:r>
              </w:sdtContent>
            </w:sdt>
            <w:r w:rsidR="005F4830" w:rsidRPr="00F7629D">
              <w:rPr>
                <w:lang w:bidi="ru-RU"/>
              </w:rPr>
              <w:t xml:space="preserve"> </w:t>
            </w:r>
          </w:p>
          <w:p w14:paraId="12D3384B" w14:textId="77777777" w:rsidR="005F4830" w:rsidRPr="005F2B1B" w:rsidRDefault="005F4830" w:rsidP="009010EB">
            <w:pPr>
              <w:pStyle w:val="ab"/>
              <w:spacing w:line="276" w:lineRule="auto"/>
              <w:rPr>
                <w:color w:val="000000" w:themeColor="text1"/>
                <w:sz w:val="12"/>
                <w:szCs w:val="12"/>
              </w:rPr>
            </w:pPr>
          </w:p>
          <w:p w14:paraId="7CEB814E" w14:textId="77777777" w:rsidR="00684405" w:rsidRDefault="00684405" w:rsidP="00F66772">
            <w:pPr>
              <w:pStyle w:val="a8"/>
              <w:rPr>
                <w:rFonts w:asciiTheme="majorHAnsi" w:hAnsiTheme="majorHAnsi"/>
                <w:b/>
                <w:bCs/>
                <w:spacing w:val="-6"/>
                <w:sz w:val="32"/>
              </w:rPr>
            </w:pPr>
            <w:r w:rsidRPr="00684405">
              <w:rPr>
                <w:rFonts w:asciiTheme="majorHAnsi" w:hAnsiTheme="majorHAnsi"/>
                <w:b/>
                <w:bCs/>
                <w:spacing w:val="-6"/>
                <w:sz w:val="32"/>
              </w:rPr>
              <w:t xml:space="preserve">Мы живем в мире, где эпидемия ВИЧ-инфекции является серьезной угрозой здоровью каждого человека. </w:t>
            </w:r>
          </w:p>
          <w:p w14:paraId="37DE8584" w14:textId="4385BE8A" w:rsidR="005F4830" w:rsidRDefault="00684405" w:rsidP="00F66772">
            <w:pPr>
              <w:pStyle w:val="a8"/>
            </w:pPr>
            <w:r w:rsidRPr="00684405">
              <w:rPr>
                <w:rFonts w:asciiTheme="majorHAnsi" w:hAnsiTheme="majorHAnsi"/>
                <w:b/>
                <w:bCs/>
                <w:spacing w:val="-6"/>
                <w:sz w:val="32"/>
              </w:rPr>
              <w:t>Эта информация для родителей, которые готовы вместе с детьми обсуждать вопросы сохранения здоровья и профилактики ВИЧ-инфекции.</w:t>
            </w:r>
          </w:p>
          <w:sdt>
            <w:sdtPr>
              <w:id w:val="-1203937974"/>
              <w:placeholder>
                <w:docPart w:val="417B9944F08247D3BEE2D45CD905271F"/>
              </w:placeholder>
              <w15:appearance w15:val="hidden"/>
            </w:sdtPr>
            <w:sdtEndPr/>
            <w:sdtContent>
              <w:p w14:paraId="7F108278" w14:textId="77777777" w:rsidR="005F4830" w:rsidRPr="007177CA" w:rsidRDefault="00684405" w:rsidP="005F4830">
                <w:r w:rsidRPr="007177CA">
                  <w:t>ДЛЯ ТОГО, ЧТОБЫ РАССКАЗАТЬ О ВИЧ-ИНФЕКЦИИ РЕБЕНКУ, ВАМ НЕОБХОДИМО ЗНАТЬ СЛЕДУЮЩЕЕ...</w:t>
                </w:r>
              </w:p>
              <w:p w14:paraId="050F732C" w14:textId="2CA60522" w:rsidR="00684405" w:rsidRPr="007212EC" w:rsidRDefault="00684405" w:rsidP="006E6D83">
                <w:pPr>
                  <w:rPr>
                    <w:color w:val="000000" w:themeColor="text1"/>
                  </w:rPr>
                </w:pPr>
                <w:r w:rsidRPr="007177CA">
                  <w:rPr>
                    <w:b/>
                    <w:bCs/>
                    <w:color w:val="000000" w:themeColor="text1"/>
                  </w:rPr>
                  <w:t>ВИЧ-инфекция</w:t>
                </w:r>
                <w:r w:rsidRPr="007177CA">
                  <w:rPr>
                    <w:color w:val="000000" w:themeColor="text1"/>
                  </w:rPr>
                  <w:t> – это инфекционное заболевание, которое вызывается вирусом иммунодефицита человека (ВИЧ).</w:t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color w:val="000000" w:themeColor="text1"/>
                  </w:rPr>
                  <w:br/>
                  <w:t>Вирус был открыт учеными из двух лабораторий (Института Пастера во Франции под руководством Люка Монтанье и Национального института рака в США под руководством Роберта Галло) почти одновременно в 1982-83 годах.</w:t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color w:val="000000" w:themeColor="text1"/>
                  </w:rPr>
                  <w:br/>
                  <w:t>Попадая в организм, ВИЧ поражает клетки иммунной системы, которые быстро истощаются и погибают под влиянием вируса. Организм становится уязвим перед опасными возбудителями. В итоге заболевание, в основе которого лежит иммунодефицит, переходит в конечную стадию – СПИД (синдром приобретенного иммунодефицита).</w:t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b/>
                    <w:bCs/>
                    <w:color w:val="000000" w:themeColor="text1"/>
                  </w:rPr>
                  <w:t>ВИЧ-инфекция долгое время протекает бессимптомно.</w:t>
                </w:r>
                <w:r w:rsidRPr="007177CA">
                  <w:rPr>
                    <w:color w:val="000000" w:themeColor="text1"/>
                  </w:rPr>
                  <w:br/>
                  <w:t>С момента заражения до развития СПИДа может пройти от 3 до 15 лет. В этот период человек может хорошо себя чувствовать, выглядеть здоровым и не подозревать о том, что болен.</w:t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color w:val="000000" w:themeColor="text1"/>
                  </w:rPr>
                  <w:br/>
                  <w:t>ВИЧ передается только через определенные биологические жидкости</w:t>
                </w:r>
                <w:r w:rsidRPr="007177CA">
                  <w:rPr>
                    <w:b/>
                    <w:bCs/>
                    <w:color w:val="000000" w:themeColor="text1"/>
                  </w:rPr>
                  <w:t> </w:t>
                </w:r>
                <w:r w:rsidRPr="007177CA">
                  <w:rPr>
                    <w:color w:val="000000" w:themeColor="text1"/>
                  </w:rPr>
                  <w:t>организма (кровь, сперма, влагалищный секрет, грудное молоко).</w:t>
                </w:r>
                <w:r w:rsidRPr="007177CA">
                  <w:rPr>
                    <w:color w:val="000000" w:themeColor="text1"/>
                  </w:rPr>
                  <w:br/>
                  <w:t>Выделяют 3 пути передачи вируса:</w:t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b/>
                    <w:bCs/>
                    <w:color w:val="000000" w:themeColor="text1"/>
                  </w:rPr>
                  <w:t>ПОЛОВОЙ</w:t>
                </w:r>
                <w:r w:rsidRPr="007177CA">
                  <w:rPr>
                    <w:color w:val="000000" w:themeColor="text1"/>
                  </w:rPr>
                  <w:br/>
                  <w:t>незащищенные сексуальные контакты</w:t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b/>
                    <w:bCs/>
                    <w:color w:val="000000" w:themeColor="text1"/>
                  </w:rPr>
                  <w:t>ЧЕРЕЗ КРОВЬ</w:t>
                </w:r>
                <w:r w:rsidRPr="007177CA">
                  <w:rPr>
                    <w:color w:val="000000" w:themeColor="text1"/>
                  </w:rPr>
                  <w:br/>
                  <w:t>использование нестерильного медицинского инструментария (чаще всего при употреблении наркотиков), переливание зараженной донорской крови и ее компонентов</w:t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color w:val="000000" w:themeColor="text1"/>
                  </w:rPr>
                  <w:br/>
                </w:r>
                <w:r w:rsidR="007177CA" w:rsidRPr="007177CA">
                  <w:rPr>
                    <w:b/>
                    <w:bCs/>
                    <w:color w:val="000000" w:themeColor="text1"/>
                  </w:rPr>
                  <w:t>ОТ МАТЕРИ К РЕБЕНКУ</w:t>
                </w:r>
                <w:r w:rsidR="007177CA" w:rsidRPr="007177CA">
                  <w:rPr>
                    <w:b/>
                    <w:bCs/>
                    <w:color w:val="000000" w:themeColor="text1"/>
                  </w:rPr>
                  <w:br/>
                </w:r>
                <w:r w:rsidR="007177CA" w:rsidRPr="007177CA">
                  <w:rPr>
                    <w:color w:val="000000" w:themeColor="text1"/>
                  </w:rPr>
                  <w:t>внутриутробно, при родах, через грудное вскармливание</w:t>
                </w:r>
                <w:r w:rsidRPr="007177CA">
                  <w:rPr>
                    <w:color w:val="000000" w:themeColor="text1"/>
                  </w:rPr>
                  <w:br/>
                </w:r>
                <w:r w:rsidRPr="007177CA">
                  <w:rPr>
                    <w:color w:val="000000" w:themeColor="text1"/>
                  </w:rPr>
                  <w:br/>
                </w:r>
                <w:r w:rsidR="006E6D83">
                  <w:rPr>
                    <w:noProof/>
                    <w:color w:val="000000" w:themeColor="text1"/>
                  </w:rPr>
                  <w:drawing>
                    <wp:inline distT="0" distB="0" distL="0" distR="0" wp14:anchorId="0D751BA1" wp14:editId="081F49E7">
                      <wp:extent cx="1724025" cy="1724025"/>
                      <wp:effectExtent l="0" t="0" r="9525" b="9525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24025" cy="17240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21DB3" w14:textId="77777777" w:rsidR="005F4830" w:rsidRPr="007212EC" w:rsidRDefault="005F4830" w:rsidP="00457B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6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DFA3723" w14:textId="776C1A66" w:rsidR="005F4830" w:rsidRPr="007212EC" w:rsidRDefault="00684405" w:rsidP="007177CA">
            <w:pPr>
              <w:pStyle w:val="a8"/>
              <w:tabs>
                <w:tab w:val="left" w:pos="6000"/>
              </w:tabs>
              <w:rPr>
                <w:rFonts w:asciiTheme="majorHAnsi" w:hAnsiTheme="majorHAnsi"/>
                <w:color w:val="000000" w:themeColor="text1"/>
                <w:sz w:val="36"/>
                <w:szCs w:val="36"/>
              </w:rPr>
            </w:pPr>
            <w:r>
              <w:rPr>
                <w:rFonts w:asciiTheme="majorHAnsi" w:hAnsiTheme="majorHAns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58240" behindDoc="1" locked="0" layoutInCell="1" allowOverlap="1" wp14:anchorId="69AAAB0B" wp14:editId="6AFEEF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95950" cy="2877820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528" y="21447"/>
                      <wp:lineTo x="21528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77CA">
              <w:rPr>
                <w:rFonts w:asciiTheme="majorHAnsi" w:hAnsiTheme="majorHAnsi"/>
                <w:color w:val="000000" w:themeColor="text1"/>
                <w:sz w:val="36"/>
                <w:szCs w:val="36"/>
              </w:rPr>
              <w:tab/>
            </w:r>
          </w:p>
        </w:tc>
      </w:tr>
      <w:tr w:rsidR="005F4830" w:rsidRPr="007212EC" w14:paraId="0DFC1571" w14:textId="77777777" w:rsidTr="007177CA">
        <w:trPr>
          <w:trHeight w:val="696"/>
        </w:trPr>
        <w:tc>
          <w:tcPr>
            <w:tcW w:w="44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25CC665" w14:textId="77777777" w:rsidR="005F4830" w:rsidRPr="007212EC" w:rsidRDefault="005F4830" w:rsidP="005F4830">
            <w:pPr>
              <w:pStyle w:val="af4"/>
              <w:rPr>
                <w:color w:val="000000" w:themeColor="text1"/>
              </w:rPr>
            </w:pPr>
          </w:p>
        </w:tc>
        <w:tc>
          <w:tcPr>
            <w:tcW w:w="248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C33EC41" w14:textId="77777777" w:rsidR="005F4830" w:rsidRPr="007212EC" w:rsidRDefault="005F4830" w:rsidP="00457B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6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B691A" w14:textId="7060AFC6" w:rsidR="005F4830" w:rsidRPr="00F963ED" w:rsidRDefault="006E6D83" w:rsidP="00F963ED">
            <w:pPr>
              <w:pStyle w:val="af4"/>
            </w:pPr>
            <w:r w:rsidRPr="006E6D83">
              <w:rPr>
                <w:b/>
                <w:bCs/>
                <w:sz w:val="22"/>
                <w:szCs w:val="28"/>
              </w:rPr>
              <w:t>В БЫТУ</w:t>
            </w:r>
            <w:r w:rsidRPr="006E6D83">
              <w:rPr>
                <w:sz w:val="22"/>
                <w:szCs w:val="28"/>
              </w:rPr>
              <w:t> </w:t>
            </w:r>
            <w:r w:rsidRPr="006E6D83">
              <w:rPr>
                <w:b/>
                <w:bCs/>
                <w:sz w:val="22"/>
                <w:szCs w:val="28"/>
              </w:rPr>
              <w:t>ВИЧ НЕ ПЕРЕДАЕТСЯ! </w:t>
            </w:r>
            <w:r w:rsidRPr="006E6D83">
              <w:rPr>
                <w:sz w:val="22"/>
                <w:szCs w:val="28"/>
              </w:rPr>
              <w:t>Невозможно    заразиться вирусом при рукопожатиях, поцелуях, объятиях, при кашле, через общую посуду и постельное белье, в бассейне или сауне, через укусы насекомых.</w:t>
            </w:r>
          </w:p>
        </w:tc>
      </w:tr>
      <w:tr w:rsidR="005F4830" w:rsidRPr="007212EC" w14:paraId="2F9076A2" w14:textId="77777777" w:rsidTr="007177CA">
        <w:trPr>
          <w:trHeight w:val="1635"/>
        </w:trPr>
        <w:tc>
          <w:tcPr>
            <w:tcW w:w="44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ACF416E" w14:textId="77777777" w:rsidR="005F4830" w:rsidRPr="007212EC" w:rsidRDefault="005F4830" w:rsidP="005F4830">
            <w:pPr>
              <w:pStyle w:val="af4"/>
              <w:rPr>
                <w:color w:val="000000" w:themeColor="text1"/>
              </w:rPr>
            </w:pPr>
          </w:p>
        </w:tc>
        <w:tc>
          <w:tcPr>
            <w:tcW w:w="248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1C0DE757" w14:textId="77777777" w:rsidR="005F4830" w:rsidRPr="007212EC" w:rsidRDefault="005F4830" w:rsidP="00457B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6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7A8C1" w14:textId="17BF1C33" w:rsidR="00632ECB" w:rsidRDefault="00632ECB" w:rsidP="009D5E5F">
            <w:pPr>
              <w:pStyle w:val="ad"/>
              <w:rPr>
                <w:b/>
                <w:bCs/>
                <w:sz w:val="22"/>
                <w:szCs w:val="16"/>
              </w:rPr>
            </w:pPr>
            <w:r w:rsidRPr="00632ECB">
              <w:rPr>
                <w:b/>
                <w:bCs/>
                <w:sz w:val="22"/>
                <w:szCs w:val="16"/>
              </w:rPr>
              <w:t>При половом пути вирус передается через сперму,</w:t>
            </w:r>
            <w:r w:rsidRPr="007177CA">
              <w:rPr>
                <w:sz w:val="22"/>
                <w:szCs w:val="16"/>
              </w:rPr>
              <w:t xml:space="preserve"> вагинальные выделения и менструальную кровь от зараженного человека здоровому. Опасными являются любые незащищенные сексуальные контакты. Повышают риск заражения половые отношения с многочисленными партнерами.</w:t>
            </w:r>
            <w:r w:rsidRPr="00632ECB">
              <w:rPr>
                <w:b/>
                <w:bCs/>
                <w:sz w:val="22"/>
                <w:szCs w:val="16"/>
              </w:rPr>
              <w:br/>
            </w:r>
            <w:r w:rsidRPr="00632ECB">
              <w:rPr>
                <w:b/>
                <w:bCs/>
                <w:sz w:val="22"/>
                <w:szCs w:val="16"/>
              </w:rPr>
              <w:br/>
              <w:t xml:space="preserve">Презерватив (при правильном его использовании) </w:t>
            </w:r>
            <w:r w:rsidRPr="007177CA">
              <w:rPr>
                <w:sz w:val="22"/>
                <w:szCs w:val="16"/>
              </w:rPr>
              <w:t>является единственным и надежным средством защиты от ВИЧ. Любые другие средства контрацепции не защищают от заражения вирусом.</w:t>
            </w:r>
          </w:p>
          <w:p w14:paraId="63CC4C1A" w14:textId="64CE0877" w:rsidR="005F4830" w:rsidRPr="00632ECB" w:rsidRDefault="00684405" w:rsidP="009D5E5F">
            <w:pPr>
              <w:pStyle w:val="ad"/>
              <w:rPr>
                <w:sz w:val="22"/>
                <w:szCs w:val="16"/>
              </w:rPr>
            </w:pPr>
            <w:r w:rsidRPr="00632ECB">
              <w:rPr>
                <w:b/>
                <w:bCs/>
                <w:sz w:val="22"/>
                <w:szCs w:val="16"/>
              </w:rPr>
              <w:t>При контакте с кровью или биологическими жидкостями, содержащими кровь, заражение происходит</w:t>
            </w:r>
            <w:r w:rsidRPr="00632ECB">
              <w:rPr>
                <w:sz w:val="22"/>
                <w:szCs w:val="16"/>
              </w:rPr>
              <w:t> чаще всего при внутривенном употреблении наркотических веществ через нестерильные шприцы и иглы. При этом для заражения достаточно однократного введения раствора наркотика, содержащего незначительное количество инфицированной крови.</w:t>
            </w:r>
            <w:r w:rsidRPr="00632ECB">
              <w:rPr>
                <w:sz w:val="22"/>
                <w:szCs w:val="16"/>
              </w:rPr>
              <w:br/>
            </w:r>
            <w:r w:rsidRPr="00632ECB">
              <w:rPr>
                <w:sz w:val="22"/>
                <w:szCs w:val="16"/>
              </w:rPr>
              <w:br/>
              <w:t>Кроме того, вирус может попасть в организм при использовании нестерильного инструментария в тату- пирсинг-салонах. Поэтому во всех медицинских и немедицинских учреждениях важно следить за соблюдением правил проведения процедур, связанных с повреждением кожных покровов и слизистых (использование одноразовых шприцев и игл, стерильных инструментов).</w:t>
            </w:r>
            <w:r w:rsidRPr="00632ECB">
              <w:rPr>
                <w:sz w:val="22"/>
                <w:szCs w:val="16"/>
              </w:rPr>
              <w:br/>
            </w:r>
            <w:r w:rsidRPr="00632ECB">
              <w:rPr>
                <w:sz w:val="22"/>
                <w:szCs w:val="16"/>
              </w:rPr>
              <w:br/>
            </w:r>
            <w:r w:rsidRPr="00632ECB">
              <w:rPr>
                <w:b/>
                <w:bCs/>
                <w:sz w:val="22"/>
                <w:szCs w:val="16"/>
              </w:rPr>
              <w:t>От инфицированной женщины к ребенку вирус передается</w:t>
            </w:r>
            <w:r w:rsidRPr="00632ECB">
              <w:rPr>
                <w:sz w:val="22"/>
                <w:szCs w:val="16"/>
              </w:rPr>
              <w:t> во время беременности, родов или при грудном вскармливании. В этом случае своевременное обследование на ВИЧ во время беременности и назначение противовирусных препаратов снижает риск инфицирования ребенка до 2-5%.</w:t>
            </w:r>
          </w:p>
        </w:tc>
      </w:tr>
      <w:tr w:rsidR="005F4830" w:rsidRPr="007212EC" w14:paraId="6213C8D8" w14:textId="77777777" w:rsidTr="007177CA">
        <w:trPr>
          <w:trHeight w:val="186"/>
        </w:trPr>
        <w:tc>
          <w:tcPr>
            <w:tcW w:w="44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42401FD" w14:textId="77777777" w:rsidR="005F4830" w:rsidRPr="007212EC" w:rsidRDefault="005F4830" w:rsidP="005F4830">
            <w:pPr>
              <w:pStyle w:val="af4"/>
              <w:rPr>
                <w:color w:val="000000" w:themeColor="text1"/>
              </w:rPr>
            </w:pPr>
          </w:p>
        </w:tc>
        <w:tc>
          <w:tcPr>
            <w:tcW w:w="248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046D1849" w14:textId="77777777" w:rsidR="005F4830" w:rsidRPr="007212EC" w:rsidRDefault="005F4830" w:rsidP="00457B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57870" w14:textId="3F59CB9C" w:rsidR="005F4830" w:rsidRDefault="007177CA" w:rsidP="009D5E5F">
            <w:r w:rsidRPr="007177CA">
              <w:br/>
              <w:t>Перед разговором с ребенком важно узнать, в каких ситуациях есть риск заразиться ВИЧ, какова его степень в конкретных условиях. Например, при поцелуе риск отсутствует. При сексуальном контакте риск высокий, однако при условии использования презерватива он снижается до 5-10%. Обращение в поликлинику за прививкой – риска нет. Употребление наркотических веществ: инъекционных – высокий, неинъекционных (курительных смесей) – повышенный (из-за непредсказуемости поведения под действием наркотика).</w:t>
            </w:r>
            <w:r w:rsidRPr="007177CA">
              <w:br/>
            </w:r>
            <w:r w:rsidRPr="007177CA">
              <w:br/>
              <w:t>Также нужно знать, каким образом вирус выявляется у человека. Для этого существует специальный </w:t>
            </w:r>
            <w:r w:rsidRPr="007177CA">
              <w:rPr>
                <w:b/>
                <w:bCs/>
              </w:rPr>
              <w:t>ТЕСТ НА ВИЧ</w:t>
            </w:r>
            <w:r w:rsidRPr="007177CA">
              <w:t>. Это исследование определяет наличие специфических антител к ВИЧ в крови. Они вырабатываются в организме в ответ на проникновение вируса.</w:t>
            </w:r>
            <w:r w:rsidRPr="007177CA">
              <w:br/>
              <w:t>Тест на ВИЧ проводится БЕСПЛАТНО для всех граждан РФ в поликлиниках по месту жительства или СПИД-центре. Для этого достаточно иметь при себе паспорт и быть старше 15 лет. Также, по желанию, тестирование можно пройти анонимно.</w:t>
            </w:r>
            <w:r w:rsidRPr="007177CA">
              <w:br/>
            </w:r>
            <w:r w:rsidRPr="007177CA">
              <w:br/>
            </w:r>
          </w:p>
        </w:tc>
        <w:tc>
          <w:tcPr>
            <w:tcW w:w="453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</w:tcMar>
            <w:vAlign w:val="center"/>
          </w:tcPr>
          <w:p w14:paraId="74AE698A" w14:textId="5241E975" w:rsidR="005F4830" w:rsidRDefault="007177CA" w:rsidP="009D5E5F">
            <w:r w:rsidRPr="007177CA">
              <w:rPr>
                <w:b/>
                <w:bCs/>
              </w:rPr>
              <w:t>Положительный результат</w:t>
            </w:r>
            <w:r w:rsidRPr="007177CA">
              <w:t> теста означает, что у человека обнаружены антитела к ВИЧ. Для подтверждения диагноза в этом случае назначается дополнительное обследование.</w:t>
            </w:r>
            <w:r w:rsidRPr="007177CA">
              <w:br/>
            </w:r>
            <w:r w:rsidRPr="007177CA">
              <w:br/>
            </w:r>
            <w:r w:rsidRPr="007177CA">
              <w:rPr>
                <w:b/>
                <w:bCs/>
              </w:rPr>
              <w:t>Отрицательный результат</w:t>
            </w:r>
            <w:r w:rsidRPr="007177CA">
              <w:t> означает, что антитела к вирусу в крови не обнаружены. Такой результат тестирования может быть, если человек не инфицирован ВИЧ либо инфицирован, но организм еще не выработал достаточное количество антител к вирусу (это период называется "периодом окна").</w:t>
            </w:r>
            <w:r w:rsidRPr="007177CA">
              <w:br/>
            </w:r>
            <w:r w:rsidRPr="007177CA">
              <w:br/>
              <w:t>Для выработки антител к ВИЧ организму требуется от 2 недель до 3 месяцев. Поэтому тестирование рекомендуется проходить повторно через 2-3 месяца.</w:t>
            </w:r>
          </w:p>
        </w:tc>
      </w:tr>
      <w:tr w:rsidR="007177CA" w:rsidRPr="005F4830" w14:paraId="28D60F8A" w14:textId="77777777" w:rsidTr="006E6D83">
        <w:trPr>
          <w:trHeight w:val="80"/>
        </w:trPr>
        <w:tc>
          <w:tcPr>
            <w:tcW w:w="13792" w:type="dxa"/>
            <w:gridSpan w:val="11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p w14:paraId="5CB863B5" w14:textId="77777777" w:rsidR="007177CA" w:rsidRPr="005F4830" w:rsidRDefault="007177CA" w:rsidP="005F4830">
            <w:pPr>
              <w:pStyle w:val="a8"/>
            </w:pPr>
          </w:p>
        </w:tc>
      </w:tr>
      <w:tr w:rsidR="007212EC" w:rsidRPr="007212EC" w14:paraId="04EFC17C" w14:textId="77777777" w:rsidTr="007177CA">
        <w:trPr>
          <w:trHeight w:val="19"/>
        </w:trPr>
        <w:tc>
          <w:tcPr>
            <w:tcW w:w="13792" w:type="dxa"/>
            <w:gridSpan w:val="11"/>
            <w:tcBorders>
              <w:top w:val="thickThinMediumGap" w:sz="24" w:space="0" w:color="auto"/>
              <w:left w:val="nil"/>
              <w:bottom w:val="nil"/>
              <w:right w:val="nil"/>
            </w:tcBorders>
            <w:vAlign w:val="center"/>
          </w:tcPr>
          <w:p w14:paraId="488DD9F7" w14:textId="77777777" w:rsidR="003F4C0F" w:rsidRPr="007212EC" w:rsidRDefault="003F4C0F" w:rsidP="00284C66">
            <w:pPr>
              <w:pStyle w:val="a8"/>
            </w:pPr>
          </w:p>
        </w:tc>
      </w:tr>
      <w:tr w:rsidR="00684405" w:rsidRPr="007212EC" w14:paraId="2524DD3A" w14:textId="77777777" w:rsidTr="007177CA">
        <w:trPr>
          <w:trHeight w:val="1464"/>
        </w:trPr>
        <w:tc>
          <w:tcPr>
            <w:tcW w:w="46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5F389D65" w14:textId="533D4E23" w:rsidR="00684405" w:rsidRPr="007212EC" w:rsidRDefault="006E6D83" w:rsidP="007177CA">
            <w:pPr>
              <w:pStyle w:val="21"/>
              <w:jc w:val="center"/>
            </w:pPr>
            <w:r>
              <w:rPr>
                <w:bCs/>
              </w:rPr>
              <w:t>ДЕТИ ДО 6 ЛЕТ</w:t>
            </w:r>
          </w:p>
        </w:tc>
        <w:tc>
          <w:tcPr>
            <w:tcW w:w="456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5193BB99" w14:textId="23234523" w:rsidR="00684405" w:rsidRPr="007212EC" w:rsidRDefault="00C46BEF" w:rsidP="007177CA">
            <w:pPr>
              <w:pStyle w:val="21"/>
              <w:jc w:val="center"/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ДЕТИ ОТ 7 ДО 11 ЛЕТ</w:t>
            </w:r>
            <w:r w:rsidR="006E6D83">
              <w:rPr>
                <w:bCs/>
                <w:color w:val="000000" w:themeColor="text1"/>
              </w:rPr>
              <w:t xml:space="preserve"> </w:t>
            </w:r>
          </w:p>
        </w:tc>
        <w:tc>
          <w:tcPr>
            <w:tcW w:w="457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6BCCA6B8" w14:textId="042B9283" w:rsidR="00684405" w:rsidRPr="007212EC" w:rsidRDefault="00C46BEF" w:rsidP="006E6D83">
            <w:pPr>
              <w:pStyle w:val="21"/>
              <w:jc w:val="center"/>
            </w:pPr>
            <w:r w:rsidRPr="00C46BEF">
              <w:rPr>
                <w:bCs/>
              </w:rPr>
              <w:t>ПОДРОСТКИ 12-17 ЛЕТ</w:t>
            </w:r>
            <w:r w:rsidRPr="00C46BEF">
              <w:t> </w:t>
            </w:r>
          </w:p>
        </w:tc>
      </w:tr>
      <w:tr w:rsidR="00B93C89" w:rsidRPr="007212EC" w14:paraId="3F70F5AD" w14:textId="77777777" w:rsidTr="006E6D83">
        <w:tblPrEx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6345" w:type="dxa"/>
            <w:gridSpan w:val="5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1247C1A1" w14:textId="77777777" w:rsidR="00B93C89" w:rsidRPr="007212EC" w:rsidRDefault="00B93C89" w:rsidP="00284C66">
            <w:pPr>
              <w:pStyle w:val="a8"/>
            </w:pPr>
          </w:p>
        </w:tc>
        <w:tc>
          <w:tcPr>
            <w:tcW w:w="113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C02DF" w14:textId="77777777" w:rsidR="00B93C89" w:rsidRPr="0010319C" w:rsidRDefault="0010319C" w:rsidP="0010319C">
            <w:pPr>
              <w:pStyle w:val="a6"/>
            </w:pPr>
            <w:r w:rsidRPr="0010319C">
              <w:rPr>
                <w:lang w:bidi="ru-RU"/>
              </w:rPr>
              <w:t xml:space="preserve">Стр. </w:t>
            </w:r>
            <w:r w:rsidRPr="0010319C">
              <w:rPr>
                <w:lang w:bidi="ru-RU"/>
              </w:rPr>
              <w:fldChar w:fldCharType="begin"/>
            </w:r>
            <w:r w:rsidRPr="0010319C">
              <w:rPr>
                <w:lang w:bidi="ru-RU"/>
              </w:rPr>
              <w:instrText xml:space="preserve"> PAGE   \* MERGEFORMAT </w:instrText>
            </w:r>
            <w:r w:rsidRPr="0010319C">
              <w:rPr>
                <w:lang w:bidi="ru-RU"/>
              </w:rPr>
              <w:fldChar w:fldCharType="separate"/>
            </w:r>
            <w:r w:rsidR="000821C8">
              <w:rPr>
                <w:noProof/>
                <w:lang w:bidi="ru-RU"/>
              </w:rPr>
              <w:t>1</w:t>
            </w:r>
            <w:r w:rsidRPr="0010319C">
              <w:rPr>
                <w:lang w:bidi="ru-RU"/>
              </w:rPr>
              <w:fldChar w:fldCharType="end"/>
            </w:r>
          </w:p>
        </w:tc>
        <w:tc>
          <w:tcPr>
            <w:tcW w:w="6309" w:type="dxa"/>
            <w:gridSpan w:val="5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4467067E" w14:textId="77777777" w:rsidR="00B93C89" w:rsidRPr="007212EC" w:rsidRDefault="00B93C89" w:rsidP="00284C66">
            <w:pPr>
              <w:pStyle w:val="a8"/>
            </w:pPr>
          </w:p>
        </w:tc>
      </w:tr>
      <w:tr w:rsidR="00B93C89" w:rsidRPr="007212EC" w14:paraId="3ECE6506" w14:textId="77777777" w:rsidTr="007177CA">
        <w:tblPrEx>
          <w:tblCellMar>
            <w:left w:w="108" w:type="dxa"/>
            <w:right w:w="108" w:type="dxa"/>
          </w:tblCellMar>
        </w:tblPrEx>
        <w:trPr>
          <w:trHeight w:val="19"/>
        </w:trPr>
        <w:tc>
          <w:tcPr>
            <w:tcW w:w="6345" w:type="dxa"/>
            <w:gridSpan w:val="5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6B8DC8E2" w14:textId="77777777" w:rsidR="00B93C89" w:rsidRPr="007212EC" w:rsidRDefault="00B93C89" w:rsidP="00284C66">
            <w:pPr>
              <w:pStyle w:val="a8"/>
            </w:pPr>
          </w:p>
        </w:tc>
        <w:tc>
          <w:tcPr>
            <w:tcW w:w="1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607A8A" w14:textId="77777777" w:rsidR="00B93C89" w:rsidRPr="007212EC" w:rsidRDefault="00B93C89" w:rsidP="00284C66">
            <w:pPr>
              <w:pStyle w:val="a8"/>
            </w:pPr>
          </w:p>
        </w:tc>
        <w:tc>
          <w:tcPr>
            <w:tcW w:w="6309" w:type="dxa"/>
            <w:gridSpan w:val="5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4549E476" w14:textId="77777777" w:rsidR="00B93C89" w:rsidRPr="007212EC" w:rsidRDefault="00B93C89" w:rsidP="00284C66">
            <w:pPr>
              <w:pStyle w:val="a8"/>
            </w:pPr>
          </w:p>
        </w:tc>
      </w:tr>
    </w:tbl>
    <w:p w14:paraId="0F066F13" w14:textId="77777777" w:rsidR="008B64A3" w:rsidRDefault="008B64A3">
      <w:pPr>
        <w:rPr>
          <w:color w:val="000000" w:themeColor="text1"/>
        </w:rPr>
      </w:pPr>
    </w:p>
    <w:p w14:paraId="04DFE1DB" w14:textId="77777777" w:rsidR="00CE1F2C" w:rsidRDefault="00CE1F2C">
      <w:pPr>
        <w:rPr>
          <w:color w:val="000000" w:themeColor="text1"/>
        </w:rPr>
        <w:sectPr w:rsidR="00CE1F2C" w:rsidSect="00632ECB">
          <w:pgSz w:w="15840" w:h="24480" w:code="3"/>
          <w:pgMar w:top="426" w:right="1440" w:bottom="0" w:left="1440" w:header="720" w:footer="431" w:gutter="0"/>
          <w:cols w:space="720"/>
          <w:titlePg/>
          <w:docGrid w:linePitch="360"/>
        </w:sect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3240"/>
        <w:gridCol w:w="1052"/>
        <w:gridCol w:w="13"/>
        <w:gridCol w:w="1594"/>
        <w:gridCol w:w="1164"/>
        <w:gridCol w:w="2576"/>
        <w:gridCol w:w="81"/>
        <w:gridCol w:w="3240"/>
      </w:tblGrid>
      <w:tr w:rsidR="007212EC" w:rsidRPr="007212EC" w14:paraId="3D557711" w14:textId="77777777" w:rsidTr="00D67E44">
        <w:trPr>
          <w:trHeight w:val="864"/>
        </w:trPr>
        <w:tc>
          <w:tcPr>
            <w:tcW w:w="3240" w:type="dxa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bookmarkStart w:id="0" w:name="_Hlk55931659" w:displacedByCustomXml="next"/>
          <w:sdt>
            <w:sdtPr>
              <w:id w:val="1188098485"/>
              <w:placeholder>
                <w:docPart w:val="C7F85ECCCDB1483AB18247BAFC8474D4"/>
              </w:placeholder>
              <w15:appearance w15:val="hidden"/>
            </w:sdtPr>
            <w:sdtEndPr/>
            <w:sdtContent>
              <w:sdt>
                <w:sdtPr>
                  <w:id w:val="-1914077961"/>
                  <w:placeholder>
                    <w:docPart w:val="88622E8581BB40AE8AEE63A0F948ABD9"/>
                  </w:placeholder>
                  <w15:appearance w15:val="hidden"/>
                </w:sdtPr>
                <w:sdtContent>
                  <w:p w14:paraId="36F92C73" w14:textId="77777777" w:rsidR="006E6D83" w:rsidRPr="006E6D83" w:rsidRDefault="006E6D83" w:rsidP="006E6D83">
                    <w:pPr>
                      <w:pStyle w:val="af5"/>
                    </w:pPr>
                    <w:r w:rsidRPr="006E6D83">
                      <w:t xml:space="preserve">Четверг         </w:t>
                    </w:r>
                  </w:p>
                  <w:p w14:paraId="102B10B8" w14:textId="77777777" w:rsidR="006E6D83" w:rsidRPr="006E6D83" w:rsidRDefault="006E6D83" w:rsidP="006E6D83">
                    <w:pPr>
                      <w:pStyle w:val="af5"/>
                      <w:rPr>
                        <w:lang w:bidi="ru-RU"/>
                      </w:rPr>
                    </w:pPr>
                    <w:r w:rsidRPr="006E6D83">
                      <w:t>1 декабря</w:t>
                    </w:r>
                  </w:p>
                </w:sdtContent>
              </w:sdt>
              <w:p w14:paraId="1BE839A5" w14:textId="5F2D2D9F" w:rsidR="000B08D7" w:rsidRPr="007212EC" w:rsidRDefault="006E6D83" w:rsidP="006E6D83">
                <w:pPr>
                  <w:pStyle w:val="af5"/>
                </w:pPr>
                <w:r w:rsidRPr="006E6D83">
                  <w:rPr>
                    <w:lang w:bidi="ru-RU"/>
                  </w:rPr>
                  <w:t>2022г.</w:t>
                </w:r>
              </w:p>
            </w:sdtContent>
          </w:sdt>
        </w:tc>
        <w:tc>
          <w:tcPr>
            <w:tcW w:w="6480" w:type="dxa"/>
            <w:gridSpan w:val="6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p w14:paraId="1B09F02B" w14:textId="2CD225C5" w:rsidR="006E6D83" w:rsidRPr="006E6D83" w:rsidRDefault="006E6D83" w:rsidP="006E6D83">
            <w:pPr>
              <w:pStyle w:val="a5"/>
            </w:pPr>
            <w:sdt>
              <w:sdtPr>
                <w:id w:val="1388836682"/>
                <w:placeholder>
                  <w:docPart w:val="927814493E0D43A19682ECAE3CDC303C"/>
                </w:placeholder>
                <w15:appearance w15:val="hidden"/>
              </w:sdtPr>
              <w:sdtContent>
                <w:r w:rsidR="00337326">
                  <w:rPr>
                    <w:noProof/>
                  </w:rPr>
                  <w:drawing>
                    <wp:inline distT="0" distB="0" distL="0" distR="0" wp14:anchorId="344E8955" wp14:editId="7DFB4D51">
                      <wp:extent cx="944880" cy="664210"/>
                      <wp:effectExtent l="0" t="0" r="7620" b="254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4880" cy="6642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  <w:r w:rsidRPr="006E6D83">
                  <w:t>О ВИЧ детям</w:t>
                </w:r>
              </w:sdtContent>
            </w:sdt>
          </w:p>
          <w:p w14:paraId="36F8336D" w14:textId="48F48DB2" w:rsidR="000B08D7" w:rsidRPr="00CE1F2C" w:rsidRDefault="000B08D7" w:rsidP="0010319C">
            <w:pPr>
              <w:pStyle w:val="a5"/>
            </w:pPr>
          </w:p>
        </w:tc>
        <w:tc>
          <w:tcPr>
            <w:tcW w:w="3240" w:type="dxa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p w14:paraId="6AD9B72F" w14:textId="658B27BB" w:rsidR="000B08D7" w:rsidRPr="00800A0F" w:rsidRDefault="00337326" w:rsidP="00800A0F">
            <w:pPr>
              <w:pStyle w:val="af5"/>
            </w:pPr>
            <w:sdt>
              <w:sdtPr>
                <w:id w:val="1693266266"/>
                <w:placeholder>
                  <w:docPart w:val="B08F842B92C6470698F1E4DA3EC5BA03"/>
                </w:placeholder>
                <w15:appearance w15:val="hidden"/>
              </w:sdtPr>
              <w:sdtEndPr/>
              <w:sdtContent>
                <w:sdt>
                  <w:sdtPr>
                    <w:id w:val="-1161229562"/>
                    <w:placeholder>
                      <w:docPart w:val="061DFD4285BF4C5A863607724ED92019"/>
                    </w:placeholder>
                    <w15:appearance w15:val="hidden"/>
                  </w:sdtPr>
                  <w:sdtContent>
                    <w:r w:rsidRPr="00337326">
                      <w:t>Лагутнинский отдел МБУК ВР «МЦБ»</w:t>
                    </w:r>
                  </w:sdtContent>
                </w:sdt>
              </w:sdtContent>
            </w:sdt>
          </w:p>
        </w:tc>
      </w:tr>
      <w:bookmarkEnd w:id="0"/>
      <w:tr w:rsidR="007212EC" w:rsidRPr="007212EC" w14:paraId="56505ABA" w14:textId="77777777" w:rsidTr="00D67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0"/>
        </w:trPr>
        <w:tc>
          <w:tcPr>
            <w:tcW w:w="12960" w:type="dxa"/>
            <w:gridSpan w:val="8"/>
            <w:tcBorders>
              <w:top w:val="thickThinMediumGap" w:sz="24" w:space="0" w:color="auto"/>
            </w:tcBorders>
            <w:tcMar>
              <w:top w:w="288" w:type="dxa"/>
              <w:left w:w="115" w:type="dxa"/>
              <w:right w:w="115" w:type="dxa"/>
            </w:tcMar>
          </w:tcPr>
          <w:p w14:paraId="42406DD1" w14:textId="77777777" w:rsidR="00C07E8F" w:rsidRPr="005F2B1B" w:rsidRDefault="00C07E8F" w:rsidP="00C07E8F">
            <w:pPr>
              <w:pStyle w:val="ab"/>
              <w:spacing w:line="276" w:lineRule="auto"/>
              <w:rPr>
                <w:color w:val="000000" w:themeColor="text1"/>
                <w:sz w:val="12"/>
                <w:szCs w:val="12"/>
              </w:rPr>
            </w:pPr>
          </w:p>
          <w:p w14:paraId="3CC1B9D3" w14:textId="5DDA6544" w:rsidR="00C07E8F" w:rsidRPr="00F7629D" w:rsidRDefault="00337326" w:rsidP="00C07E8F">
            <w:pPr>
              <w:pStyle w:val="af0"/>
            </w:pPr>
            <w:sdt>
              <w:sdtPr>
                <w:id w:val="-1425865282"/>
                <w:placeholder>
                  <w:docPart w:val="0D13472222CA4D0389FE4EC8CFEB6321"/>
                </w:placeholder>
                <w15:appearance w15:val="hidden"/>
              </w:sdtPr>
              <w:sdtEndPr/>
              <w:sdtContent>
                <w:sdt>
                  <w:sdtPr>
                    <w:id w:val="1539932874"/>
                    <w:placeholder>
                      <w:docPart w:val="71E4D00F7B5B4E228CD2FD0535D9B9BC"/>
                    </w:placeholder>
                    <w15:appearance w15:val="hidden"/>
                  </w:sdtPr>
                  <w:sdtContent>
                    <w:r w:rsidR="006E6D83" w:rsidRPr="006E6D83">
                      <w:t>КАК ГОВОРИТЬ С ДЕТЬМИ О ВИЧ-ИНФЕКЦИИ И СПИДЕ?..</w:t>
                    </w:r>
                  </w:sdtContent>
                </w:sdt>
              </w:sdtContent>
            </w:sdt>
            <w:r w:rsidR="00C07E8F" w:rsidRPr="00F7629D">
              <w:rPr>
                <w:lang w:bidi="ru-RU"/>
              </w:rPr>
              <w:t xml:space="preserve"> </w:t>
            </w:r>
          </w:p>
          <w:p w14:paraId="6F02B7C1" w14:textId="42CFABD1" w:rsidR="002107A1" w:rsidRPr="00C07E8F" w:rsidRDefault="006E6D83" w:rsidP="00C07E8F">
            <w:pPr>
              <w:pStyle w:val="af1"/>
            </w:pPr>
            <w:r w:rsidRPr="006E6D83">
              <w:t>Вопросы о ВИЧ-инфекции и СПИДе могут появиться у подростка в период полового созревания, когда тема интимных отношений становится ему по-настоящему интересна. Но к этому моменту он уже должен быть готов получить информацию о ВИЧ-инфекции и владеть минимумом необходимой информации. Половое самосознание и полоролевое поведение формируется у ребенка до 6 лет.</w:t>
            </w:r>
          </w:p>
        </w:tc>
      </w:tr>
      <w:tr w:rsidR="00F31919" w:rsidRPr="007212EC" w14:paraId="17129529" w14:textId="77777777" w:rsidTr="00C46B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37"/>
        </w:trPr>
        <w:sdt>
          <w:sdtPr>
            <w:id w:val="-466121410"/>
            <w:placeholder>
              <w:docPart w:val="E4CB4CFAC92843078EE5431C4E5854AE"/>
            </w:placeholder>
            <w15:appearance w15:val="hidden"/>
          </w:sdtPr>
          <w:sdtEndPr/>
          <w:sdtContent>
            <w:tc>
              <w:tcPr>
                <w:tcW w:w="4305" w:type="dxa"/>
                <w:gridSpan w:val="3"/>
                <w:vMerge w:val="restart"/>
                <w:tcMar>
                  <w:top w:w="288" w:type="dxa"/>
                  <w:left w:w="115" w:type="dxa"/>
                  <w:bottom w:w="144" w:type="dxa"/>
                  <w:right w:w="144" w:type="dxa"/>
                </w:tcMar>
              </w:tcPr>
              <w:p w14:paraId="43C950C4" w14:textId="4088A921" w:rsidR="006E6D83" w:rsidRDefault="006E6D83" w:rsidP="00C07E8F">
                <w:r w:rsidRPr="006E6D83">
                  <w:t>Все дети очень любознательны и им нравится задавать разные вопросы, на многие из которых родители часто не могут ответить сразу, без определенной подготовки. На тему ВИЧ-инфекции сегодня обращают много внимания – пишутся статьи, снимаются передачи и рекламные ролики. Поэтому не стоит удивляться, если ваш ребенок задаст вам вопрос, касающийся этой проблемы. Нужно быть готовым дать ему понятный и развернутый ответ.</w:t>
                </w:r>
              </w:p>
              <w:p w14:paraId="0E6B5003" w14:textId="6534B978" w:rsidR="009E409B" w:rsidRPr="00C07E8F" w:rsidRDefault="006E6D83" w:rsidP="00C07E8F">
                <w:r w:rsidRPr="006E6D83">
                  <w:rPr>
                    <w:b/>
                    <w:bCs/>
                  </w:rPr>
                  <w:t>Дети до 6 лет</w:t>
                </w:r>
                <w:r w:rsidRPr="006E6D83">
                  <w:rPr>
                    <w:b/>
                    <w:bCs/>
                  </w:rPr>
                  <w:br/>
                </w:r>
                <w:r w:rsidRPr="006E6D83">
                  <w:t> </w:t>
                </w:r>
                <w:r w:rsidRPr="006E6D83">
                  <w:br/>
                  <w:t>Не нуждаются в подробных описаниях и не способны усвоить сложные термины. Объяснения в этом возрасте должны быть простыми и доступными.</w:t>
                </w:r>
                <w:r w:rsidRPr="006E6D83">
                  <w:br/>
                </w:r>
                <w:r w:rsidRPr="006E6D83">
                  <w:br/>
                </w:r>
                <w:r w:rsidRPr="006E6D83">
                  <w:rPr>
                    <w:b/>
                    <w:bCs/>
                  </w:rPr>
                  <w:t>Необходимые знания:</w:t>
                </w:r>
                <w:r w:rsidRPr="006E6D83">
                  <w:t> о своем теле и его здоровье. </w:t>
                </w:r>
                <w:r w:rsidRPr="006E6D83">
                  <w:br/>
                </w:r>
              </w:p>
            </w:tc>
          </w:sdtContent>
        </w:sdt>
        <w:sdt>
          <w:sdtPr>
            <w:id w:val="-2057996076"/>
            <w:placeholder>
              <w:docPart w:val="18C532D8B71A4B8DBA23C3C80393CB3E"/>
            </w:placeholder>
            <w15:appearance w15:val="hidden"/>
          </w:sdtPr>
          <w:sdtEndPr/>
          <w:sdtContent>
            <w:tc>
              <w:tcPr>
                <w:tcW w:w="5334" w:type="dxa"/>
                <w:gridSpan w:val="3"/>
                <w:vMerge w:val="restart"/>
                <w:tcMar>
                  <w:top w:w="288" w:type="dxa"/>
                  <w:left w:w="115" w:type="dxa"/>
                  <w:bottom w:w="144" w:type="dxa"/>
                  <w:right w:w="115" w:type="dxa"/>
                </w:tcMar>
              </w:tcPr>
              <w:p w14:paraId="63FF9AD1" w14:textId="77777777" w:rsidR="006E6D83" w:rsidRDefault="006E6D83" w:rsidP="00C07E8F">
                <w:r w:rsidRPr="006E6D83">
                  <w:t>Среди вопросов здоровья и гигиены можно рассказать о различных возбудителях болезней, передающихся от человека к человеку самыми разными путями.</w:t>
                </w:r>
              </w:p>
              <w:p w14:paraId="297C181D" w14:textId="5FE32A0D" w:rsidR="009E409B" w:rsidRPr="00C07E8F" w:rsidRDefault="006E6D83" w:rsidP="00C07E8F">
                <w:r w:rsidRPr="006E6D83">
                  <w:t>Ребенок должен иметь навыки личной гигиены, понимать, что такое пол и почему мальчики отличаются от девочек. Стоит честно ответить на вопросы о браке, рождении детей, интимных отношениях мужа и жены и их биологической значимости. Ребенка могут интересовать вопросы о различных частях тела и их назначении. Необходимо, чтобы дома он мог свободно говорить об этом, не стесняться задавать любые вопросы. Не стоит допускать развития ошибочных представлений или формировать слишком сильное чувство стыда у ребенка, связанное с вопросами секса. В этом возрасте дети не могут самостоятельно разобраться в этой теме. Вовремя полученные от родителей (или специалистов по согласованию с родителями) правильные и точные ответы оставят меньше времени для размышлений и нездорового фантазирования.</w:t>
                </w:r>
              </w:p>
            </w:tc>
          </w:sdtContent>
        </w:sdt>
        <w:tc>
          <w:tcPr>
            <w:tcW w:w="3321" w:type="dxa"/>
            <w:gridSpan w:val="2"/>
            <w:tcMar>
              <w:top w:w="288" w:type="dxa"/>
              <w:left w:w="115" w:type="dxa"/>
              <w:bottom w:w="144" w:type="dxa"/>
              <w:right w:w="115" w:type="dxa"/>
            </w:tcMar>
          </w:tcPr>
          <w:p w14:paraId="4456FF37" w14:textId="77777777" w:rsidR="00F31919" w:rsidRDefault="00C355AF" w:rsidP="00DC27FC">
            <w:pPr>
              <w:rPr>
                <w:noProof/>
                <w:color w:val="000000" w:themeColor="text1"/>
                <w:lang w:bidi="ru-RU"/>
              </w:rPr>
            </w:pPr>
            <w:r w:rsidRPr="00C355AF">
              <w:t>Ребенку-дошкольнику следует прививать общие навыки: не подбирать с земли, пользоваться только своей зубной щеткой и полотенцем, не брать чужие вещи и прочее. Нужно говорить ребёнку, чтобы он ни в коем случае не трогал шприцы или иглы, если вдруг случайно найдёт. Если же ребёнок всё-таки укололся найденным шприцем – необходимо обратиться в ближайший Центр профилактики и борьбы со СПИДом для квалифицированной консультации эпидемиолога.</w:t>
            </w:r>
          </w:p>
          <w:p w14:paraId="1609F542" w14:textId="3AB9D488" w:rsidR="00C355AF" w:rsidRPr="007212EC" w:rsidRDefault="00C355AF" w:rsidP="00DC27FC">
            <w:pPr>
              <w:rPr>
                <w:color w:val="000000" w:themeColor="text1"/>
              </w:rPr>
            </w:pPr>
          </w:p>
        </w:tc>
      </w:tr>
      <w:tr w:rsidR="00F31919" w:rsidRPr="007212EC" w14:paraId="76B46D2A" w14:textId="77777777" w:rsidTr="00C46B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2"/>
        </w:trPr>
        <w:tc>
          <w:tcPr>
            <w:tcW w:w="4305" w:type="dxa"/>
            <w:gridSpan w:val="3"/>
            <w:vMerge/>
            <w:tcBorders>
              <w:bottom w:val="thickThinMediumGap" w:sz="24" w:space="0" w:color="auto"/>
            </w:tcBorders>
            <w:tcMar>
              <w:top w:w="288" w:type="dxa"/>
              <w:left w:w="115" w:type="dxa"/>
              <w:bottom w:w="144" w:type="dxa"/>
              <w:right w:w="144" w:type="dxa"/>
            </w:tcMar>
          </w:tcPr>
          <w:p w14:paraId="3EF0F181" w14:textId="77777777" w:rsidR="00F31919" w:rsidRPr="007212EC" w:rsidRDefault="00F31919" w:rsidP="00B767C0">
            <w:pPr>
              <w:pStyle w:val="ae"/>
              <w:rPr>
                <w:color w:val="000000" w:themeColor="text1"/>
              </w:rPr>
            </w:pPr>
          </w:p>
        </w:tc>
        <w:tc>
          <w:tcPr>
            <w:tcW w:w="5334" w:type="dxa"/>
            <w:gridSpan w:val="3"/>
            <w:vMerge/>
            <w:tcBorders>
              <w:bottom w:val="thickThinMediumGap" w:sz="24" w:space="0" w:color="auto"/>
            </w:tcBorders>
            <w:tcMar>
              <w:top w:w="288" w:type="dxa"/>
              <w:left w:w="115" w:type="dxa"/>
              <w:bottom w:w="144" w:type="dxa"/>
              <w:right w:w="115" w:type="dxa"/>
            </w:tcMar>
          </w:tcPr>
          <w:p w14:paraId="3C6DB0C3" w14:textId="77777777" w:rsidR="00F31919" w:rsidRPr="007212EC" w:rsidRDefault="00F31919" w:rsidP="00B767C0">
            <w:pPr>
              <w:pStyle w:val="ae"/>
              <w:rPr>
                <w:color w:val="000000" w:themeColor="text1"/>
              </w:rPr>
            </w:pPr>
          </w:p>
        </w:tc>
        <w:tc>
          <w:tcPr>
            <w:tcW w:w="3321" w:type="dxa"/>
            <w:gridSpan w:val="2"/>
            <w:tcBorders>
              <w:bottom w:val="thickThinMediumGap" w:sz="2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230CF1" w14:textId="28A07A1D" w:rsidR="00F31919" w:rsidRPr="007212EC" w:rsidRDefault="00F31919" w:rsidP="00F31919">
            <w:pPr>
              <w:pStyle w:val="af4"/>
            </w:pPr>
          </w:p>
        </w:tc>
      </w:tr>
      <w:tr w:rsidR="007212EC" w:rsidRPr="007212EC" w14:paraId="5A47F10C" w14:textId="77777777" w:rsidTr="00C46B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305" w:type="dxa"/>
            <w:gridSpan w:val="3"/>
            <w:tcBorders>
              <w:top w:val="thickThinMediumGap" w:sz="24" w:space="0" w:color="auto"/>
            </w:tcBorders>
            <w:tcMar>
              <w:top w:w="0" w:type="dxa"/>
              <w:left w:w="115" w:type="dxa"/>
              <w:right w:w="115" w:type="dxa"/>
            </w:tcMar>
            <w:vAlign w:val="center"/>
          </w:tcPr>
          <w:p w14:paraId="02CCC884" w14:textId="77777777" w:rsidR="00CB4217" w:rsidRPr="007212EC" w:rsidRDefault="00CB4217" w:rsidP="00CE1F2C">
            <w:pPr>
              <w:pStyle w:val="a8"/>
            </w:pPr>
          </w:p>
        </w:tc>
        <w:tc>
          <w:tcPr>
            <w:tcW w:w="5334" w:type="dxa"/>
            <w:gridSpan w:val="3"/>
            <w:tcBorders>
              <w:top w:val="thickThinMediumGap" w:sz="24" w:space="0" w:color="auto"/>
            </w:tcBorders>
            <w:tcMar>
              <w:top w:w="0" w:type="dxa"/>
              <w:left w:w="115" w:type="dxa"/>
              <w:right w:w="115" w:type="dxa"/>
            </w:tcMar>
            <w:vAlign w:val="center"/>
          </w:tcPr>
          <w:p w14:paraId="053524EE" w14:textId="77777777" w:rsidR="00CB4217" w:rsidRPr="007212EC" w:rsidRDefault="00CB4217" w:rsidP="00CE1F2C">
            <w:pPr>
              <w:pStyle w:val="a8"/>
            </w:pPr>
          </w:p>
        </w:tc>
        <w:tc>
          <w:tcPr>
            <w:tcW w:w="3321" w:type="dxa"/>
            <w:gridSpan w:val="2"/>
            <w:tcBorders>
              <w:top w:val="thickThinMediumGap" w:sz="24" w:space="0" w:color="auto"/>
            </w:tcBorders>
            <w:tcMar>
              <w:top w:w="0" w:type="dxa"/>
              <w:left w:w="115" w:type="dxa"/>
              <w:right w:w="115" w:type="dxa"/>
            </w:tcMar>
            <w:vAlign w:val="center"/>
          </w:tcPr>
          <w:p w14:paraId="62D6820C" w14:textId="77777777" w:rsidR="00CB4217" w:rsidRPr="007212EC" w:rsidRDefault="00CB4217" w:rsidP="00CE1F2C">
            <w:pPr>
              <w:pStyle w:val="a8"/>
            </w:pPr>
          </w:p>
        </w:tc>
      </w:tr>
      <w:tr w:rsidR="007212EC" w:rsidRPr="007212EC" w14:paraId="7872457D" w14:textId="77777777" w:rsidTr="00C46B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42"/>
        </w:trPr>
        <w:tc>
          <w:tcPr>
            <w:tcW w:w="9639" w:type="dxa"/>
            <w:gridSpan w:val="6"/>
            <w:tcBorders>
              <w:right w:val="single" w:sz="4" w:space="0" w:color="auto"/>
            </w:tcBorders>
          </w:tcPr>
          <w:p w14:paraId="14F73D18" w14:textId="3E2F7E7F" w:rsidR="00BC1947" w:rsidRPr="007212EC" w:rsidRDefault="00C46BEF" w:rsidP="00C46BE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93174F4" wp14:editId="1FDA791C">
                  <wp:extent cx="3238500" cy="23329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0" t="21353" r="5403" b="46414"/>
                          <a:stretch/>
                        </pic:blipFill>
                        <pic:spPr bwMode="auto">
                          <a:xfrm>
                            <a:off x="0" y="0"/>
                            <a:ext cx="3273151" cy="235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gridSpan w:val="2"/>
            <w:vMerge w:val="restart"/>
            <w:tcBorders>
              <w:left w:val="single" w:sz="4" w:space="0" w:color="auto"/>
            </w:tcBorders>
            <w:tcMar>
              <w:top w:w="0" w:type="dxa"/>
              <w:left w:w="216" w:type="dxa"/>
              <w:right w:w="115" w:type="dxa"/>
            </w:tcMar>
          </w:tcPr>
          <w:p w14:paraId="5B14007C" w14:textId="5EE1512F" w:rsidR="005F2B1B" w:rsidRPr="005F2B1B" w:rsidRDefault="00C355AF" w:rsidP="00D67E44">
            <w:pPr>
              <w:pStyle w:val="a8"/>
            </w:pPr>
            <w:hyperlink r:id="rId17" w:history="1">
              <w:r w:rsidRPr="003F04BE">
                <w:rPr>
                  <w:rStyle w:val="afe"/>
                  <w:rFonts w:ascii="Times New Roman" w:hAnsi="Times New Roman"/>
                  <w:bCs/>
                  <w:spacing w:val="-6"/>
                </w:rPr>
                <w:t>https://www.vidal.ru/encyclopedia/infektsionniebolesni/vich-nfekciya-i-deti</w:t>
              </w:r>
            </w:hyperlink>
            <w:r>
              <w:rPr>
                <w:rFonts w:ascii="Times New Roman" w:hAnsi="Times New Roman"/>
                <w:bCs/>
                <w:spacing w:val="-6"/>
              </w:rPr>
              <w:t xml:space="preserve"> </w:t>
            </w:r>
          </w:p>
          <w:p w14:paraId="630252F8" w14:textId="77777777" w:rsidR="00C355AF" w:rsidRPr="00C355AF" w:rsidRDefault="00C355AF" w:rsidP="00C355AF">
            <w:pPr>
              <w:pStyle w:val="a8"/>
              <w:rPr>
                <w:rFonts w:asciiTheme="majorHAnsi" w:hAnsiTheme="majorHAnsi"/>
                <w:b/>
                <w:bCs/>
                <w:color w:val="000000" w:themeColor="text1"/>
                <w:sz w:val="32"/>
              </w:rPr>
            </w:pPr>
            <w:r w:rsidRPr="00C355AF">
              <w:rPr>
                <w:rFonts w:asciiTheme="majorHAnsi" w:hAnsiTheme="majorHAnsi"/>
                <w:b/>
                <w:bCs/>
                <w:color w:val="000000" w:themeColor="text1"/>
                <w:sz w:val="32"/>
              </w:rPr>
              <w:t>ВИЧ-инфекция и дети</w:t>
            </w:r>
          </w:p>
          <w:p w14:paraId="66908CE9" w14:textId="77777777" w:rsidR="00BC1947" w:rsidRDefault="00337326" w:rsidP="009D5E5F">
            <w:pPr>
              <w:pStyle w:val="ad"/>
            </w:pPr>
            <w:sdt>
              <w:sdtPr>
                <w:id w:val="1915975450"/>
                <w:placeholder>
                  <w:docPart w:val="5271CFD222464E709D022386AF3924E9"/>
                </w:placeholder>
                <w:showingPlcHdr/>
                <w15:appearance w15:val="hidden"/>
              </w:sdtPr>
              <w:sdtEndPr/>
              <w:sdtContent>
                <w:r w:rsidR="009D5E5F" w:rsidRPr="009D5E5F">
                  <w:rPr>
                    <w:lang w:bidi="ru-RU"/>
                  </w:rPr>
                  <w:t>Последние новости</w:t>
                </w:r>
              </w:sdtContent>
            </w:sdt>
          </w:p>
          <w:p w14:paraId="527AB8C2" w14:textId="77777777" w:rsidR="008C0AD6" w:rsidRDefault="008C0AD6" w:rsidP="008C0AD6">
            <w:pPr>
              <w:pStyle w:val="a8"/>
            </w:pPr>
          </w:p>
          <w:sdt>
            <w:sdtPr>
              <w:rPr>
                <w:rFonts w:ascii="Georgia Pro" w:hAnsi="Georgia Pro"/>
                <w:color w:val="000000" w:themeColor="text1"/>
                <w:szCs w:val="24"/>
              </w:rPr>
              <w:id w:val="576337372"/>
              <w:placeholder>
                <w:docPart w:val="3FDE1F7922DB423AB4745D42855544F8"/>
              </w:placeholder>
              <w15:appearance w15:val="hidden"/>
            </w:sdtPr>
            <w:sdtEndPr>
              <w:rPr>
                <w:spacing w:val="-6"/>
              </w:rPr>
            </w:sdtEndPr>
            <w:sdtContent>
              <w:p w14:paraId="02F910C9" w14:textId="77777777" w:rsidR="00C355AF" w:rsidRPr="00C355AF" w:rsidRDefault="00C355AF" w:rsidP="00C355AF">
                <w:pPr>
                  <w:pStyle w:val="a8"/>
                  <w:rPr>
                    <w:rFonts w:ascii="Georgia Pro" w:hAnsi="Georgia Pro"/>
                    <w:color w:val="000000" w:themeColor="text1"/>
                  </w:rPr>
                </w:pPr>
                <w:r w:rsidRPr="00C355AF">
                  <w:rPr>
                    <w:rFonts w:ascii="Georgia Pro" w:hAnsi="Georgia Pro"/>
                    <w:color w:val="000000" w:themeColor="text1"/>
                  </w:rPr>
                  <w:t>Если у вашего ребенка ВИЧ-инфекция, не отчаивайтесь. Помните: достижения современной медицины позволяют ВИЧ-положительным детям жить полной, активной интересной жизнью.</w:t>
                </w:r>
              </w:p>
              <w:p w14:paraId="2805A199" w14:textId="77777777" w:rsidR="00C355AF" w:rsidRPr="00C355AF" w:rsidRDefault="00C355AF" w:rsidP="00C355AF">
                <w:pPr>
                  <w:pStyle w:val="a8"/>
                  <w:rPr>
                    <w:rFonts w:ascii="Georgia Pro" w:hAnsi="Georgia Pro"/>
                    <w:color w:val="000000" w:themeColor="text1"/>
                    <w:szCs w:val="24"/>
                  </w:rPr>
                </w:pPr>
                <w:r w:rsidRPr="00C355AF">
                  <w:rPr>
                    <w:rFonts w:ascii="Georgia Pro" w:hAnsi="Georgia Pro"/>
                    <w:color w:val="000000" w:themeColor="text1"/>
                    <w:szCs w:val="24"/>
                  </w:rPr>
                  <w:t>Развитие ВИЧ-инфекции у детей проходит иначе, чем у взрослых. У малышей, инфицированных ВИЧ во время беременности или родов, развитие ВИЧ-инфекции может проходить быстрее, и без лечения достаточно велик риск того, что ребенок серьезно заболеет уже в первые годы жизни. ВИЧ-положительные дети медленнее развиваются и половое созревание у них начинается позже, однако в целом ВИЧ-положительные дети развиваются нормально.</w:t>
                </w:r>
              </w:p>
              <w:p w14:paraId="02BCBFB9" w14:textId="7B15355C" w:rsidR="00B35BC7" w:rsidRPr="008C0AD6" w:rsidRDefault="00337326" w:rsidP="008C0AD6">
                <w:pPr>
                  <w:rPr>
                    <w:rFonts w:ascii="Georgia Pro" w:hAnsi="Georgia Pro"/>
                    <w:color w:val="000000" w:themeColor="text1"/>
                  </w:rPr>
                </w:pPr>
              </w:p>
            </w:sdtContent>
          </w:sdt>
          <w:p w14:paraId="1E13CB7D" w14:textId="4D0287BF" w:rsidR="00CC37A7" w:rsidRPr="007212EC" w:rsidRDefault="00CC37A7" w:rsidP="00CC37A7">
            <w:pPr>
              <w:rPr>
                <w:color w:val="000000" w:themeColor="text1"/>
              </w:rPr>
            </w:pPr>
          </w:p>
        </w:tc>
      </w:tr>
      <w:tr w:rsidR="007212EC" w:rsidRPr="007212EC" w14:paraId="0DFAB235" w14:textId="77777777" w:rsidTr="00C46B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9639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288" w:type="dxa"/>
              <w:left w:w="115" w:type="dxa"/>
              <w:right w:w="115" w:type="dxa"/>
            </w:tcMar>
          </w:tcPr>
          <w:p w14:paraId="2C168B7F" w14:textId="77777777" w:rsidR="00C355AF" w:rsidRPr="00C355AF" w:rsidRDefault="00C355AF" w:rsidP="00C355AF">
            <w:pPr>
              <w:pStyle w:val="ab"/>
              <w:spacing w:line="276" w:lineRule="auto"/>
              <w:rPr>
                <w:rFonts w:asciiTheme="majorHAnsi" w:hAnsiTheme="majorHAnsi"/>
                <w:b/>
                <w:sz w:val="52"/>
              </w:rPr>
            </w:pPr>
            <w:r w:rsidRPr="00C355AF">
              <w:rPr>
                <w:rFonts w:asciiTheme="majorHAnsi" w:hAnsiTheme="majorHAnsi"/>
                <w:b/>
                <w:sz w:val="52"/>
              </w:rPr>
              <w:t>Социальные вопросы</w:t>
            </w:r>
          </w:p>
          <w:p w14:paraId="3A233439" w14:textId="590E8107" w:rsidR="00A7758D" w:rsidRPr="007C10B3" w:rsidRDefault="00337326" w:rsidP="007C10B3">
            <w:pPr>
              <w:pStyle w:val="af1"/>
            </w:pPr>
            <w:sdt>
              <w:sdtPr>
                <w:id w:val="-884175889"/>
                <w:placeholder>
                  <w:docPart w:val="2A52F2CDE59F49898FA3DF5F0AE5A994"/>
                </w:placeholder>
                <w15:appearance w15:val="hidden"/>
              </w:sdtPr>
              <w:sdtEndPr/>
              <w:sdtContent>
                <w:r w:rsidR="00C355AF" w:rsidRPr="00C355AF">
                  <w:rPr>
                    <w:b/>
                    <w:bCs/>
                  </w:rPr>
                  <w:t>Социальная защита детей с ВИЧ-инфекцией и членов их семей</w:t>
                </w:r>
              </w:sdtContent>
            </w:sdt>
            <w:r w:rsidR="007C10B3" w:rsidRPr="007C10B3">
              <w:rPr>
                <w:lang w:bidi="ru-RU"/>
              </w:rPr>
              <w:t xml:space="preserve"> </w:t>
            </w:r>
          </w:p>
        </w:tc>
        <w:tc>
          <w:tcPr>
            <w:tcW w:w="3321" w:type="dxa"/>
            <w:gridSpan w:val="2"/>
            <w:vMerge/>
          </w:tcPr>
          <w:p w14:paraId="739749E4" w14:textId="77777777" w:rsidR="00A7758D" w:rsidRPr="007212EC" w:rsidRDefault="00A7758D" w:rsidP="00A7758D">
            <w:pPr>
              <w:rPr>
                <w:color w:val="000000" w:themeColor="text1"/>
              </w:rPr>
            </w:pPr>
          </w:p>
        </w:tc>
      </w:tr>
      <w:tr w:rsidR="00C355AF" w:rsidRPr="007212EC" w14:paraId="289C8CB4" w14:textId="77777777" w:rsidTr="00C46B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4"/>
        </w:trPr>
        <w:tc>
          <w:tcPr>
            <w:tcW w:w="4292" w:type="dxa"/>
            <w:gridSpan w:val="2"/>
            <w:vMerge w:val="restart"/>
            <w:shd w:val="clear" w:color="auto" w:fill="auto"/>
            <w:tcMar>
              <w:top w:w="288" w:type="dxa"/>
              <w:left w:w="115" w:type="dxa"/>
              <w:right w:w="216" w:type="dxa"/>
            </w:tcMar>
          </w:tcPr>
          <w:p w14:paraId="398F10B5" w14:textId="77777777" w:rsidR="00C355AF" w:rsidRDefault="00C355AF" w:rsidP="00C355AF">
            <w:pPr>
              <w:rPr>
                <w:rFonts w:cs="Times New Roman"/>
                <w:color w:val="0D0D0D" w:themeColor="text1" w:themeTint="F2"/>
              </w:rPr>
            </w:pPr>
            <w:r w:rsidRPr="00C355AF">
              <w:rPr>
                <w:rFonts w:cs="Times New Roman"/>
                <w:color w:val="0D0D0D" w:themeColor="text1" w:themeTint="F2"/>
              </w:rPr>
              <w:t>ВИЧ-инфицированные - граждане Российской Федерации обладают на ее территории всеми правами и свободами и несут обязанности в соответствии с Конституцией Российской Федерации и законодательством субъектов Российской Федерации.</w:t>
            </w:r>
          </w:p>
          <w:p w14:paraId="4080C53F" w14:textId="77777777" w:rsidR="00C46BEF" w:rsidRPr="00C46BEF" w:rsidRDefault="00C46BEF" w:rsidP="00C46BEF">
            <w:pPr>
              <w:rPr>
                <w:rFonts w:cs="Times New Roman"/>
                <w:color w:val="0D0D0D" w:themeColor="text1" w:themeTint="F2"/>
              </w:rPr>
            </w:pPr>
            <w:r w:rsidRPr="00C46BEF">
              <w:rPr>
                <w:rFonts w:cs="Times New Roman"/>
                <w:color w:val="0D0D0D" w:themeColor="text1" w:themeTint="F2"/>
              </w:rPr>
              <w:t>Если вы или кто-либо из ваших близких узнали о своем ВИЧ-положительном статусе, помните, что не допускается:</w:t>
            </w:r>
          </w:p>
          <w:p w14:paraId="4BD601A3" w14:textId="50752812" w:rsidR="00C46BEF" w:rsidRPr="00C355AF" w:rsidRDefault="00C46BEF" w:rsidP="00C355AF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5347" w:type="dxa"/>
            <w:gridSpan w:val="4"/>
            <w:vMerge w:val="restart"/>
            <w:tcBorders>
              <w:right w:val="single" w:sz="4" w:space="0" w:color="auto"/>
            </w:tcBorders>
            <w:shd w:val="clear" w:color="auto" w:fill="auto"/>
            <w:tcMar>
              <w:top w:w="288" w:type="dxa"/>
              <w:left w:w="216" w:type="dxa"/>
              <w:right w:w="115" w:type="dxa"/>
            </w:tcMar>
          </w:tcPr>
          <w:p w14:paraId="154A238D" w14:textId="77777777" w:rsidR="00C46BEF" w:rsidRPr="00C46BEF" w:rsidRDefault="00C46BEF" w:rsidP="00C46BEF">
            <w:pPr>
              <w:numPr>
                <w:ilvl w:val="0"/>
                <w:numId w:val="1"/>
              </w:numPr>
              <w:rPr>
                <w:rFonts w:cs="Times New Roman"/>
                <w:color w:val="0D0D0D" w:themeColor="text1" w:themeTint="F2"/>
              </w:rPr>
            </w:pPr>
            <w:r w:rsidRPr="00C46BEF">
              <w:rPr>
                <w:rFonts w:cs="Times New Roman"/>
                <w:color w:val="0D0D0D" w:themeColor="text1" w:themeTint="F2"/>
              </w:rPr>
              <w:t>увольнение с работы,</w:t>
            </w:r>
          </w:p>
          <w:p w14:paraId="5842A0FA" w14:textId="77777777" w:rsidR="00C46BEF" w:rsidRPr="00C46BEF" w:rsidRDefault="00C46BEF" w:rsidP="00C46BEF">
            <w:pPr>
              <w:numPr>
                <w:ilvl w:val="0"/>
                <w:numId w:val="1"/>
              </w:numPr>
              <w:rPr>
                <w:rFonts w:cs="Times New Roman"/>
                <w:color w:val="0D0D0D" w:themeColor="text1" w:themeTint="F2"/>
              </w:rPr>
            </w:pPr>
            <w:r w:rsidRPr="00C46BEF">
              <w:rPr>
                <w:rFonts w:cs="Times New Roman"/>
                <w:color w:val="0D0D0D" w:themeColor="text1" w:themeTint="F2"/>
              </w:rPr>
              <w:t>отказ в приеме на работу,</w:t>
            </w:r>
          </w:p>
          <w:p w14:paraId="0F267EF9" w14:textId="77777777" w:rsidR="00C46BEF" w:rsidRPr="00C46BEF" w:rsidRDefault="00C46BEF" w:rsidP="00C46BEF">
            <w:pPr>
              <w:numPr>
                <w:ilvl w:val="0"/>
                <w:numId w:val="1"/>
              </w:numPr>
              <w:rPr>
                <w:rFonts w:cs="Times New Roman"/>
                <w:color w:val="0D0D0D" w:themeColor="text1" w:themeTint="F2"/>
              </w:rPr>
            </w:pPr>
            <w:r w:rsidRPr="00C46BEF">
              <w:rPr>
                <w:rFonts w:cs="Times New Roman"/>
                <w:color w:val="0D0D0D" w:themeColor="text1" w:themeTint="F2"/>
              </w:rPr>
              <w:t>отказ в приеме в образовательные учреждения и учреждения, оказывающие медицинскую помощь,</w:t>
            </w:r>
          </w:p>
          <w:p w14:paraId="52E1DC5D" w14:textId="77777777" w:rsidR="00C46BEF" w:rsidRPr="00C46BEF" w:rsidRDefault="00C46BEF" w:rsidP="00C46BEF">
            <w:pPr>
              <w:numPr>
                <w:ilvl w:val="0"/>
                <w:numId w:val="1"/>
              </w:numPr>
              <w:rPr>
                <w:rFonts w:cs="Times New Roman"/>
                <w:color w:val="0D0D0D" w:themeColor="text1" w:themeTint="F2"/>
              </w:rPr>
            </w:pPr>
            <w:r w:rsidRPr="00C46BEF">
              <w:rPr>
                <w:rFonts w:cs="Times New Roman"/>
                <w:color w:val="0D0D0D" w:themeColor="text1" w:themeTint="F2"/>
              </w:rPr>
              <w:t>ограничение жилищных прав,</w:t>
            </w:r>
          </w:p>
          <w:p w14:paraId="3DCFC7AF" w14:textId="77777777" w:rsidR="00C46BEF" w:rsidRPr="00C46BEF" w:rsidRDefault="00C46BEF" w:rsidP="00C46BEF">
            <w:pPr>
              <w:numPr>
                <w:ilvl w:val="0"/>
                <w:numId w:val="1"/>
              </w:numPr>
              <w:rPr>
                <w:rFonts w:cs="Times New Roman"/>
                <w:color w:val="0D0D0D" w:themeColor="text1" w:themeTint="F2"/>
              </w:rPr>
            </w:pPr>
            <w:r w:rsidRPr="00C46BEF">
              <w:rPr>
                <w:rFonts w:cs="Times New Roman"/>
                <w:color w:val="0D0D0D" w:themeColor="text1" w:themeTint="F2"/>
              </w:rPr>
              <w:t>ограничение иных прав и законных интересов ВИЧ-инфицированных на основании наличия у них ВИЧ-инфекции.</w:t>
            </w:r>
          </w:p>
          <w:p w14:paraId="48BC60B3" w14:textId="32BC1034" w:rsidR="00C355AF" w:rsidRPr="00C355AF" w:rsidRDefault="00C355AF" w:rsidP="00C355AF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321" w:type="dxa"/>
            <w:gridSpan w:val="2"/>
            <w:vMerge/>
          </w:tcPr>
          <w:p w14:paraId="7DD67D94" w14:textId="77777777" w:rsidR="00C355AF" w:rsidRPr="007212EC" w:rsidRDefault="00C355AF" w:rsidP="00C355AF">
            <w:pPr>
              <w:rPr>
                <w:color w:val="000000" w:themeColor="text1"/>
              </w:rPr>
            </w:pPr>
          </w:p>
        </w:tc>
      </w:tr>
      <w:tr w:rsidR="00AF6DF5" w:rsidRPr="007212EC" w14:paraId="5E6EB605" w14:textId="77777777" w:rsidTr="00C46B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7"/>
        </w:trPr>
        <w:tc>
          <w:tcPr>
            <w:tcW w:w="4292" w:type="dxa"/>
            <w:gridSpan w:val="2"/>
            <w:vMerge/>
            <w:tcMar>
              <w:left w:w="115" w:type="dxa"/>
              <w:right w:w="216" w:type="dxa"/>
            </w:tcMar>
          </w:tcPr>
          <w:p w14:paraId="18CEABA3" w14:textId="77777777" w:rsidR="00AF6DF5" w:rsidRPr="007212EC" w:rsidRDefault="00AF6DF5" w:rsidP="00B767C0">
            <w:pPr>
              <w:pStyle w:val="ae"/>
              <w:rPr>
                <w:color w:val="000000" w:themeColor="text1"/>
              </w:rPr>
            </w:pPr>
          </w:p>
        </w:tc>
        <w:tc>
          <w:tcPr>
            <w:tcW w:w="5347" w:type="dxa"/>
            <w:gridSpan w:val="4"/>
            <w:vMerge/>
            <w:tcMar>
              <w:left w:w="216" w:type="dxa"/>
              <w:right w:w="115" w:type="dxa"/>
            </w:tcMar>
          </w:tcPr>
          <w:p w14:paraId="4B9B4250" w14:textId="77777777" w:rsidR="00AF6DF5" w:rsidRPr="007212EC" w:rsidRDefault="00AF6DF5" w:rsidP="00B767C0">
            <w:pPr>
              <w:pStyle w:val="ae"/>
              <w:rPr>
                <w:color w:val="000000" w:themeColor="text1"/>
              </w:rPr>
            </w:pPr>
          </w:p>
        </w:tc>
        <w:tc>
          <w:tcPr>
            <w:tcW w:w="3321" w:type="dxa"/>
            <w:gridSpan w:val="2"/>
            <w:tcBorders>
              <w:left w:val="single" w:sz="4" w:space="0" w:color="auto"/>
            </w:tcBorders>
            <w:tcMar>
              <w:left w:w="216" w:type="dxa"/>
              <w:right w:w="115" w:type="dxa"/>
            </w:tcMar>
            <w:vAlign w:val="center"/>
          </w:tcPr>
          <w:p w14:paraId="1E4BD673" w14:textId="3EC0B324" w:rsidR="00AF6DF5" w:rsidRPr="008C0AD6" w:rsidRDefault="008C0AD6" w:rsidP="008C0AD6">
            <w:pPr>
              <w:pStyle w:val="af4"/>
            </w:pPr>
            <w:r>
              <w:rPr>
                <w:lang w:bidi="ru-RU"/>
              </w:rPr>
              <w:t xml:space="preserve"> </w:t>
            </w:r>
          </w:p>
        </w:tc>
      </w:tr>
      <w:tr w:rsidR="0010319C" w:rsidRPr="007212EC" w14:paraId="288755F0" w14:textId="77777777" w:rsidTr="00D67E44">
        <w:trPr>
          <w:trHeight w:val="269"/>
        </w:trPr>
        <w:tc>
          <w:tcPr>
            <w:tcW w:w="58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49B927" w14:textId="77777777" w:rsidR="0010319C" w:rsidRPr="007212EC" w:rsidRDefault="0010319C" w:rsidP="0010319C">
            <w:pPr>
              <w:pStyle w:val="a8"/>
            </w:pPr>
          </w:p>
        </w:tc>
        <w:tc>
          <w:tcPr>
            <w:tcW w:w="1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0F71E" w14:textId="77777777" w:rsidR="0010319C" w:rsidRPr="007212EC" w:rsidRDefault="0010319C" w:rsidP="0010319C">
            <w:pPr>
              <w:pStyle w:val="a6"/>
            </w:pPr>
            <w:r w:rsidRPr="0010319C">
              <w:rPr>
                <w:lang w:bidi="ru-RU"/>
              </w:rPr>
              <w:t xml:space="preserve">Стр. </w:t>
            </w:r>
            <w:r w:rsidRPr="0010319C">
              <w:rPr>
                <w:lang w:bidi="ru-RU"/>
              </w:rPr>
              <w:fldChar w:fldCharType="begin"/>
            </w:r>
            <w:r w:rsidRPr="0010319C">
              <w:rPr>
                <w:lang w:bidi="ru-RU"/>
              </w:rPr>
              <w:instrText xml:space="preserve"> PAGE   \* MERGEFORMAT </w:instrText>
            </w:r>
            <w:r w:rsidRPr="0010319C">
              <w:rPr>
                <w:lang w:bidi="ru-RU"/>
              </w:rPr>
              <w:fldChar w:fldCharType="separate"/>
            </w:r>
            <w:r w:rsidR="000821C8">
              <w:rPr>
                <w:noProof/>
                <w:lang w:bidi="ru-RU"/>
              </w:rPr>
              <w:t>2</w:t>
            </w:r>
            <w:r w:rsidRPr="0010319C">
              <w:rPr>
                <w:lang w:bidi="ru-RU"/>
              </w:rPr>
              <w:fldChar w:fldCharType="end"/>
            </w:r>
          </w:p>
        </w:tc>
        <w:tc>
          <w:tcPr>
            <w:tcW w:w="5897" w:type="dxa"/>
            <w:gridSpan w:val="3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00250D99" w14:textId="77777777" w:rsidR="0010319C" w:rsidRPr="007212EC" w:rsidRDefault="0010319C" w:rsidP="0010319C">
            <w:pPr>
              <w:pStyle w:val="a8"/>
            </w:pPr>
          </w:p>
        </w:tc>
      </w:tr>
      <w:tr w:rsidR="002E400F" w:rsidRPr="007212EC" w14:paraId="25B7C366" w14:textId="77777777" w:rsidTr="00D67E44">
        <w:trPr>
          <w:trHeight w:val="269"/>
        </w:trPr>
        <w:tc>
          <w:tcPr>
            <w:tcW w:w="5899" w:type="dxa"/>
            <w:gridSpan w:val="4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6AF8AA3C" w14:textId="77777777" w:rsidR="002E400F" w:rsidRPr="007212EC" w:rsidRDefault="002E400F" w:rsidP="00CE1F2C">
            <w:pPr>
              <w:pStyle w:val="a8"/>
            </w:pPr>
          </w:p>
        </w:tc>
        <w:tc>
          <w:tcPr>
            <w:tcW w:w="116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0A7A40D" w14:textId="77777777" w:rsidR="002E400F" w:rsidRPr="007212EC" w:rsidRDefault="002E400F" w:rsidP="00CE1F2C">
            <w:pPr>
              <w:pStyle w:val="a8"/>
            </w:pPr>
          </w:p>
        </w:tc>
        <w:tc>
          <w:tcPr>
            <w:tcW w:w="5897" w:type="dxa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1A4D6210" w14:textId="77777777" w:rsidR="002E400F" w:rsidRPr="007212EC" w:rsidRDefault="002E400F" w:rsidP="00CE1F2C">
            <w:pPr>
              <w:pStyle w:val="a8"/>
            </w:pPr>
          </w:p>
        </w:tc>
      </w:tr>
    </w:tbl>
    <w:p w14:paraId="15CFF3C1" w14:textId="77777777" w:rsidR="007C06B7" w:rsidRDefault="007C06B7"/>
    <w:p w14:paraId="65C6E277" w14:textId="77777777" w:rsidR="00E034A1" w:rsidRDefault="00E034A1">
      <w:pPr>
        <w:sectPr w:rsidR="00E034A1" w:rsidSect="007B5A97">
          <w:pgSz w:w="15840" w:h="24480" w:code="3"/>
          <w:pgMar w:top="1134" w:right="1440" w:bottom="0" w:left="1440" w:header="720" w:footer="431" w:gutter="0"/>
          <w:cols w:space="720"/>
          <w:titlePg/>
          <w:docGrid w:linePitch="360"/>
        </w:sectPr>
      </w:pPr>
    </w:p>
    <w:tbl>
      <w:tblPr>
        <w:tblStyle w:val="a3"/>
        <w:tblW w:w="5003" w:type="pct"/>
        <w:tblLayout w:type="fixed"/>
        <w:tblLook w:val="04A0" w:firstRow="1" w:lastRow="0" w:firstColumn="1" w:lastColumn="0" w:noHBand="0" w:noVBand="1"/>
      </w:tblPr>
      <w:tblGrid>
        <w:gridCol w:w="3240"/>
        <w:gridCol w:w="1080"/>
        <w:gridCol w:w="1620"/>
        <w:gridCol w:w="542"/>
        <w:gridCol w:w="538"/>
        <w:gridCol w:w="1623"/>
        <w:gridCol w:w="1077"/>
        <w:gridCol w:w="3240"/>
        <w:gridCol w:w="8"/>
      </w:tblGrid>
      <w:tr w:rsidR="002768F0" w:rsidRPr="007212EC" w14:paraId="184F0BAF" w14:textId="77777777" w:rsidTr="002768F0">
        <w:trPr>
          <w:gridAfter w:val="1"/>
          <w:wAfter w:w="8" w:type="dxa"/>
          <w:trHeight w:val="864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id w:val="112485809"/>
              <w:placeholder>
                <w:docPart w:val="E18175D9A47F4274846C8AED03AD5932"/>
              </w:placeholder>
              <w15:appearance w15:val="hidden"/>
            </w:sdtPr>
            <w:sdtEndPr/>
            <w:sdtContent>
              <w:p w14:paraId="60E9B156" w14:textId="77777777" w:rsidR="00C46BEF" w:rsidRDefault="00C46BEF" w:rsidP="00D00973">
                <w:pPr>
                  <w:pStyle w:val="af5"/>
                </w:pPr>
                <w:r>
                  <w:t>Четверг</w:t>
                </w:r>
              </w:p>
              <w:p w14:paraId="477BB3BC" w14:textId="77777777" w:rsidR="00C46BEF" w:rsidRDefault="00C46BEF" w:rsidP="00D00973">
                <w:pPr>
                  <w:pStyle w:val="af5"/>
                </w:pPr>
                <w:r>
                  <w:t xml:space="preserve">1 декабря </w:t>
                </w:r>
              </w:p>
              <w:p w14:paraId="19EAE7A5" w14:textId="0FC9B043" w:rsidR="002768F0" w:rsidRPr="007212EC" w:rsidRDefault="00C46BEF" w:rsidP="00D00973">
                <w:pPr>
                  <w:pStyle w:val="af5"/>
                </w:pPr>
                <w:r>
                  <w:t>2022г</w:t>
                </w:r>
              </w:p>
            </w:sdtContent>
          </w:sdt>
        </w:tc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id w:val="-1622527682"/>
              <w:placeholder>
                <w:docPart w:val="19702DF286AC419F9ACA4EFC73156273"/>
              </w:placeholder>
              <w15:appearance w15:val="hidden"/>
            </w:sdtPr>
            <w:sdtEndPr/>
            <w:sdtContent>
              <w:p w14:paraId="5DE097F5" w14:textId="0B529993" w:rsidR="00C46BEF" w:rsidRPr="006E6D83" w:rsidRDefault="00C46BEF" w:rsidP="00C46BEF">
                <w:pPr>
                  <w:pStyle w:val="a5"/>
                </w:pPr>
                <w:sdt>
                  <w:sdtPr>
                    <w:id w:val="62835860"/>
                    <w:placeholder>
                      <w:docPart w:val="C58F339A7C0E4C29A463B847221D1976"/>
                    </w:placeholder>
                    <w15:appearance w15:val="hidden"/>
                  </w:sdtPr>
                  <w:sdtContent>
                    <w:r w:rsidR="00337326">
                      <w:rPr>
                        <w:noProof/>
                      </w:rPr>
                      <w:drawing>
                        <wp:inline distT="0" distB="0" distL="0" distR="0" wp14:anchorId="01FD3560" wp14:editId="1ECBCBB5">
                          <wp:extent cx="944880" cy="664210"/>
                          <wp:effectExtent l="0" t="0" r="7620" b="254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4880" cy="664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E6D83">
                      <w:t>О ВИЧ детям</w:t>
                    </w:r>
                  </w:sdtContent>
                </w:sdt>
              </w:p>
              <w:p w14:paraId="63C55472" w14:textId="0C328C97" w:rsidR="002768F0" w:rsidRPr="00CE1F2C" w:rsidRDefault="00337326" w:rsidP="00D00973">
                <w:pPr>
                  <w:pStyle w:val="a5"/>
                </w:pPr>
              </w:p>
            </w:sdtContent>
          </w:sdt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57966" w14:textId="43B41DC9" w:rsidR="002768F0" w:rsidRPr="00800A0F" w:rsidRDefault="00337326" w:rsidP="00D00973">
            <w:pPr>
              <w:pStyle w:val="af5"/>
            </w:pPr>
            <w:sdt>
              <w:sdtPr>
                <w:id w:val="1973706707"/>
                <w:placeholder>
                  <w:docPart w:val="4F03A1F9446841F681353CF83AF16245"/>
                </w:placeholder>
                <w15:appearance w15:val="hidden"/>
              </w:sdtPr>
              <w:sdtEndPr/>
              <w:sdtContent>
                <w:sdt>
                  <w:sdtPr>
                    <w:id w:val="567926372"/>
                    <w:placeholder>
                      <w:docPart w:val="56C02FA4F0F6495DBEE80A79995C0315"/>
                    </w:placeholder>
                    <w15:appearance w15:val="hidden"/>
                  </w:sdtPr>
                  <w:sdtContent>
                    <w:r w:rsidRPr="00337326">
                      <w:t>Лагутнинский отдел МБУК ВР «МЦБ»</w:t>
                    </w:r>
                  </w:sdtContent>
                </w:sdt>
              </w:sdtContent>
            </w:sdt>
          </w:p>
        </w:tc>
      </w:tr>
      <w:tr w:rsidR="00DD7F4A" w14:paraId="6697F47F" w14:textId="77777777" w:rsidTr="002768F0">
        <w:trPr>
          <w:trHeight w:val="19"/>
        </w:trPr>
        <w:tc>
          <w:tcPr>
            <w:tcW w:w="12968" w:type="dxa"/>
            <w:gridSpan w:val="9"/>
            <w:tcBorders>
              <w:top w:val="thickThinMediumGap" w:sz="24" w:space="0" w:color="auto"/>
              <w:left w:val="nil"/>
              <w:bottom w:val="nil"/>
              <w:right w:val="nil"/>
            </w:tcBorders>
          </w:tcPr>
          <w:p w14:paraId="2B7FF2F2" w14:textId="77777777" w:rsidR="00DD7F4A" w:rsidRPr="007212EC" w:rsidRDefault="00DD7F4A" w:rsidP="00E034A1">
            <w:pPr>
              <w:pStyle w:val="a8"/>
            </w:pPr>
          </w:p>
        </w:tc>
      </w:tr>
      <w:tr w:rsidR="00F31919" w14:paraId="008251B8" w14:textId="77777777" w:rsidTr="00FE03A7">
        <w:trPr>
          <w:trHeight w:val="3564"/>
        </w:trPr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3AD281" w14:textId="77777777" w:rsidR="005F2B1B" w:rsidRPr="005F2B1B" w:rsidRDefault="005F2B1B" w:rsidP="00AE4980">
            <w:pPr>
              <w:pStyle w:val="ab"/>
              <w:spacing w:line="276" w:lineRule="auto"/>
              <w:rPr>
                <w:color w:val="000000" w:themeColor="text1"/>
                <w:sz w:val="12"/>
                <w:szCs w:val="12"/>
              </w:rPr>
            </w:pPr>
          </w:p>
          <w:sdt>
            <w:sdtPr>
              <w:rPr>
                <w:color w:val="000000" w:themeColor="text1"/>
              </w:rPr>
              <w:id w:val="1041553238"/>
              <w:placeholder>
                <w:docPart w:val="1EE968B17F2841D38F549A8A896027F3"/>
              </w:placeholder>
              <w15:appearance w15:val="hidden"/>
            </w:sdtPr>
            <w:sdtEndPr/>
            <w:sdtContent>
              <w:p w14:paraId="3DAAA642" w14:textId="70E18CC2" w:rsidR="009D5E5F" w:rsidRDefault="00C46BEF" w:rsidP="009D5E5F">
                <w:pPr>
                  <w:pStyle w:val="ac"/>
                  <w:rPr>
                    <w:rFonts w:asciiTheme="minorHAnsi" w:hAnsiTheme="minorHAnsi"/>
                    <w:color w:val="000000" w:themeColor="text1"/>
                    <w:sz w:val="24"/>
                  </w:rPr>
                </w:pPr>
                <w:r w:rsidRPr="00C46BEF">
                  <w:rPr>
                    <w:b/>
                    <w:bCs/>
                    <w:color w:val="000000" w:themeColor="text1"/>
                  </w:rPr>
                  <w:t>Дети от 7 до 11 лет</w:t>
                </w:r>
                <w:r w:rsidRPr="00C46BEF">
                  <w:rPr>
                    <w:color w:val="000000" w:themeColor="text1"/>
                  </w:rPr>
                  <w:t> </w:t>
                </w:r>
              </w:p>
            </w:sdtContent>
          </w:sdt>
          <w:p w14:paraId="15549399" w14:textId="638902A6" w:rsidR="00F31919" w:rsidRPr="00C46BEF" w:rsidRDefault="00C46BEF" w:rsidP="00C46BEF">
            <w:pPr>
              <w:pStyle w:val="ad"/>
              <w:rPr>
                <w:rFonts w:ascii="Georgia Pro" w:hAnsi="Georgia Pro"/>
                <w:color w:val="000000" w:themeColor="text1"/>
                <w:sz w:val="24"/>
                <w:szCs w:val="24"/>
              </w:rPr>
            </w:pPr>
            <w:r w:rsidRPr="00C46BEF">
              <w:t>Не готовы к усвоению даже базовых знаний о ВИЧ-инфекции. Поэтому в таком возрасте можно дать наиболее общее толкование СПИДа как болезни, которая возникает из-за инфекции, попадающей в кровь человека.</w:t>
            </w:r>
          </w:p>
        </w:tc>
        <w:sdt>
          <w:sdtPr>
            <w:id w:val="-1226837878"/>
            <w:placeholder>
              <w:docPart w:val="A699CDE8BD17443F8E72FA17789744F7"/>
            </w:placeholder>
            <w15:appearance w15:val="hidden"/>
          </w:sdtPr>
          <w:sdtEndPr/>
          <w:sdtContent>
            <w:tc>
              <w:tcPr>
                <w:tcW w:w="4323" w:type="dxa"/>
                <w:gridSpan w:val="4"/>
                <w:vMerge w:val="restart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tcMar>
                  <w:left w:w="115" w:type="dxa"/>
                  <w:right w:w="216" w:type="dxa"/>
                </w:tcMar>
              </w:tcPr>
              <w:p w14:paraId="385BCF1D" w14:textId="35256C45" w:rsidR="00BA48B0" w:rsidRDefault="00BA48B0" w:rsidP="001D517B">
                <w:r w:rsidRPr="00BA48B0">
                  <w:t>Для лучшего восприятия информации можно вместе с ребенком нарисовать схему, демонстрирующую схему работы иммунной системы человека, когда организм борется против элементарной простуды, и что происходит, когда в организм попадает вирус иммунодефицита.</w:t>
                </w:r>
              </w:p>
              <w:p w14:paraId="727B1192" w14:textId="739864B1" w:rsidR="00F31919" w:rsidRPr="001D517B" w:rsidRDefault="00BA48B0" w:rsidP="001D517B">
                <w:r w:rsidRPr="00BA48B0">
                  <w:t>Предложите ребенку поиграть в "волшебный замок", представив, что организм человека – это замок, в котором живут сказочные жильцы – клетки, поддерживающие порядок и чистоту своего дома. Но, как и всем живым существам, им необходимы отдых, питание и помощники. И есть те, кто пытается захватить дом (организм человека) – это вирусы, бактерии, грибки.</w:t>
                </w:r>
                <w:r w:rsidRPr="00BA48B0">
                  <w:br/>
                </w:r>
                <w:r w:rsidRPr="00BA48B0">
                  <w:br/>
                  <w:t>Через игры и разговоры у Вас появится возможность проверить знания и навыки ребенка в вопросах личной гигиены и продолжить формирование у него полезных привычек.</w:t>
                </w:r>
                <w:r w:rsidRPr="00BA48B0">
                  <w:br/>
                </w:r>
                <w:r w:rsidRPr="00BA48B0">
                  <w:br/>
                  <w:t>А вот стоит ли обсуждать в этом возрасте, что такое "презерватив" или "безопасный секс", решать Вам.  </w:t>
                </w:r>
              </w:p>
            </w:tc>
          </w:sdtContent>
        </w:sdt>
        <w:tc>
          <w:tcPr>
            <w:tcW w:w="4325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115" w:type="dxa"/>
            </w:tcMar>
          </w:tcPr>
          <w:p w14:paraId="765DFFB4" w14:textId="77777777" w:rsidR="001D517B" w:rsidRPr="00F7629D" w:rsidRDefault="00337326" w:rsidP="001D517B">
            <w:pPr>
              <w:pStyle w:val="ab"/>
            </w:pPr>
            <w:sdt>
              <w:sdtPr>
                <w:id w:val="-459189461"/>
                <w:placeholder>
                  <w:docPart w:val="04E00784AEBA49A9AA632625E908479E"/>
                </w:placeholder>
                <w:showingPlcHdr/>
                <w15:appearance w15:val="hidden"/>
              </w:sdtPr>
              <w:sdtEndPr/>
              <w:sdtContent>
                <w:r w:rsidR="001D517B" w:rsidRPr="00F7629D">
                  <w:rPr>
                    <w:lang w:bidi="ru-RU"/>
                  </w:rPr>
                  <w:t>Анна Ковалева</w:t>
                </w:r>
              </w:sdtContent>
            </w:sdt>
            <w:r w:rsidR="001D517B" w:rsidRPr="00F7629D">
              <w:rPr>
                <w:lang w:bidi="ru-RU"/>
              </w:rPr>
              <w:t xml:space="preserve"> </w:t>
            </w:r>
          </w:p>
          <w:p w14:paraId="0F278B5D" w14:textId="77777777" w:rsidR="005F2B1B" w:rsidRPr="005F2B1B" w:rsidRDefault="005F2B1B" w:rsidP="00AE4980">
            <w:pPr>
              <w:pStyle w:val="ab"/>
              <w:spacing w:line="276" w:lineRule="auto"/>
              <w:rPr>
                <w:color w:val="000000" w:themeColor="text1"/>
                <w:sz w:val="12"/>
                <w:szCs w:val="12"/>
              </w:rPr>
            </w:pPr>
          </w:p>
          <w:sdt>
            <w:sdtPr>
              <w:rPr>
                <w:color w:val="000000" w:themeColor="text1"/>
              </w:rPr>
              <w:id w:val="1948885578"/>
              <w:placeholder>
                <w:docPart w:val="CC426716374E4A4783A815A54ADA94BD"/>
              </w:placeholder>
              <w15:appearance w15:val="hidden"/>
            </w:sdtPr>
            <w:sdtEndPr/>
            <w:sdtContent>
              <w:p w14:paraId="7B1A22B5" w14:textId="5BE8178B" w:rsidR="009D5E5F" w:rsidRDefault="00BA48B0" w:rsidP="009D5E5F">
                <w:pPr>
                  <w:pStyle w:val="ac"/>
                  <w:rPr>
                    <w:rFonts w:asciiTheme="minorHAnsi" w:hAnsiTheme="minorHAnsi"/>
                    <w:color w:val="000000" w:themeColor="text1"/>
                    <w:sz w:val="24"/>
                  </w:rPr>
                </w:pPr>
                <w:r w:rsidRPr="00BA48B0">
                  <w:rPr>
                    <w:b/>
                    <w:bCs/>
                    <w:color w:val="000000" w:themeColor="text1"/>
                    <w:u w:val="single"/>
                  </w:rPr>
                  <w:t>Разговор о ВИЧ.</w:t>
                </w:r>
              </w:p>
            </w:sdtContent>
          </w:sdt>
          <w:p w14:paraId="34B2753D" w14:textId="77777777" w:rsidR="009D5E5F" w:rsidRDefault="00337326" w:rsidP="009D5E5F">
            <w:pPr>
              <w:pStyle w:val="ad"/>
            </w:pPr>
            <w:sdt>
              <w:sdtPr>
                <w:id w:val="-974994715"/>
                <w:placeholder>
                  <w:docPart w:val="02C9385D44EA4748AEE730816DEE3B34"/>
                </w:placeholder>
                <w:showingPlcHdr/>
                <w15:appearance w15:val="hidden"/>
              </w:sdtPr>
              <w:sdtEndPr/>
              <w:sdtContent>
                <w:r w:rsidR="009D5E5F" w:rsidRPr="009D5E5F">
                  <w:rPr>
                    <w:lang w:bidi="ru-RU"/>
                  </w:rPr>
                  <w:t>Последние новости</w:t>
                </w:r>
              </w:sdtContent>
            </w:sdt>
          </w:p>
          <w:p w14:paraId="3D4865D3" w14:textId="77777777" w:rsidR="00E034A1" w:rsidRPr="00D67E44" w:rsidRDefault="00E034A1" w:rsidP="00D67E44">
            <w:pPr>
              <w:pStyle w:val="a8"/>
            </w:pPr>
          </w:p>
          <w:sdt>
            <w:sdtPr>
              <w:rPr>
                <w:color w:val="000000" w:themeColor="text1"/>
              </w:rPr>
              <w:id w:val="-331615867"/>
              <w:placeholder>
                <w:docPart w:val="FC97B52B6E004351BF2167A66B49031C"/>
              </w:placeholder>
              <w15:appearance w15:val="hidden"/>
            </w:sdtPr>
            <w:sdtEndPr/>
            <w:sdtContent>
              <w:p w14:paraId="5CFE96F4" w14:textId="65B88605" w:rsidR="00BA48B0" w:rsidRPr="00BA48B0" w:rsidRDefault="00BA48B0" w:rsidP="001D517B">
                <w:pPr>
                  <w:rPr>
                    <w:color w:val="000000" w:themeColor="text1"/>
                  </w:rPr>
                </w:pPr>
                <w:r w:rsidRPr="00BA48B0">
                  <w:rPr>
                    <w:color w:val="000000" w:themeColor="text1"/>
                  </w:rPr>
                  <w:t>Школьнику можно уже рассказывать о самом вирусе иммунодефицита - но на понятном языке. Например, иммунную систему можно сравнить со скафандром у космонавта или с железными латами у рыцаря, а вирус иммунодефицита человека – с тем агентом, который повреждает скафандр или латы. Космонавт с повреждённым скафандром становится беззащитным – так и человек, если у него ВИЧ-инфекция.</w:t>
                </w:r>
              </w:p>
            </w:sdtContent>
          </w:sdt>
          <w:p w14:paraId="04A67279" w14:textId="6E024F14" w:rsidR="00F31919" w:rsidRPr="007212EC" w:rsidRDefault="00BA48B0" w:rsidP="00E034A1">
            <w:pPr>
              <w:pStyle w:val="ae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4774DA2" wp14:editId="2849AAC2">
                  <wp:extent cx="1885950" cy="1864020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54" t="49973" r="3861" b="5314"/>
                          <a:stretch/>
                        </pic:blipFill>
                        <pic:spPr bwMode="auto">
                          <a:xfrm>
                            <a:off x="0" y="0"/>
                            <a:ext cx="1909865" cy="188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919" w14:paraId="66097309" w14:textId="77777777" w:rsidTr="00FE03A7">
        <w:trPr>
          <w:trHeight w:val="2205"/>
        </w:trPr>
        <w:sdt>
          <w:sdtPr>
            <w:id w:val="-310100205"/>
            <w:placeholder>
              <w:docPart w:val="5080BDA9D9684A71BF8B2B0523B4E2E1"/>
            </w:placeholder>
            <w15:appearance w15:val="hidden"/>
          </w:sdtPr>
          <w:sdtEndPr/>
          <w:sdtContent>
            <w:tc>
              <w:tcPr>
                <w:tcW w:w="4320" w:type="dxa"/>
                <w:gridSpan w:val="2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216" w:type="dxa"/>
                  <w:left w:w="115" w:type="dxa"/>
                  <w:right w:w="115" w:type="dxa"/>
                </w:tcMar>
              </w:tcPr>
              <w:p w14:paraId="268A60B6" w14:textId="77777777" w:rsidR="00C46BEF" w:rsidRDefault="00C46BEF" w:rsidP="001D517B">
                <w:r w:rsidRPr="00C46BEF">
                  <w:rPr>
                    <w:b/>
                    <w:bCs/>
                  </w:rPr>
                  <w:t>Необходимые знания:</w:t>
                </w:r>
                <w:r w:rsidRPr="00C46BEF">
                  <w:t> точная информация о сексуальной жизни человека, ее положительные и отрицательные стороны (профилактика беспорядочных сексуальных связей, вред раннего начала половой жизни, предоставление элементарных знаний об инфекциях, передающихся через кровь и половым путем). Особое внимание стоит уделить семейным ценностям не только в разговорах с детьми, но и в жизни. Личный пример родителей очень важен для ребенка.</w:t>
                </w:r>
              </w:p>
              <w:p w14:paraId="35ECDBD8" w14:textId="0F0542A5" w:rsidR="00F31919" w:rsidRPr="001D517B" w:rsidRDefault="00F31919" w:rsidP="001D517B"/>
            </w:tc>
          </w:sdtContent>
        </w:sdt>
        <w:tc>
          <w:tcPr>
            <w:tcW w:w="4323" w:type="dxa"/>
            <w:gridSpan w:val="4"/>
            <w:vMerge/>
            <w:tcBorders>
              <w:top w:val="nil"/>
              <w:left w:val="nil"/>
              <w:bottom w:val="nil"/>
            </w:tcBorders>
            <w:tcMar>
              <w:left w:w="115" w:type="dxa"/>
              <w:right w:w="216" w:type="dxa"/>
            </w:tcMar>
          </w:tcPr>
          <w:p w14:paraId="5ABABEFD" w14:textId="77777777" w:rsidR="00F31919" w:rsidRPr="007212EC" w:rsidRDefault="00F31919" w:rsidP="00B767C0">
            <w:pPr>
              <w:pStyle w:val="ae"/>
              <w:rPr>
                <w:color w:val="000000" w:themeColor="text1"/>
              </w:rPr>
            </w:pPr>
          </w:p>
        </w:tc>
        <w:tc>
          <w:tcPr>
            <w:tcW w:w="4325" w:type="dxa"/>
            <w:gridSpan w:val="3"/>
            <w:vMerge/>
            <w:tcBorders>
              <w:top w:val="nil"/>
              <w:bottom w:val="nil"/>
              <w:right w:val="nil"/>
            </w:tcBorders>
            <w:tcMar>
              <w:left w:w="216" w:type="dxa"/>
              <w:right w:w="115" w:type="dxa"/>
            </w:tcMar>
          </w:tcPr>
          <w:p w14:paraId="493DE1BA" w14:textId="77777777" w:rsidR="00F31919" w:rsidRPr="007212EC" w:rsidRDefault="00F31919" w:rsidP="00AA5FE5">
            <w:pPr>
              <w:pStyle w:val="ab"/>
              <w:rPr>
                <w:color w:val="000000" w:themeColor="text1"/>
              </w:rPr>
            </w:pPr>
          </w:p>
        </w:tc>
      </w:tr>
      <w:tr w:rsidR="00F31919" w14:paraId="6C0C5DE3" w14:textId="77777777" w:rsidTr="00FE03A7">
        <w:trPr>
          <w:trHeight w:val="20"/>
        </w:trPr>
        <w:tc>
          <w:tcPr>
            <w:tcW w:w="4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216" w:type="dxa"/>
              <w:left w:w="115" w:type="dxa"/>
              <w:right w:w="115" w:type="dxa"/>
            </w:tcMar>
          </w:tcPr>
          <w:p w14:paraId="138F11A4" w14:textId="77777777" w:rsidR="00F31919" w:rsidRPr="007212EC" w:rsidRDefault="00F31919" w:rsidP="007212EC">
            <w:pPr>
              <w:pStyle w:val="ae"/>
              <w:rPr>
                <w:color w:val="000000" w:themeColor="text1"/>
              </w:rPr>
            </w:pPr>
          </w:p>
        </w:tc>
        <w:tc>
          <w:tcPr>
            <w:tcW w:w="4323" w:type="dxa"/>
            <w:gridSpan w:val="4"/>
            <w:vMerge/>
            <w:tcBorders>
              <w:top w:val="nil"/>
              <w:left w:val="nil"/>
              <w:bottom w:val="nil"/>
            </w:tcBorders>
            <w:tcMar>
              <w:left w:w="115" w:type="dxa"/>
              <w:right w:w="216" w:type="dxa"/>
            </w:tcMar>
          </w:tcPr>
          <w:p w14:paraId="72A46D3C" w14:textId="77777777" w:rsidR="00F31919" w:rsidRPr="007212EC" w:rsidRDefault="00F31919" w:rsidP="00B767C0">
            <w:pPr>
              <w:pStyle w:val="ae"/>
              <w:rPr>
                <w:color w:val="000000" w:themeColor="text1"/>
              </w:rPr>
            </w:pPr>
          </w:p>
        </w:tc>
        <w:tc>
          <w:tcPr>
            <w:tcW w:w="43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115" w:type="dxa"/>
            </w:tcMar>
          </w:tcPr>
          <w:p w14:paraId="28FF7A87" w14:textId="52CFB95C" w:rsidR="00F31919" w:rsidRPr="00E034A1" w:rsidRDefault="00F31919" w:rsidP="00E034A1">
            <w:pPr>
              <w:pStyle w:val="af4"/>
            </w:pPr>
          </w:p>
        </w:tc>
      </w:tr>
      <w:tr w:rsidR="00DD7F4A" w14:paraId="4F228B97" w14:textId="77777777" w:rsidTr="00FE03A7">
        <w:trPr>
          <w:trHeight w:val="19"/>
        </w:trPr>
        <w:tc>
          <w:tcPr>
            <w:tcW w:w="12968" w:type="dxa"/>
            <w:gridSpan w:val="9"/>
            <w:tcBorders>
              <w:top w:val="nil"/>
              <w:left w:val="nil"/>
              <w:bottom w:val="thickThinMediumGap" w:sz="24" w:space="0" w:color="auto"/>
              <w:right w:val="nil"/>
            </w:tcBorders>
          </w:tcPr>
          <w:p w14:paraId="317ACD4B" w14:textId="77777777" w:rsidR="00DD7F4A" w:rsidRDefault="00DD7F4A" w:rsidP="00E034A1">
            <w:pPr>
              <w:pStyle w:val="a8"/>
            </w:pPr>
          </w:p>
        </w:tc>
      </w:tr>
      <w:tr w:rsidR="005A1800" w14:paraId="12411AB6" w14:textId="77777777" w:rsidTr="002768F0">
        <w:trPr>
          <w:trHeight w:val="5145"/>
        </w:trPr>
        <w:tc>
          <w:tcPr>
            <w:tcW w:w="12968" w:type="dxa"/>
            <w:gridSpan w:val="9"/>
            <w:tcBorders>
              <w:top w:val="thickThinMediumGap" w:sz="24" w:space="0" w:color="auto"/>
              <w:left w:val="nil"/>
              <w:bottom w:val="nil"/>
              <w:right w:val="nil"/>
            </w:tcBorders>
            <w:tcMar>
              <w:top w:w="288" w:type="dxa"/>
              <w:left w:w="115" w:type="dxa"/>
              <w:right w:w="115" w:type="dxa"/>
            </w:tcMar>
          </w:tcPr>
          <w:p w14:paraId="7B51F56C" w14:textId="221E31C5" w:rsidR="005A1800" w:rsidRDefault="00BA48B0" w:rsidP="00E034A1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2867A3A5" wp14:editId="26592CB2">
                  <wp:extent cx="7808235" cy="4391025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0" t="41560" r="16592" b="10723"/>
                          <a:stretch/>
                        </pic:blipFill>
                        <pic:spPr bwMode="auto">
                          <a:xfrm>
                            <a:off x="0" y="0"/>
                            <a:ext cx="7892529" cy="443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EA3" w14:paraId="6F1B66D4" w14:textId="77777777" w:rsidTr="002768F0">
        <w:trPr>
          <w:trHeight w:val="1480"/>
        </w:trPr>
        <w:tc>
          <w:tcPr>
            <w:tcW w:w="12968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bottom w:w="144" w:type="dxa"/>
            </w:tcMar>
          </w:tcPr>
          <w:p w14:paraId="09224155" w14:textId="77777777" w:rsidR="005F2B1B" w:rsidRPr="005F2B1B" w:rsidRDefault="005F2B1B" w:rsidP="00AE4980">
            <w:pPr>
              <w:pStyle w:val="ab"/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14:paraId="02311959" w14:textId="27EA0CCB" w:rsidR="00B767C0" w:rsidRPr="005B7C41" w:rsidRDefault="00337326" w:rsidP="005B7C41">
            <w:pPr>
              <w:pStyle w:val="af0"/>
            </w:pPr>
            <w:sdt>
              <w:sdtPr>
                <w:id w:val="2059047865"/>
                <w:placeholder>
                  <w:docPart w:val="C4AFA7918DBE4704B098E3C2C1792CC5"/>
                </w:placeholder>
                <w15:appearance w15:val="hidden"/>
              </w:sdtPr>
              <w:sdtEndPr/>
              <w:sdtContent>
                <w:r w:rsidR="00BA48B0" w:rsidRPr="00C355AF">
                  <w:rPr>
                    <w:b/>
                    <w:bCs/>
                  </w:rPr>
                  <w:t>Социальные вопросы</w:t>
                </w:r>
              </w:sdtContent>
            </w:sdt>
            <w:r w:rsidR="005B7C41" w:rsidRPr="005B7C41">
              <w:rPr>
                <w:lang w:bidi="ru-RU"/>
              </w:rPr>
              <w:t xml:space="preserve"> </w:t>
            </w:r>
          </w:p>
          <w:p w14:paraId="30A6190A" w14:textId="70A7C09D" w:rsidR="00813EA3" w:rsidRPr="00BA48B0" w:rsidRDefault="00337326" w:rsidP="005B7C41">
            <w:pPr>
              <w:pStyle w:val="af1"/>
              <w:rPr>
                <w:b/>
                <w:bCs/>
                <w:lang w:bidi="ru-RU"/>
              </w:rPr>
            </w:pPr>
            <w:sdt>
              <w:sdtPr>
                <w:id w:val="-1230459100"/>
                <w:placeholder>
                  <w:docPart w:val="E0B323D563AA4B2F8C0B924F8A83F0EE"/>
                </w:placeholder>
                <w15:appearance w15:val="hidden"/>
              </w:sdtPr>
              <w:sdtEndPr/>
              <w:sdtContent>
                <w:r w:rsidR="00BA48B0" w:rsidRPr="00BA48B0">
                  <w:t>Трудовые гарантии</w:t>
                </w:r>
                <w:r w:rsidR="00BA48B0">
                  <w:t xml:space="preserve">. </w:t>
                </w:r>
              </w:sdtContent>
            </w:sdt>
            <w:r w:rsidR="005B7C41" w:rsidRPr="005B7C41">
              <w:rPr>
                <w:lang w:bidi="ru-RU"/>
              </w:rPr>
              <w:t xml:space="preserve"> </w:t>
            </w:r>
            <w:r w:rsidR="00BA48B0" w:rsidRPr="00BA48B0">
              <w:rPr>
                <w:lang w:bidi="ru-RU"/>
              </w:rPr>
              <w:t>Жилье и коммунальные услуги</w:t>
            </w:r>
          </w:p>
        </w:tc>
      </w:tr>
      <w:tr w:rsidR="00813EA3" w14:paraId="4B90050D" w14:textId="77777777" w:rsidTr="002768F0">
        <w:trPr>
          <w:trHeight w:val="2781"/>
        </w:trPr>
        <w:sdt>
          <w:sdtPr>
            <w:id w:val="-2127148327"/>
            <w:placeholder>
              <w:docPart w:val="C6EF91A96A764DE7856A1672876F44F6"/>
            </w:placeholder>
            <w15:appearance w15:val="hidden"/>
          </w:sdtPr>
          <w:sdtEndPr/>
          <w:sdtContent>
            <w:tc>
              <w:tcPr>
                <w:tcW w:w="6482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115" w:type="dxa"/>
                  <w:bottom w:w="144" w:type="dxa"/>
                  <w:right w:w="216" w:type="dxa"/>
                </w:tcMar>
              </w:tcPr>
              <w:p w14:paraId="12F100AD" w14:textId="77777777" w:rsidR="00BA48B0" w:rsidRPr="00BA48B0" w:rsidRDefault="00BA48B0" w:rsidP="00BA48B0">
                <w:r w:rsidRPr="00BA48B0">
                  <w:t>Одному из работающих родителей (опекуну, попечителю), полагаются четыре оплачиваемых дополнительных выходных дня в месяц до достижения ребенком 18 лет.</w:t>
                </w:r>
              </w:p>
              <w:p w14:paraId="42B3A857" w14:textId="77777777" w:rsidR="00BA48B0" w:rsidRPr="00BA48B0" w:rsidRDefault="00BA48B0" w:rsidP="00BA48B0">
                <w:r w:rsidRPr="00BA48B0">
                  <w:t>По просьбе женщины, имеющей ребенка-инвалида до 16 лет, администрация обязана установить ей неполный рабочий день или неполную рабочую неделю.</w:t>
                </w:r>
              </w:p>
              <w:p w14:paraId="014DF3FE" w14:textId="77777777" w:rsidR="00BA48B0" w:rsidRPr="00BA48B0" w:rsidRDefault="00BA48B0" w:rsidP="00BA48B0">
                <w:r w:rsidRPr="00BA48B0">
                  <w:t>Любой из родителей имеет право на совместное пребывание с ВИЧ-инфицированным ребенком в возрасте до 15 лет в больнице, и за все время такого пребывания ему должно быть выплачено пособие по государственному социальному страхованию (больничный лист).</w:t>
                </w:r>
              </w:p>
              <w:p w14:paraId="2F98E667" w14:textId="2695F758" w:rsidR="00794C1C" w:rsidRPr="005B7C41" w:rsidRDefault="00794C1C" w:rsidP="005B7C41"/>
            </w:tc>
          </w:sdtContent>
        </w:sdt>
        <w:sdt>
          <w:sdtPr>
            <w:id w:val="1531301450"/>
            <w:placeholder>
              <w:docPart w:val="CD933CA071BB46C090FCF75CB30741E5"/>
            </w:placeholder>
            <w15:appearance w15:val="hidden"/>
          </w:sdtPr>
          <w:sdtEndPr/>
          <w:sdtContent>
            <w:tc>
              <w:tcPr>
                <w:tcW w:w="6486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216" w:type="dxa"/>
                  <w:bottom w:w="144" w:type="dxa"/>
                  <w:right w:w="115" w:type="dxa"/>
                </w:tcMar>
              </w:tcPr>
              <w:p w14:paraId="0180F6FD" w14:textId="13AC218A" w:rsidR="009F4A41" w:rsidRPr="005B7C41" w:rsidRDefault="00BA48B0" w:rsidP="005B7C41">
                <w:r w:rsidRPr="00BA48B0">
                  <w:t>Родители ВИЧ-инфицированных детей имеют право на внеочередное предоставление жилых помещений, если они нуждаются в улучшении жилищных условий и если ВИЧ-инфицированный - несовершеннолетний в возрасте до 18 лет проживает с ними. Одним из оснований признания семьи нуждающейся в улучшении жилищных условий является отсутствие у ВИЧ инфицированного ребенка отдельной комнаты.</w:t>
                </w:r>
              </w:p>
            </w:tc>
          </w:sdtContent>
        </w:sdt>
      </w:tr>
      <w:tr w:rsidR="0010319C" w:rsidRPr="00BE1E30" w14:paraId="640A0F43" w14:textId="77777777" w:rsidTr="00FE0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89"/>
        </w:trPr>
        <w:tc>
          <w:tcPr>
            <w:tcW w:w="5940" w:type="dxa"/>
            <w:gridSpan w:val="3"/>
            <w:tcBorders>
              <w:bottom w:val="thinThickSmallGap" w:sz="24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6F1EA5F4" w14:textId="77777777" w:rsidR="0010319C" w:rsidRPr="007212EC" w:rsidRDefault="0010319C" w:rsidP="0010319C">
            <w:pPr>
              <w:pStyle w:val="a8"/>
            </w:pPr>
          </w:p>
        </w:tc>
        <w:tc>
          <w:tcPr>
            <w:tcW w:w="1080" w:type="dxa"/>
            <w:gridSpan w:val="2"/>
            <w:vMerge w:val="restart"/>
            <w:tcMar>
              <w:left w:w="115" w:type="dxa"/>
              <w:right w:w="115" w:type="dxa"/>
            </w:tcMar>
            <w:vAlign w:val="center"/>
          </w:tcPr>
          <w:p w14:paraId="05D16BF8" w14:textId="77777777" w:rsidR="0010319C" w:rsidRPr="007212EC" w:rsidRDefault="0010319C" w:rsidP="0010319C">
            <w:pPr>
              <w:pStyle w:val="a6"/>
            </w:pPr>
            <w:r w:rsidRPr="0010319C">
              <w:rPr>
                <w:lang w:bidi="ru-RU"/>
              </w:rPr>
              <w:t xml:space="preserve">Стр. </w:t>
            </w:r>
            <w:r w:rsidRPr="0010319C">
              <w:rPr>
                <w:lang w:bidi="ru-RU"/>
              </w:rPr>
              <w:fldChar w:fldCharType="begin"/>
            </w:r>
            <w:r w:rsidRPr="0010319C">
              <w:rPr>
                <w:lang w:bidi="ru-RU"/>
              </w:rPr>
              <w:instrText xml:space="preserve"> PAGE   \* MERGEFORMAT </w:instrText>
            </w:r>
            <w:r w:rsidRPr="0010319C">
              <w:rPr>
                <w:lang w:bidi="ru-RU"/>
              </w:rPr>
              <w:fldChar w:fldCharType="separate"/>
            </w:r>
            <w:r w:rsidR="000821C8">
              <w:rPr>
                <w:noProof/>
                <w:lang w:bidi="ru-RU"/>
              </w:rPr>
              <w:t>3</w:t>
            </w:r>
            <w:r w:rsidRPr="0010319C">
              <w:rPr>
                <w:lang w:bidi="ru-RU"/>
              </w:rPr>
              <w:fldChar w:fldCharType="end"/>
            </w:r>
          </w:p>
        </w:tc>
        <w:tc>
          <w:tcPr>
            <w:tcW w:w="5940" w:type="dxa"/>
            <w:gridSpan w:val="3"/>
            <w:tcBorders>
              <w:left w:val="nil"/>
              <w:bottom w:val="thinThickSmallGap" w:sz="24" w:space="0" w:color="auto"/>
            </w:tcBorders>
            <w:tcMar>
              <w:left w:w="115" w:type="dxa"/>
              <w:right w:w="115" w:type="dxa"/>
            </w:tcMar>
          </w:tcPr>
          <w:p w14:paraId="4E27B2FA" w14:textId="77777777" w:rsidR="0010319C" w:rsidRPr="007212EC" w:rsidRDefault="0010319C" w:rsidP="0010319C">
            <w:pPr>
              <w:pStyle w:val="a8"/>
            </w:pPr>
          </w:p>
        </w:tc>
      </w:tr>
      <w:tr w:rsidR="00F31919" w:rsidRPr="00BE1E30" w14:paraId="70BB4C24" w14:textId="77777777" w:rsidTr="00FE0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281"/>
        </w:trPr>
        <w:tc>
          <w:tcPr>
            <w:tcW w:w="5940" w:type="dxa"/>
            <w:gridSpan w:val="3"/>
            <w:tcBorders>
              <w:top w:val="thinThickSmallGap" w:sz="24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70F87380" w14:textId="77777777" w:rsidR="007C06B7" w:rsidRPr="007212EC" w:rsidRDefault="007C06B7" w:rsidP="005B7C41">
            <w:pPr>
              <w:pStyle w:val="a8"/>
            </w:pPr>
          </w:p>
        </w:tc>
        <w:tc>
          <w:tcPr>
            <w:tcW w:w="1080" w:type="dxa"/>
            <w:gridSpan w:val="2"/>
            <w:vMerge/>
            <w:tcMar>
              <w:left w:w="115" w:type="dxa"/>
              <w:right w:w="115" w:type="dxa"/>
            </w:tcMar>
            <w:vAlign w:val="center"/>
          </w:tcPr>
          <w:p w14:paraId="0673E080" w14:textId="77777777" w:rsidR="007C06B7" w:rsidRPr="007212EC" w:rsidRDefault="007C06B7" w:rsidP="005B7C41">
            <w:pPr>
              <w:pStyle w:val="a8"/>
            </w:pPr>
          </w:p>
        </w:tc>
        <w:tc>
          <w:tcPr>
            <w:tcW w:w="5940" w:type="dxa"/>
            <w:gridSpan w:val="3"/>
            <w:tcBorders>
              <w:top w:val="thinThickSmallGap" w:sz="24" w:space="0" w:color="auto"/>
              <w:left w:val="nil"/>
            </w:tcBorders>
            <w:tcMar>
              <w:left w:w="115" w:type="dxa"/>
              <w:right w:w="115" w:type="dxa"/>
            </w:tcMar>
          </w:tcPr>
          <w:p w14:paraId="267850AA" w14:textId="77777777" w:rsidR="007C06B7" w:rsidRPr="007212EC" w:rsidRDefault="007C06B7" w:rsidP="005B7C41">
            <w:pPr>
              <w:pStyle w:val="a8"/>
            </w:pPr>
          </w:p>
        </w:tc>
      </w:tr>
    </w:tbl>
    <w:p w14:paraId="5C64FEBB" w14:textId="77777777" w:rsidR="003C55A4" w:rsidRDefault="003C55A4"/>
    <w:p w14:paraId="298D3D4D" w14:textId="77777777" w:rsidR="005B7C41" w:rsidRDefault="005B7C41">
      <w:pPr>
        <w:sectPr w:rsidR="005B7C41" w:rsidSect="007B5A97">
          <w:pgSz w:w="15840" w:h="24480" w:code="3"/>
          <w:pgMar w:top="1134" w:right="1440" w:bottom="0" w:left="1440" w:header="720" w:footer="431" w:gutter="0"/>
          <w:cols w:space="720"/>
          <w:titlePg/>
          <w:docGrid w:linePitch="360"/>
        </w:sect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3239"/>
        <w:gridCol w:w="590"/>
        <w:gridCol w:w="2060"/>
        <w:gridCol w:w="591"/>
        <w:gridCol w:w="571"/>
        <w:gridCol w:w="1884"/>
        <w:gridCol w:w="785"/>
        <w:gridCol w:w="3186"/>
        <w:gridCol w:w="54"/>
      </w:tblGrid>
      <w:tr w:rsidR="002768F0" w:rsidRPr="007212EC" w14:paraId="23CAF95D" w14:textId="77777777" w:rsidTr="005F4830">
        <w:trPr>
          <w:trHeight w:val="864"/>
        </w:trPr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id w:val="-1034337478"/>
              <w:placeholder>
                <w:docPart w:val="C35F765AA3224115AA4603C754C9F7C5"/>
              </w:placeholder>
              <w15:appearance w15:val="hidden"/>
            </w:sdtPr>
            <w:sdtEndPr/>
            <w:sdtContent>
              <w:sdt>
                <w:sdtPr>
                  <w:id w:val="1402325838"/>
                  <w:placeholder>
                    <w:docPart w:val="88212A0ED4504BEABB3F9A681FCDF48B"/>
                  </w:placeholder>
                  <w15:appearance w15:val="hidden"/>
                </w:sdtPr>
                <w:sdtContent>
                  <w:p w14:paraId="6CF5AC45" w14:textId="77777777" w:rsidR="00024A62" w:rsidRPr="00024A62" w:rsidRDefault="00024A62" w:rsidP="00024A62">
                    <w:pPr>
                      <w:pStyle w:val="af5"/>
                    </w:pPr>
                    <w:r w:rsidRPr="00024A62">
                      <w:t>Четверг</w:t>
                    </w:r>
                  </w:p>
                  <w:p w14:paraId="27DED0DF" w14:textId="77777777" w:rsidR="00024A62" w:rsidRPr="00024A62" w:rsidRDefault="00024A62" w:rsidP="00024A62">
                    <w:pPr>
                      <w:pStyle w:val="af5"/>
                    </w:pPr>
                    <w:r w:rsidRPr="00024A62">
                      <w:t xml:space="preserve">1 декабря </w:t>
                    </w:r>
                  </w:p>
                  <w:p w14:paraId="29FFD3F4" w14:textId="77777777" w:rsidR="00024A62" w:rsidRPr="00024A62" w:rsidRDefault="00024A62" w:rsidP="00024A62">
                    <w:pPr>
                      <w:pStyle w:val="af5"/>
                    </w:pPr>
                    <w:r w:rsidRPr="00024A62">
                      <w:t>2022г</w:t>
                    </w:r>
                  </w:p>
                </w:sdtContent>
              </w:sdt>
              <w:p w14:paraId="2A7585FF" w14:textId="5673026B" w:rsidR="002768F0" w:rsidRPr="007212EC" w:rsidRDefault="00337326" w:rsidP="00D00973">
                <w:pPr>
                  <w:pStyle w:val="af5"/>
                </w:pPr>
              </w:p>
            </w:sdtContent>
          </w:sdt>
        </w:tc>
        <w:tc>
          <w:tcPr>
            <w:tcW w:w="64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id w:val="1658338899"/>
              <w:placeholder>
                <w:docPart w:val="07A618A936CE42BAB5EA97946268FF37"/>
              </w:placeholder>
              <w15:appearance w15:val="hidden"/>
            </w:sdtPr>
            <w:sdtEndPr/>
            <w:sdtContent>
              <w:p w14:paraId="1C4559D6" w14:textId="0316C003" w:rsidR="00024A62" w:rsidRPr="006E6D83" w:rsidRDefault="00024A62" w:rsidP="00024A62">
                <w:pPr>
                  <w:pStyle w:val="a5"/>
                </w:pPr>
                <w:sdt>
                  <w:sdtPr>
                    <w:id w:val="-1986227393"/>
                    <w:placeholder>
                      <w:docPart w:val="72974B4014E7467EA3F6CF3305916B73"/>
                    </w:placeholder>
                    <w15:appearance w15:val="hidden"/>
                  </w:sdtPr>
                  <w:sdtContent>
                    <w:r w:rsidR="00337326">
                      <w:rPr>
                        <w:noProof/>
                      </w:rPr>
                      <w:drawing>
                        <wp:inline distT="0" distB="0" distL="0" distR="0" wp14:anchorId="2798757C" wp14:editId="432F27CD">
                          <wp:extent cx="944880" cy="664210"/>
                          <wp:effectExtent l="0" t="0" r="7620" b="2540"/>
                          <wp:docPr id="23" name="Рисунок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4880" cy="664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E6D83">
                      <w:t>О ВИЧ детям</w:t>
                    </w:r>
                  </w:sdtContent>
                </w:sdt>
              </w:p>
              <w:p w14:paraId="79A24500" w14:textId="2B941FB0" w:rsidR="002768F0" w:rsidRPr="00CE1F2C" w:rsidRDefault="00337326" w:rsidP="00D00973">
                <w:pPr>
                  <w:pStyle w:val="a5"/>
                </w:pPr>
              </w:p>
            </w:sdtContent>
          </w:sdt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E0822" w14:textId="63975674" w:rsidR="002768F0" w:rsidRPr="00800A0F" w:rsidRDefault="00337326" w:rsidP="00D00973">
            <w:pPr>
              <w:pStyle w:val="af5"/>
            </w:pPr>
            <w:sdt>
              <w:sdtPr>
                <w:id w:val="1143317509"/>
                <w:placeholder>
                  <w:docPart w:val="FFC59F554CE440B39B10062BEAC8D9C2"/>
                </w:placeholder>
                <w15:appearance w15:val="hidden"/>
              </w:sdtPr>
              <w:sdtEndPr/>
              <w:sdtContent>
                <w:sdt>
                  <w:sdtPr>
                    <w:id w:val="-585772764"/>
                    <w:placeholder>
                      <w:docPart w:val="E47342C69C6B46CE8C8EA021DEA788F8"/>
                    </w:placeholder>
                    <w15:appearance w15:val="hidden"/>
                  </w:sdtPr>
                  <w:sdtContent>
                    <w:r w:rsidRPr="00337326">
                      <w:t>Лагутнинский отдел МБУК ВР «МЦБ»</w:t>
                    </w:r>
                  </w:sdtContent>
                </w:sdt>
              </w:sdtContent>
            </w:sdt>
          </w:p>
        </w:tc>
      </w:tr>
      <w:tr w:rsidR="00A36549" w14:paraId="32B82134" w14:textId="77777777" w:rsidTr="005F4830">
        <w:trPr>
          <w:gridAfter w:val="1"/>
          <w:wAfter w:w="54" w:type="dxa"/>
          <w:trHeight w:val="18"/>
        </w:trPr>
        <w:tc>
          <w:tcPr>
            <w:tcW w:w="3829" w:type="dxa"/>
            <w:gridSpan w:val="2"/>
            <w:tcBorders>
              <w:top w:val="thinThickSmallGap" w:sz="2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CCD25AC" w14:textId="77777777" w:rsidR="00A36549" w:rsidRPr="00A36549" w:rsidRDefault="00A36549" w:rsidP="0010319C">
            <w:pPr>
              <w:pStyle w:val="a6"/>
            </w:pPr>
          </w:p>
        </w:tc>
        <w:tc>
          <w:tcPr>
            <w:tcW w:w="5106" w:type="dxa"/>
            <w:gridSpan w:val="4"/>
            <w:tcBorders>
              <w:top w:val="thinThickSmallGap" w:sz="2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52B1CDD" w14:textId="77777777" w:rsidR="00A36549" w:rsidRPr="00A36549" w:rsidRDefault="00A36549" w:rsidP="0010319C">
            <w:pPr>
              <w:pStyle w:val="a6"/>
            </w:pPr>
          </w:p>
        </w:tc>
        <w:tc>
          <w:tcPr>
            <w:tcW w:w="3971" w:type="dxa"/>
            <w:gridSpan w:val="2"/>
            <w:tcBorders>
              <w:top w:val="thinThickSmallGap" w:sz="2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1FF1AEA" w14:textId="77777777" w:rsidR="00A36549" w:rsidRPr="00A36549" w:rsidRDefault="00A36549" w:rsidP="0010319C">
            <w:pPr>
              <w:pStyle w:val="a6"/>
            </w:pPr>
          </w:p>
        </w:tc>
      </w:tr>
      <w:tr w:rsidR="001E28C1" w14:paraId="65177E49" w14:textId="77777777" w:rsidTr="00024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34"/>
        </w:trPr>
        <w:tc>
          <w:tcPr>
            <w:tcW w:w="12960" w:type="dxa"/>
            <w:gridSpan w:val="9"/>
            <w:tcMar>
              <w:left w:w="0" w:type="dxa"/>
              <w:right w:w="0" w:type="dxa"/>
            </w:tcMar>
          </w:tcPr>
          <w:p w14:paraId="5CDEA973" w14:textId="69882F24" w:rsidR="001E28C1" w:rsidRDefault="00024A62" w:rsidP="001D7797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378B8BEB" wp14:editId="0C599587">
                  <wp:extent cx="7867650" cy="4566821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80" cy="45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EC" w:rsidRPr="00CC3396" w14:paraId="3826BD92" w14:textId="77777777" w:rsidTr="00024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12960" w:type="dxa"/>
            <w:gridSpan w:val="9"/>
            <w:vAlign w:val="center"/>
          </w:tcPr>
          <w:p w14:paraId="5154AABC" w14:textId="48D59707" w:rsidR="00E7662D" w:rsidRPr="00CC3396" w:rsidRDefault="00E7662D" w:rsidP="00CC3396">
            <w:pPr>
              <w:pStyle w:val="af4"/>
            </w:pPr>
          </w:p>
        </w:tc>
      </w:tr>
      <w:tr w:rsidR="007212EC" w:rsidRPr="007212EC" w14:paraId="031B4FB3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2"/>
        </w:trPr>
        <w:tc>
          <w:tcPr>
            <w:tcW w:w="12960" w:type="dxa"/>
            <w:gridSpan w:val="9"/>
            <w:tcMar>
              <w:top w:w="288" w:type="dxa"/>
              <w:left w:w="115" w:type="dxa"/>
              <w:bottom w:w="144" w:type="dxa"/>
              <w:right w:w="115" w:type="dxa"/>
            </w:tcMar>
          </w:tcPr>
          <w:p w14:paraId="363ADB68" w14:textId="77777777" w:rsidR="00024A62" w:rsidRDefault="00024A62" w:rsidP="00CC3396">
            <w:pPr>
              <w:pStyle w:val="af1"/>
              <w:rPr>
                <w:rFonts w:asciiTheme="majorHAnsi" w:hAnsiTheme="majorHAnsi"/>
                <w:sz w:val="52"/>
              </w:rPr>
            </w:pPr>
            <w:r w:rsidRPr="00024A62">
              <w:rPr>
                <w:rFonts w:asciiTheme="majorHAnsi" w:hAnsiTheme="majorHAnsi"/>
                <w:b/>
                <w:bCs/>
                <w:sz w:val="52"/>
              </w:rPr>
              <w:t>Подростки 12-17 лет</w:t>
            </w:r>
            <w:r w:rsidRPr="00024A62">
              <w:rPr>
                <w:rFonts w:asciiTheme="majorHAnsi" w:hAnsiTheme="majorHAnsi"/>
                <w:sz w:val="52"/>
              </w:rPr>
              <w:t> </w:t>
            </w:r>
            <w:r w:rsidRPr="00024A62">
              <w:rPr>
                <w:rFonts w:asciiTheme="majorHAnsi" w:hAnsiTheme="majorHAnsi"/>
                <w:sz w:val="52"/>
              </w:rPr>
              <w:t xml:space="preserve"> </w:t>
            </w:r>
          </w:p>
          <w:p w14:paraId="525E34C5" w14:textId="4E016E71" w:rsidR="00E7662D" w:rsidRPr="007212EC" w:rsidRDefault="00337326" w:rsidP="00CC3396">
            <w:pPr>
              <w:pStyle w:val="af1"/>
              <w:rPr>
                <w:rFonts w:ascii="Georgia Pro" w:hAnsi="Georgia Pro"/>
                <w:color w:val="000000" w:themeColor="text1"/>
              </w:rPr>
            </w:pPr>
            <w:sdt>
              <w:sdtPr>
                <w:rPr>
                  <w:rFonts w:ascii="Georgia Pro" w:hAnsi="Georgia Pro"/>
                  <w:color w:val="000000" w:themeColor="text1"/>
                </w:rPr>
                <w:id w:val="-258139603"/>
                <w:placeholder>
                  <w:docPart w:val="9C4297F148B7440AB05685E7CC14AA6F"/>
                </w:placeholder>
                <w15:appearance w15:val="hidden"/>
              </w:sdtPr>
              <w:sdtEndPr/>
              <w:sdtContent>
                <w:r w:rsidR="00024A62" w:rsidRPr="00024A62">
                  <w:rPr>
                    <w:rFonts w:ascii="Georgia Pro" w:hAnsi="Georgia Pro"/>
                    <w:color w:val="000000" w:themeColor="text1"/>
                  </w:rPr>
                  <w:t>В этом возрасте важно обеспечить ребенка доступной всесторонней и точной информацией о путях заражения ВИЧ и мерах по его предупреждению, а также об обстоятельствах, повышающих риск заражения. </w:t>
                </w:r>
              </w:sdtContent>
            </w:sdt>
            <w:r w:rsidR="00CC3396">
              <w:rPr>
                <w:rFonts w:ascii="Georgia Pro" w:eastAsia="Georgia Pro" w:hAnsi="Georgia Pro" w:cs="Georgia Pro"/>
                <w:color w:val="000000" w:themeColor="text1"/>
                <w:lang w:bidi="ru-RU"/>
              </w:rPr>
              <w:t xml:space="preserve"> </w:t>
            </w:r>
          </w:p>
        </w:tc>
      </w:tr>
      <w:tr w:rsidR="005F4830" w:rsidRPr="007212EC" w14:paraId="3C48AE1A" w14:textId="77777777" w:rsidTr="003373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29"/>
        </w:trPr>
        <w:sdt>
          <w:sdtPr>
            <w:id w:val="-740786386"/>
            <w:placeholder>
              <w:docPart w:val="76FE2BFD01184FA295BAC94206170230"/>
            </w:placeholder>
            <w15:appearance w15:val="hidden"/>
          </w:sdtPr>
          <w:sdtEndPr/>
          <w:sdtContent>
            <w:tc>
              <w:tcPr>
                <w:tcW w:w="6480" w:type="dxa"/>
                <w:gridSpan w:val="4"/>
                <w:vMerge w:val="restart"/>
                <w:tcBorders>
                  <w:bottom w:val="nil"/>
                </w:tcBorders>
                <w:tcMar>
                  <w:top w:w="144" w:type="dxa"/>
                  <w:left w:w="115" w:type="dxa"/>
                  <w:right w:w="216" w:type="dxa"/>
                </w:tcMar>
              </w:tcPr>
              <w:p w14:paraId="6D4DD053" w14:textId="77777777" w:rsidR="00024A62" w:rsidRPr="00024A62" w:rsidRDefault="00024A62" w:rsidP="00024A62">
                <w:r w:rsidRPr="00024A62">
                  <w:t>Откровенно поговорите со своим ребенком. Этот разговор может быть трудным, но он важен, так как для подростка реален риск инфицироваться ВИЧ.</w:t>
                </w:r>
                <w:r w:rsidRPr="00024A62">
                  <w:br/>
                </w:r>
                <w:r w:rsidRPr="00024A62">
                  <w:br/>
                  <w:t>Невозможно постоянно следить за тем, где и чем занят подросток, поэтому именно Вы должны убедить и научить своего ребенка принимать обдуманные и верные решения.</w:t>
                </w:r>
                <w:r w:rsidRPr="00024A62">
                  <w:br/>
                </w:r>
                <w:r w:rsidRPr="00024A62">
                  <w:br/>
                  <w:t>Подростку необходимо дать полные знания о ВИЧ, инфекциях, передающихся половым путем (ИППП), сексе. Не менее важно поделиться взглядами родителей на эти вопросы.</w:t>
                </w:r>
                <w:r w:rsidRPr="00024A62">
                  <w:br/>
                </w:r>
                <w:r w:rsidRPr="00024A62">
                  <w:br/>
                  <w:t>В беседу также следует включить темы:</w:t>
                </w:r>
                <w:r w:rsidRPr="00024A62">
                  <w:br/>
                </w:r>
              </w:p>
              <w:p w14:paraId="5D3DF9E9" w14:textId="77777777" w:rsidR="00024A62" w:rsidRPr="00024A62" w:rsidRDefault="00024A62" w:rsidP="00024A62">
                <w:pPr>
                  <w:numPr>
                    <w:ilvl w:val="0"/>
                    <w:numId w:val="2"/>
                  </w:numPr>
                </w:pPr>
                <w:r w:rsidRPr="00024A62">
                  <w:t>половой зрелости (менструации, поллюции и др.);</w:t>
                </w:r>
              </w:p>
              <w:p w14:paraId="2DA93FEE" w14:textId="77777777" w:rsidR="00024A62" w:rsidRPr="00024A62" w:rsidRDefault="00024A62" w:rsidP="00024A62">
                <w:pPr>
                  <w:numPr>
                    <w:ilvl w:val="0"/>
                    <w:numId w:val="2"/>
                  </w:numPr>
                </w:pPr>
                <w:r w:rsidRPr="00024A62">
                  <w:t>контрацепции, в частности разъяснить вопросы о презервативах, которые являются не только способом предотвращения нежелательной беременности, но и единственным средством контрацепции, способным снизить риск заражения ВИЧ и заболеваниями, передающимися половым путем;</w:t>
                </w:r>
              </w:p>
              <w:p w14:paraId="51065099" w14:textId="77777777" w:rsidR="00024A62" w:rsidRPr="00024A62" w:rsidRDefault="00024A62" w:rsidP="00024A62">
                <w:pPr>
                  <w:numPr>
                    <w:ilvl w:val="0"/>
                    <w:numId w:val="2"/>
                  </w:numPr>
                </w:pPr>
                <w:r w:rsidRPr="00024A62">
                  <w:t>опасности алкоголя и наркотиков, как с точки зрения их влияния на здоровье (в том числе репродуктивное), так и с точки зрения риска заражения ВИЧ-инфекцией, который повышается при их употреблении.</w:t>
                </w:r>
              </w:p>
              <w:sdt>
                <w:sdtPr>
                  <w:id w:val="1533534919"/>
                  <w:placeholder>
                    <w:docPart w:val="BA57B3B815024E92BC1F1394E560348A"/>
                  </w:placeholder>
                  <w15:appearance w15:val="hidden"/>
                </w:sdtPr>
                <w:sdtContent>
                  <w:p w14:paraId="40DD3F7F" w14:textId="77777777" w:rsidR="00024A62" w:rsidRPr="00024A62" w:rsidRDefault="00024A62" w:rsidP="00024A62">
                    <w:pPr>
                      <w:numPr>
                        <w:ilvl w:val="0"/>
                        <w:numId w:val="2"/>
                      </w:numPr>
                    </w:pPr>
                    <w:r w:rsidRPr="00024A62">
                      <w:rPr>
                        <w:b/>
                        <w:bCs/>
                      </w:rPr>
                      <w:t>С целью профилактики заражения ВИЧ и другими ИППП родители могут ориентировать подростков на:</w:t>
                    </w:r>
                    <w:r w:rsidRPr="00024A62">
                      <w:rPr>
                        <w:b/>
                        <w:bCs/>
                      </w:rPr>
                      <w:br/>
                    </w:r>
                    <w:r w:rsidRPr="00024A62">
                      <w:t> </w:t>
                    </w:r>
                  </w:p>
                  <w:p w14:paraId="02D9B625" w14:textId="77777777" w:rsidR="00024A62" w:rsidRPr="00024A62" w:rsidRDefault="00024A62" w:rsidP="00024A62">
                    <w:pPr>
                      <w:numPr>
                        <w:ilvl w:val="0"/>
                        <w:numId w:val="2"/>
                      </w:numPr>
                    </w:pPr>
                    <w:r w:rsidRPr="00024A62">
                      <w:t>отсроченное начало половой жизни;</w:t>
                    </w:r>
                  </w:p>
                  <w:p w14:paraId="752D5619" w14:textId="77777777" w:rsidR="00024A62" w:rsidRPr="00024A62" w:rsidRDefault="00024A62" w:rsidP="00024A62">
                    <w:pPr>
                      <w:numPr>
                        <w:ilvl w:val="0"/>
                        <w:numId w:val="2"/>
                      </w:numPr>
                    </w:pPr>
                    <w:r w:rsidRPr="00024A62">
                      <w:t>принятие ответственного решения о вступлении в сексуальные контакты;</w:t>
                    </w:r>
                  </w:p>
                  <w:p w14:paraId="674CE0D0" w14:textId="77777777" w:rsidR="00024A62" w:rsidRPr="00024A62" w:rsidRDefault="00024A62" w:rsidP="00024A62">
                    <w:pPr>
                      <w:numPr>
                        <w:ilvl w:val="0"/>
                        <w:numId w:val="2"/>
                      </w:numPr>
                    </w:pPr>
                    <w:r w:rsidRPr="00024A62">
                      <w:t>соблюдение взаимной верности половых партнеров;</w:t>
                    </w:r>
                  </w:p>
                  <w:p w14:paraId="0B597357" w14:textId="77777777" w:rsidR="00024A62" w:rsidRPr="00024A62" w:rsidRDefault="00024A62" w:rsidP="00024A62">
                    <w:pPr>
                      <w:numPr>
                        <w:ilvl w:val="0"/>
                        <w:numId w:val="2"/>
                      </w:numPr>
                    </w:pPr>
                    <w:r w:rsidRPr="00024A62">
                      <w:t>взаимоуважении и взаимной ответственности за свое здоровье и здоровье партнера;</w:t>
                    </w:r>
                  </w:p>
                  <w:p w14:paraId="01AA9A0A" w14:textId="77777777" w:rsidR="00024A62" w:rsidRPr="00024A62" w:rsidRDefault="00024A62" w:rsidP="00024A62">
                    <w:pPr>
                      <w:numPr>
                        <w:ilvl w:val="0"/>
                        <w:numId w:val="2"/>
                      </w:numPr>
                    </w:pPr>
                    <w:r w:rsidRPr="00024A62">
                      <w:t>использование презерватива при каждом половом контакте;</w:t>
                    </w:r>
                  </w:p>
                  <w:p w14:paraId="109D6BD9" w14:textId="5145DC7E" w:rsidR="005F4830" w:rsidRPr="00725CB2" w:rsidRDefault="00024A62" w:rsidP="00337326">
                    <w:pPr>
                      <w:numPr>
                        <w:ilvl w:val="0"/>
                        <w:numId w:val="2"/>
                      </w:numPr>
                    </w:pPr>
                    <w:r w:rsidRPr="00024A62">
                      <w:t>отказ от употребления наркотиков.</w:t>
                    </w:r>
                  </w:p>
                </w:sdtContent>
              </w:sdt>
            </w:tc>
          </w:sdtContent>
        </w:sdt>
        <w:tc>
          <w:tcPr>
            <w:tcW w:w="6480" w:type="dxa"/>
            <w:gridSpan w:val="5"/>
            <w:tcMar>
              <w:left w:w="216" w:type="dxa"/>
              <w:bottom w:w="0" w:type="dxa"/>
              <w:right w:w="115" w:type="dxa"/>
            </w:tcMar>
            <w:vAlign w:val="center"/>
          </w:tcPr>
          <w:sdt>
            <w:sdtPr>
              <w:rPr>
                <w:color w:val="000000" w:themeColor="text1"/>
              </w:rPr>
              <w:id w:val="-205412264"/>
              <w:placeholder>
                <w:docPart w:val="764A6074F5A3483E930FA144D5E08A6D"/>
              </w:placeholder>
              <w15:appearance w15:val="hidden"/>
            </w:sdtPr>
            <w:sdtEndPr/>
            <w:sdtContent>
              <w:p w14:paraId="023F0CE6" w14:textId="3BEC5713" w:rsidR="005F4830" w:rsidRPr="007212EC" w:rsidRDefault="00337326" w:rsidP="005F4830">
                <w:pPr>
                  <w:pStyle w:val="af2"/>
                  <w:rPr>
                    <w:color w:val="000000" w:themeColor="text1"/>
                  </w:rPr>
                </w:pPr>
                <w:r w:rsidRPr="00337326">
                  <w:rPr>
                    <w:color w:val="000000" w:themeColor="text1"/>
                  </w:rPr>
                  <w:t>ВИЧ знает о тебе всё. А что ты знаешь о нём?</w:t>
                </w:r>
              </w:p>
            </w:sdtContent>
          </w:sdt>
          <w:p w14:paraId="47DE7559" w14:textId="2868F61B" w:rsidR="005F4830" w:rsidRPr="005F4830" w:rsidRDefault="005F4830" w:rsidP="005F4830">
            <w:pPr>
              <w:pStyle w:val="af3"/>
            </w:pPr>
          </w:p>
        </w:tc>
      </w:tr>
      <w:tr w:rsidR="005F4830" w:rsidRPr="007212EC" w14:paraId="573757BD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68"/>
        </w:trPr>
        <w:tc>
          <w:tcPr>
            <w:tcW w:w="6480" w:type="dxa"/>
            <w:gridSpan w:val="4"/>
            <w:vMerge/>
            <w:tcMar>
              <w:left w:w="115" w:type="dxa"/>
              <w:bottom w:w="144" w:type="dxa"/>
              <w:right w:w="216" w:type="dxa"/>
            </w:tcMar>
          </w:tcPr>
          <w:p w14:paraId="4B4BF2F6" w14:textId="77777777" w:rsidR="005F4830" w:rsidRPr="00CC3396" w:rsidRDefault="005F4830" w:rsidP="005F4830"/>
        </w:tc>
        <w:tc>
          <w:tcPr>
            <w:tcW w:w="6480" w:type="dxa"/>
            <w:gridSpan w:val="5"/>
            <w:tcBorders>
              <w:top w:val="single" w:sz="12" w:space="0" w:color="auto"/>
            </w:tcBorders>
            <w:tcMar>
              <w:top w:w="288" w:type="dxa"/>
              <w:left w:w="216" w:type="dxa"/>
              <w:right w:w="115" w:type="dxa"/>
            </w:tcMar>
          </w:tcPr>
          <w:p w14:paraId="1C7F3595" w14:textId="72298E95" w:rsidR="005F4830" w:rsidRDefault="00024A62" w:rsidP="005F4830">
            <w:pPr>
              <w:rPr>
                <w:color w:val="000000" w:themeColor="text1"/>
              </w:rPr>
            </w:pPr>
            <w:r w:rsidRPr="00024A62">
              <w:rPr>
                <w:color w:val="000000" w:themeColor="text1"/>
              </w:rPr>
              <w:t>О ЧЕМ ГОВОРИТЬ?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color w:val="000000" w:themeColor="text1"/>
              </w:rPr>
              <w:br/>
              <w:t>Некоторые взрослые до сих пор верят, что проблема СПИДа касается только представителей неких «групп риска» и совершенно не имеет никакого отношения к их детям. Не позволяйте собственным предрассудкам стать угрозой безопасности Вашего ребенка.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b/>
                <w:bCs/>
                <w:color w:val="000000" w:themeColor="text1"/>
              </w:rPr>
              <w:t>Вопросы, которые может задавать ребенок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i/>
                <w:iCs/>
                <w:color w:val="000000" w:themeColor="text1"/>
              </w:rPr>
              <w:t>"Правда ли, что можно заразиться ВИЧ от укола иглой в транспорте?"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b/>
                <w:bCs/>
                <w:color w:val="000000" w:themeColor="text1"/>
              </w:rPr>
              <w:t>Ответ:</w:t>
            </w:r>
            <w:r w:rsidRPr="00024A62">
              <w:rPr>
                <w:color w:val="000000" w:themeColor="text1"/>
              </w:rPr>
              <w:t> "Нет, в данном случае риска нет, так как на конце иглы содержится недостаточное количество вируса для заражения, к тому же он быстро гибнет во внешней среде".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i/>
                <w:iCs/>
                <w:color w:val="000000" w:themeColor="text1"/>
              </w:rPr>
              <w:t>"Могу ли я заразиться ВИЧ, когда мне делают прививку?"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b/>
                <w:bCs/>
                <w:color w:val="000000" w:themeColor="text1"/>
              </w:rPr>
              <w:t>Ответ:</w:t>
            </w:r>
            <w:r w:rsidRPr="00024A62">
              <w:rPr>
                <w:color w:val="000000" w:themeColor="text1"/>
              </w:rPr>
              <w:t> "Нет, от прививки заразиться ВИЧ нельзя. Каждому пациенту врач делает инъекции одноразовым шприцем, который после проведения процедуры обеззараживают и выбрасывают".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i/>
                <w:iCs/>
                <w:color w:val="000000" w:themeColor="text1"/>
              </w:rPr>
              <w:t>"Как люди заражаются ВИЧ?"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b/>
                <w:bCs/>
                <w:color w:val="000000" w:themeColor="text1"/>
              </w:rPr>
              <w:t>Ответ:</w:t>
            </w:r>
            <w:r w:rsidRPr="00024A62">
              <w:rPr>
                <w:color w:val="000000" w:themeColor="text1"/>
              </w:rPr>
              <w:t> "Большинство подростков и взрослых могут заразиться, если используют одни и те же иглы, что и человек с ВИЧ, когда принимают наркотики. Также можно заразиться при незащищенных сексуальных контактах".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i/>
                <w:iCs/>
                <w:color w:val="000000" w:themeColor="text1"/>
              </w:rPr>
              <w:t>"А дети могут заразиться ВИЧ?"</w:t>
            </w:r>
            <w:r w:rsidRPr="00024A62">
              <w:rPr>
                <w:color w:val="000000" w:themeColor="text1"/>
              </w:rPr>
              <w:br/>
            </w:r>
            <w:r w:rsidRPr="00024A62">
              <w:rPr>
                <w:b/>
                <w:bCs/>
                <w:color w:val="000000" w:themeColor="text1"/>
              </w:rPr>
              <w:t>Ответ:</w:t>
            </w:r>
            <w:r w:rsidRPr="00024A62">
              <w:rPr>
                <w:color w:val="000000" w:themeColor="text1"/>
              </w:rPr>
              <w:t> "Некоторые дети имеют ВИЧ. Большая часть из них получили вирус еще до своего рождения, потому что такой же вирус был у их мамы".</w:t>
            </w:r>
          </w:p>
        </w:tc>
      </w:tr>
      <w:tr w:rsidR="005F4830" w:rsidRPr="007212EC" w14:paraId="3676EE3E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"/>
        </w:trPr>
        <w:tc>
          <w:tcPr>
            <w:tcW w:w="5889" w:type="dxa"/>
            <w:gridSpan w:val="3"/>
            <w:tcBorders>
              <w:bottom w:val="thinThickSmallGap" w:sz="24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012DD9DC" w14:textId="77777777" w:rsidR="005F4830" w:rsidRPr="007212EC" w:rsidRDefault="005F4830" w:rsidP="005F4830">
            <w:pPr>
              <w:pStyle w:val="a8"/>
            </w:pPr>
          </w:p>
        </w:tc>
        <w:tc>
          <w:tcPr>
            <w:tcW w:w="1162" w:type="dxa"/>
            <w:gridSpan w:val="2"/>
            <w:vMerge w:val="restart"/>
            <w:tcMar>
              <w:left w:w="115" w:type="dxa"/>
              <w:right w:w="115" w:type="dxa"/>
            </w:tcMar>
            <w:vAlign w:val="center"/>
          </w:tcPr>
          <w:p w14:paraId="570B8B7C" w14:textId="77777777" w:rsidR="005F4830" w:rsidRPr="007212EC" w:rsidRDefault="005F4830" w:rsidP="005F4830">
            <w:pPr>
              <w:pStyle w:val="a6"/>
            </w:pPr>
            <w:r w:rsidRPr="0010319C">
              <w:rPr>
                <w:lang w:bidi="ru-RU"/>
              </w:rPr>
              <w:t xml:space="preserve">Стр. </w:t>
            </w:r>
            <w:r w:rsidRPr="0010319C">
              <w:rPr>
                <w:lang w:bidi="ru-RU"/>
              </w:rPr>
              <w:fldChar w:fldCharType="begin"/>
            </w:r>
            <w:r w:rsidRPr="0010319C">
              <w:rPr>
                <w:lang w:bidi="ru-RU"/>
              </w:rPr>
              <w:instrText xml:space="preserve"> PAGE   \* MERGEFORMAT </w:instrText>
            </w:r>
            <w:r w:rsidRPr="0010319C">
              <w:rPr>
                <w:lang w:bidi="ru-RU"/>
              </w:rPr>
              <w:fldChar w:fldCharType="separate"/>
            </w:r>
            <w:r w:rsidR="000821C8">
              <w:rPr>
                <w:noProof/>
                <w:lang w:bidi="ru-RU"/>
              </w:rPr>
              <w:t>4</w:t>
            </w:r>
            <w:r w:rsidRPr="0010319C">
              <w:rPr>
                <w:lang w:bidi="ru-RU"/>
              </w:rPr>
              <w:fldChar w:fldCharType="end"/>
            </w:r>
          </w:p>
        </w:tc>
        <w:tc>
          <w:tcPr>
            <w:tcW w:w="5909" w:type="dxa"/>
            <w:gridSpan w:val="4"/>
            <w:tcBorders>
              <w:left w:val="nil"/>
              <w:bottom w:val="thinThickSmallGap" w:sz="24" w:space="0" w:color="auto"/>
            </w:tcBorders>
            <w:tcMar>
              <w:left w:w="115" w:type="dxa"/>
              <w:right w:w="115" w:type="dxa"/>
            </w:tcMar>
          </w:tcPr>
          <w:p w14:paraId="70F30796" w14:textId="77777777" w:rsidR="005F4830" w:rsidRPr="007212EC" w:rsidRDefault="005F4830" w:rsidP="005F4830">
            <w:pPr>
              <w:pStyle w:val="a8"/>
            </w:pPr>
          </w:p>
        </w:tc>
      </w:tr>
      <w:tr w:rsidR="005F4830" w:rsidRPr="007212EC" w14:paraId="25FBE0EE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889" w:type="dxa"/>
            <w:gridSpan w:val="3"/>
            <w:tcBorders>
              <w:top w:val="thinThickSmallGap" w:sz="24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0B9E97F8" w14:textId="77777777" w:rsidR="005F4830" w:rsidRPr="007212EC" w:rsidRDefault="005F4830" w:rsidP="005F4830">
            <w:pPr>
              <w:pStyle w:val="a8"/>
            </w:pPr>
          </w:p>
        </w:tc>
        <w:tc>
          <w:tcPr>
            <w:tcW w:w="1162" w:type="dxa"/>
            <w:gridSpan w:val="2"/>
            <w:vMerge/>
            <w:tcMar>
              <w:left w:w="115" w:type="dxa"/>
              <w:right w:w="115" w:type="dxa"/>
            </w:tcMar>
            <w:vAlign w:val="center"/>
          </w:tcPr>
          <w:p w14:paraId="5E38B798" w14:textId="77777777" w:rsidR="005F4830" w:rsidRPr="007212EC" w:rsidRDefault="005F4830" w:rsidP="005F4830">
            <w:pPr>
              <w:pStyle w:val="a8"/>
            </w:pPr>
          </w:p>
        </w:tc>
        <w:tc>
          <w:tcPr>
            <w:tcW w:w="5909" w:type="dxa"/>
            <w:gridSpan w:val="4"/>
            <w:tcBorders>
              <w:top w:val="thinThickSmallGap" w:sz="24" w:space="0" w:color="auto"/>
              <w:left w:val="nil"/>
            </w:tcBorders>
            <w:tcMar>
              <w:left w:w="115" w:type="dxa"/>
              <w:right w:w="115" w:type="dxa"/>
            </w:tcMar>
          </w:tcPr>
          <w:p w14:paraId="40E82C64" w14:textId="77777777" w:rsidR="005F4830" w:rsidRPr="007212EC" w:rsidRDefault="005F4830" w:rsidP="005F4830">
            <w:pPr>
              <w:pStyle w:val="a8"/>
            </w:pPr>
          </w:p>
        </w:tc>
      </w:tr>
    </w:tbl>
    <w:p w14:paraId="4AF0D3D1" w14:textId="77777777" w:rsidR="00664133" w:rsidRPr="007212EC" w:rsidRDefault="00664133">
      <w:pPr>
        <w:rPr>
          <w:color w:val="000000" w:themeColor="text1"/>
        </w:rPr>
      </w:pPr>
    </w:p>
    <w:sectPr w:rsidR="00664133" w:rsidRPr="007212EC" w:rsidSect="00C11F17">
      <w:pgSz w:w="15840" w:h="24480" w:code="3"/>
      <w:pgMar w:top="1440" w:right="1440" w:bottom="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5E023" w14:textId="77777777" w:rsidR="00684405" w:rsidRDefault="00684405" w:rsidP="00554336">
      <w:pPr>
        <w:spacing w:after="0"/>
      </w:pPr>
      <w:r>
        <w:separator/>
      </w:r>
    </w:p>
  </w:endnote>
  <w:endnote w:type="continuationSeparator" w:id="0">
    <w:p w14:paraId="793DDEC7" w14:textId="77777777" w:rsidR="00684405" w:rsidRDefault="00684405" w:rsidP="005543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altName w:val="Georgia Pro Black"/>
    <w:charset w:val="00"/>
    <w:family w:val="roman"/>
    <w:pitch w:val="variable"/>
    <w:sig w:usb0="800002AF" w:usb1="00000003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C2FCB" w14:textId="77777777" w:rsidR="00684405" w:rsidRDefault="00684405" w:rsidP="00554336">
      <w:pPr>
        <w:spacing w:after="0"/>
      </w:pPr>
      <w:r>
        <w:separator/>
      </w:r>
    </w:p>
  </w:footnote>
  <w:footnote w:type="continuationSeparator" w:id="0">
    <w:p w14:paraId="45D0B538" w14:textId="77777777" w:rsidR="00684405" w:rsidRDefault="00684405" w:rsidP="0055433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1FD1"/>
    <w:multiLevelType w:val="multilevel"/>
    <w:tmpl w:val="ADB6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11A45"/>
    <w:multiLevelType w:val="multilevel"/>
    <w:tmpl w:val="FFE4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BE20CD"/>
    <w:multiLevelType w:val="multilevel"/>
    <w:tmpl w:val="1400B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0881962">
    <w:abstractNumId w:val="0"/>
  </w:num>
  <w:num w:numId="2" w16cid:durableId="1719550679">
    <w:abstractNumId w:val="2"/>
  </w:num>
  <w:num w:numId="3" w16cid:durableId="2112815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405"/>
    <w:rsid w:val="000064BF"/>
    <w:rsid w:val="000139C1"/>
    <w:rsid w:val="00015939"/>
    <w:rsid w:val="0001620C"/>
    <w:rsid w:val="00024A62"/>
    <w:rsid w:val="00052781"/>
    <w:rsid w:val="00061A8E"/>
    <w:rsid w:val="000821C8"/>
    <w:rsid w:val="0008417E"/>
    <w:rsid w:val="00086C23"/>
    <w:rsid w:val="00093F55"/>
    <w:rsid w:val="000970C8"/>
    <w:rsid w:val="000B08D7"/>
    <w:rsid w:val="000B7E70"/>
    <w:rsid w:val="000C05B8"/>
    <w:rsid w:val="000C4253"/>
    <w:rsid w:val="000C492C"/>
    <w:rsid w:val="000C63FC"/>
    <w:rsid w:val="000D1612"/>
    <w:rsid w:val="000E1912"/>
    <w:rsid w:val="000E3A15"/>
    <w:rsid w:val="000E410F"/>
    <w:rsid w:val="000E47DF"/>
    <w:rsid w:val="000E707E"/>
    <w:rsid w:val="000F13BE"/>
    <w:rsid w:val="000F3105"/>
    <w:rsid w:val="0010319C"/>
    <w:rsid w:val="001119CD"/>
    <w:rsid w:val="00120383"/>
    <w:rsid w:val="00132CE5"/>
    <w:rsid w:val="00133D55"/>
    <w:rsid w:val="001432CC"/>
    <w:rsid w:val="001472EB"/>
    <w:rsid w:val="0015557C"/>
    <w:rsid w:val="00155BB5"/>
    <w:rsid w:val="001627B3"/>
    <w:rsid w:val="0017372B"/>
    <w:rsid w:val="00173FCF"/>
    <w:rsid w:val="00174B98"/>
    <w:rsid w:val="00175772"/>
    <w:rsid w:val="00196657"/>
    <w:rsid w:val="001A16BD"/>
    <w:rsid w:val="001A1751"/>
    <w:rsid w:val="001A5A0A"/>
    <w:rsid w:val="001A5C71"/>
    <w:rsid w:val="001C50D0"/>
    <w:rsid w:val="001D517B"/>
    <w:rsid w:val="001D7797"/>
    <w:rsid w:val="001E28C1"/>
    <w:rsid w:val="001F5567"/>
    <w:rsid w:val="001F62F5"/>
    <w:rsid w:val="001F657F"/>
    <w:rsid w:val="0020424D"/>
    <w:rsid w:val="002107A1"/>
    <w:rsid w:val="0021691D"/>
    <w:rsid w:val="00216B9C"/>
    <w:rsid w:val="00230183"/>
    <w:rsid w:val="00237F02"/>
    <w:rsid w:val="002746CA"/>
    <w:rsid w:val="00275735"/>
    <w:rsid w:val="002768F0"/>
    <w:rsid w:val="0028351F"/>
    <w:rsid w:val="00284C66"/>
    <w:rsid w:val="002942F9"/>
    <w:rsid w:val="002952C6"/>
    <w:rsid w:val="00296A3E"/>
    <w:rsid w:val="002A6AF8"/>
    <w:rsid w:val="002A76D9"/>
    <w:rsid w:val="002B1B93"/>
    <w:rsid w:val="002C46CD"/>
    <w:rsid w:val="002C4E97"/>
    <w:rsid w:val="002C712F"/>
    <w:rsid w:val="002E400F"/>
    <w:rsid w:val="00305529"/>
    <w:rsid w:val="00315FD9"/>
    <w:rsid w:val="0031609F"/>
    <w:rsid w:val="00323F8B"/>
    <w:rsid w:val="0032737D"/>
    <w:rsid w:val="00327B96"/>
    <w:rsid w:val="00327F09"/>
    <w:rsid w:val="00331FF6"/>
    <w:rsid w:val="00333A87"/>
    <w:rsid w:val="00337326"/>
    <w:rsid w:val="00353DCE"/>
    <w:rsid w:val="00362C30"/>
    <w:rsid w:val="00362F69"/>
    <w:rsid w:val="00387D7F"/>
    <w:rsid w:val="003A2F2B"/>
    <w:rsid w:val="003B3B75"/>
    <w:rsid w:val="003C118D"/>
    <w:rsid w:val="003C148F"/>
    <w:rsid w:val="003C252E"/>
    <w:rsid w:val="003C4ACB"/>
    <w:rsid w:val="003C55A4"/>
    <w:rsid w:val="003E0014"/>
    <w:rsid w:val="003E07AA"/>
    <w:rsid w:val="003E759E"/>
    <w:rsid w:val="003F4C0F"/>
    <w:rsid w:val="003F544A"/>
    <w:rsid w:val="00415A82"/>
    <w:rsid w:val="0043647B"/>
    <w:rsid w:val="004569B8"/>
    <w:rsid w:val="00460859"/>
    <w:rsid w:val="004831AD"/>
    <w:rsid w:val="004B3CC7"/>
    <w:rsid w:val="004B4571"/>
    <w:rsid w:val="004C3DF2"/>
    <w:rsid w:val="004D1721"/>
    <w:rsid w:val="004D1817"/>
    <w:rsid w:val="004D33E8"/>
    <w:rsid w:val="004D4C02"/>
    <w:rsid w:val="004E63BA"/>
    <w:rsid w:val="004F281F"/>
    <w:rsid w:val="004F74DD"/>
    <w:rsid w:val="00502068"/>
    <w:rsid w:val="005056FC"/>
    <w:rsid w:val="00507968"/>
    <w:rsid w:val="00527FE0"/>
    <w:rsid w:val="0053589F"/>
    <w:rsid w:val="0054348D"/>
    <w:rsid w:val="00543C35"/>
    <w:rsid w:val="00554336"/>
    <w:rsid w:val="00566C26"/>
    <w:rsid w:val="005706B7"/>
    <w:rsid w:val="00575C13"/>
    <w:rsid w:val="00590DC3"/>
    <w:rsid w:val="005956D6"/>
    <w:rsid w:val="005A1800"/>
    <w:rsid w:val="005A78B4"/>
    <w:rsid w:val="005B3643"/>
    <w:rsid w:val="005B7C41"/>
    <w:rsid w:val="005C502F"/>
    <w:rsid w:val="005E1B08"/>
    <w:rsid w:val="005E2DC0"/>
    <w:rsid w:val="005F2B1B"/>
    <w:rsid w:val="005F415C"/>
    <w:rsid w:val="005F4830"/>
    <w:rsid w:val="00622D79"/>
    <w:rsid w:val="00624F21"/>
    <w:rsid w:val="00630CF2"/>
    <w:rsid w:val="00632ECB"/>
    <w:rsid w:val="006608C8"/>
    <w:rsid w:val="00664133"/>
    <w:rsid w:val="00667FF3"/>
    <w:rsid w:val="0067739D"/>
    <w:rsid w:val="00684405"/>
    <w:rsid w:val="006926DA"/>
    <w:rsid w:val="00692D2D"/>
    <w:rsid w:val="006931FE"/>
    <w:rsid w:val="006B52E6"/>
    <w:rsid w:val="006C0B7A"/>
    <w:rsid w:val="006E2F9B"/>
    <w:rsid w:val="006E6D83"/>
    <w:rsid w:val="006E7170"/>
    <w:rsid w:val="006F2F91"/>
    <w:rsid w:val="0070526E"/>
    <w:rsid w:val="007123AA"/>
    <w:rsid w:val="007177CA"/>
    <w:rsid w:val="007204C9"/>
    <w:rsid w:val="007212EC"/>
    <w:rsid w:val="00724344"/>
    <w:rsid w:val="00725CB2"/>
    <w:rsid w:val="00727546"/>
    <w:rsid w:val="00733B3B"/>
    <w:rsid w:val="00743839"/>
    <w:rsid w:val="0074723D"/>
    <w:rsid w:val="0077279E"/>
    <w:rsid w:val="00773C51"/>
    <w:rsid w:val="00786A41"/>
    <w:rsid w:val="00794C1C"/>
    <w:rsid w:val="0079573D"/>
    <w:rsid w:val="007965B9"/>
    <w:rsid w:val="00796FAE"/>
    <w:rsid w:val="007A4B37"/>
    <w:rsid w:val="007B05E8"/>
    <w:rsid w:val="007B223E"/>
    <w:rsid w:val="007B5A97"/>
    <w:rsid w:val="007B5DCC"/>
    <w:rsid w:val="007C06B7"/>
    <w:rsid w:val="007C10B3"/>
    <w:rsid w:val="007D6A71"/>
    <w:rsid w:val="007D6D74"/>
    <w:rsid w:val="007D6DBE"/>
    <w:rsid w:val="007E141B"/>
    <w:rsid w:val="007E1630"/>
    <w:rsid w:val="007E4FD5"/>
    <w:rsid w:val="007E628C"/>
    <w:rsid w:val="007E78A1"/>
    <w:rsid w:val="007F5D1C"/>
    <w:rsid w:val="007F6234"/>
    <w:rsid w:val="00800942"/>
    <w:rsid w:val="00800A0F"/>
    <w:rsid w:val="008016E2"/>
    <w:rsid w:val="00807716"/>
    <w:rsid w:val="00813EA3"/>
    <w:rsid w:val="00826103"/>
    <w:rsid w:val="00830DC5"/>
    <w:rsid w:val="0083111F"/>
    <w:rsid w:val="00850158"/>
    <w:rsid w:val="008571EB"/>
    <w:rsid w:val="00863E1E"/>
    <w:rsid w:val="00864FBB"/>
    <w:rsid w:val="00865F74"/>
    <w:rsid w:val="0089013B"/>
    <w:rsid w:val="008A560A"/>
    <w:rsid w:val="008A645C"/>
    <w:rsid w:val="008A790D"/>
    <w:rsid w:val="008B310F"/>
    <w:rsid w:val="008B64A3"/>
    <w:rsid w:val="008C055B"/>
    <w:rsid w:val="008C0AD6"/>
    <w:rsid w:val="008C2C11"/>
    <w:rsid w:val="008D4A3C"/>
    <w:rsid w:val="008D6766"/>
    <w:rsid w:val="008D757B"/>
    <w:rsid w:val="008E0A2E"/>
    <w:rsid w:val="008F75D6"/>
    <w:rsid w:val="009010EB"/>
    <w:rsid w:val="009047BC"/>
    <w:rsid w:val="009151EB"/>
    <w:rsid w:val="0091599E"/>
    <w:rsid w:val="00915F67"/>
    <w:rsid w:val="00940DDA"/>
    <w:rsid w:val="00953B20"/>
    <w:rsid w:val="00957478"/>
    <w:rsid w:val="009768A3"/>
    <w:rsid w:val="009912BE"/>
    <w:rsid w:val="00994C68"/>
    <w:rsid w:val="009A033F"/>
    <w:rsid w:val="009A03FD"/>
    <w:rsid w:val="009A268A"/>
    <w:rsid w:val="009A2876"/>
    <w:rsid w:val="009A6187"/>
    <w:rsid w:val="009A7638"/>
    <w:rsid w:val="009B2E43"/>
    <w:rsid w:val="009B66A2"/>
    <w:rsid w:val="009B7D83"/>
    <w:rsid w:val="009C6DEC"/>
    <w:rsid w:val="009D34FD"/>
    <w:rsid w:val="009D3B7C"/>
    <w:rsid w:val="009D5E5F"/>
    <w:rsid w:val="009E409B"/>
    <w:rsid w:val="009F0EB8"/>
    <w:rsid w:val="009F4A41"/>
    <w:rsid w:val="00A01730"/>
    <w:rsid w:val="00A0465D"/>
    <w:rsid w:val="00A0596F"/>
    <w:rsid w:val="00A1EDDC"/>
    <w:rsid w:val="00A36549"/>
    <w:rsid w:val="00A46549"/>
    <w:rsid w:val="00A491B1"/>
    <w:rsid w:val="00A5409B"/>
    <w:rsid w:val="00A61945"/>
    <w:rsid w:val="00A70242"/>
    <w:rsid w:val="00A74923"/>
    <w:rsid w:val="00A7758D"/>
    <w:rsid w:val="00A8063C"/>
    <w:rsid w:val="00A85400"/>
    <w:rsid w:val="00AA5FE5"/>
    <w:rsid w:val="00AB2AA3"/>
    <w:rsid w:val="00AC117E"/>
    <w:rsid w:val="00AE4980"/>
    <w:rsid w:val="00AF2EDF"/>
    <w:rsid w:val="00AF553C"/>
    <w:rsid w:val="00AF6DF5"/>
    <w:rsid w:val="00B07394"/>
    <w:rsid w:val="00B1023C"/>
    <w:rsid w:val="00B22F0C"/>
    <w:rsid w:val="00B35BC7"/>
    <w:rsid w:val="00B4611F"/>
    <w:rsid w:val="00B523EA"/>
    <w:rsid w:val="00B53541"/>
    <w:rsid w:val="00B53FB6"/>
    <w:rsid w:val="00B767C0"/>
    <w:rsid w:val="00B93C89"/>
    <w:rsid w:val="00BA1EAC"/>
    <w:rsid w:val="00BA48B0"/>
    <w:rsid w:val="00BA563E"/>
    <w:rsid w:val="00BC1947"/>
    <w:rsid w:val="00BC6155"/>
    <w:rsid w:val="00BC64EC"/>
    <w:rsid w:val="00BD5C4E"/>
    <w:rsid w:val="00BD7BDE"/>
    <w:rsid w:val="00BE07C1"/>
    <w:rsid w:val="00BE1E30"/>
    <w:rsid w:val="00BF5EB9"/>
    <w:rsid w:val="00C0323D"/>
    <w:rsid w:val="00C07E8F"/>
    <w:rsid w:val="00C11F17"/>
    <w:rsid w:val="00C30B77"/>
    <w:rsid w:val="00C355AF"/>
    <w:rsid w:val="00C42EF9"/>
    <w:rsid w:val="00C46BEF"/>
    <w:rsid w:val="00C57F22"/>
    <w:rsid w:val="00C6249E"/>
    <w:rsid w:val="00C67ED5"/>
    <w:rsid w:val="00C71E9D"/>
    <w:rsid w:val="00C76D20"/>
    <w:rsid w:val="00C801BA"/>
    <w:rsid w:val="00C8086C"/>
    <w:rsid w:val="00C80916"/>
    <w:rsid w:val="00C85B4A"/>
    <w:rsid w:val="00C90E99"/>
    <w:rsid w:val="00C90FFE"/>
    <w:rsid w:val="00C94726"/>
    <w:rsid w:val="00C95CCD"/>
    <w:rsid w:val="00CB0CB1"/>
    <w:rsid w:val="00CB19CE"/>
    <w:rsid w:val="00CB4217"/>
    <w:rsid w:val="00CC3396"/>
    <w:rsid w:val="00CC37A7"/>
    <w:rsid w:val="00CD00E1"/>
    <w:rsid w:val="00CD4C47"/>
    <w:rsid w:val="00CE1F2C"/>
    <w:rsid w:val="00CE49B2"/>
    <w:rsid w:val="00CE524C"/>
    <w:rsid w:val="00CF21D9"/>
    <w:rsid w:val="00CF34CD"/>
    <w:rsid w:val="00CF5018"/>
    <w:rsid w:val="00D1612C"/>
    <w:rsid w:val="00D30B97"/>
    <w:rsid w:val="00D30D96"/>
    <w:rsid w:val="00D31FCD"/>
    <w:rsid w:val="00D36F3C"/>
    <w:rsid w:val="00D43240"/>
    <w:rsid w:val="00D46CDC"/>
    <w:rsid w:val="00D6304B"/>
    <w:rsid w:val="00D676B3"/>
    <w:rsid w:val="00D67E44"/>
    <w:rsid w:val="00D8682F"/>
    <w:rsid w:val="00D90C37"/>
    <w:rsid w:val="00D91CFB"/>
    <w:rsid w:val="00DC27FC"/>
    <w:rsid w:val="00DD7F4A"/>
    <w:rsid w:val="00DF0B54"/>
    <w:rsid w:val="00E014D5"/>
    <w:rsid w:val="00E01AA7"/>
    <w:rsid w:val="00E02F28"/>
    <w:rsid w:val="00E034A1"/>
    <w:rsid w:val="00E07F58"/>
    <w:rsid w:val="00E11A96"/>
    <w:rsid w:val="00E15328"/>
    <w:rsid w:val="00E172F9"/>
    <w:rsid w:val="00E41F5C"/>
    <w:rsid w:val="00E6010D"/>
    <w:rsid w:val="00E61BD8"/>
    <w:rsid w:val="00E64FC6"/>
    <w:rsid w:val="00E7662D"/>
    <w:rsid w:val="00E76771"/>
    <w:rsid w:val="00E97F89"/>
    <w:rsid w:val="00EA5F38"/>
    <w:rsid w:val="00EA7977"/>
    <w:rsid w:val="00EB7C0B"/>
    <w:rsid w:val="00ED3181"/>
    <w:rsid w:val="00ED7448"/>
    <w:rsid w:val="00EE7D8B"/>
    <w:rsid w:val="00EF0035"/>
    <w:rsid w:val="00EF1AFC"/>
    <w:rsid w:val="00F0187D"/>
    <w:rsid w:val="00F23030"/>
    <w:rsid w:val="00F25E08"/>
    <w:rsid w:val="00F31919"/>
    <w:rsid w:val="00F47AAC"/>
    <w:rsid w:val="00F52FB4"/>
    <w:rsid w:val="00F62B75"/>
    <w:rsid w:val="00F66772"/>
    <w:rsid w:val="00F70FE9"/>
    <w:rsid w:val="00F7629D"/>
    <w:rsid w:val="00F963ED"/>
    <w:rsid w:val="00FA79BF"/>
    <w:rsid w:val="00FB03B9"/>
    <w:rsid w:val="00FB0C16"/>
    <w:rsid w:val="00FC0993"/>
    <w:rsid w:val="00FE03A7"/>
    <w:rsid w:val="00FE1408"/>
    <w:rsid w:val="00FE2A70"/>
    <w:rsid w:val="00FE4EB4"/>
    <w:rsid w:val="00FE7547"/>
    <w:rsid w:val="00FE7833"/>
    <w:rsid w:val="00FE7ABD"/>
    <w:rsid w:val="00FF3F9D"/>
    <w:rsid w:val="00FF613B"/>
    <w:rsid w:val="5224718C"/>
    <w:rsid w:val="5B7DBDC4"/>
    <w:rsid w:val="670EF97C"/>
    <w:rsid w:val="6B61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02D643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A97"/>
    <w:pPr>
      <w:spacing w:after="120" w:line="216" w:lineRule="auto"/>
    </w:pPr>
    <w:rPr>
      <w:rFonts w:ascii="Times New Roman" w:hAnsi="Times New Roman"/>
      <w:spacing w:val="-6"/>
    </w:rPr>
  </w:style>
  <w:style w:type="paragraph" w:styleId="2">
    <w:name w:val="heading 2"/>
    <w:basedOn w:val="a"/>
    <w:next w:val="a"/>
    <w:link w:val="20"/>
    <w:uiPriority w:val="9"/>
    <w:semiHidden/>
    <w:qFormat/>
    <w:rsid w:val="00BA48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Имя автора"/>
    <w:basedOn w:val="a"/>
    <w:next w:val="a"/>
    <w:uiPriority w:val="12"/>
    <w:rsid w:val="009A2876"/>
    <w:pPr>
      <w:widowControl w:val="0"/>
      <w:pBdr>
        <w:bottom w:val="single" w:sz="8" w:space="6" w:color="808080" w:themeColor="background1" w:themeShade="80"/>
      </w:pBdr>
      <w:autoSpaceDE w:val="0"/>
      <w:autoSpaceDN w:val="0"/>
    </w:pPr>
    <w:rPr>
      <w:b/>
      <w:caps/>
      <w:szCs w:val="24"/>
    </w:rPr>
  </w:style>
  <w:style w:type="paragraph" w:styleId="a5">
    <w:name w:val="header"/>
    <w:basedOn w:val="a6"/>
    <w:link w:val="a7"/>
    <w:uiPriority w:val="99"/>
    <w:rsid w:val="007B5A97"/>
    <w:rPr>
      <w:rFonts w:asciiTheme="majorHAnsi" w:hAnsiTheme="majorHAnsi"/>
      <w:color w:val="000000" w:themeColor="text1"/>
      <w:sz w:val="48"/>
    </w:rPr>
  </w:style>
  <w:style w:type="character" w:customStyle="1" w:styleId="a7">
    <w:name w:val="Верхний колонтитул Знак"/>
    <w:basedOn w:val="a0"/>
    <w:link w:val="a5"/>
    <w:uiPriority w:val="99"/>
    <w:rsid w:val="007B5A97"/>
    <w:rPr>
      <w:rFonts w:asciiTheme="majorHAnsi" w:hAnsiTheme="majorHAnsi"/>
      <w:color w:val="000000" w:themeColor="text1"/>
      <w:sz w:val="48"/>
    </w:rPr>
  </w:style>
  <w:style w:type="paragraph" w:styleId="a6">
    <w:name w:val="footer"/>
    <w:basedOn w:val="a8"/>
    <w:link w:val="a9"/>
    <w:uiPriority w:val="99"/>
    <w:rsid w:val="00C42EF9"/>
    <w:pPr>
      <w:jc w:val="center"/>
    </w:pPr>
    <w:rPr>
      <w:rFonts w:ascii="Times New Roman" w:hAnsi="Times New Roman"/>
    </w:rPr>
  </w:style>
  <w:style w:type="character" w:customStyle="1" w:styleId="a9">
    <w:name w:val="Нижний колонтитул Знак"/>
    <w:basedOn w:val="a0"/>
    <w:link w:val="a6"/>
    <w:uiPriority w:val="99"/>
    <w:rsid w:val="00C42EF9"/>
    <w:rPr>
      <w:rFonts w:ascii="Times New Roman" w:hAnsi="Times New Roman"/>
    </w:rPr>
  </w:style>
  <w:style w:type="paragraph" w:styleId="aa">
    <w:name w:val="Normal (Web)"/>
    <w:basedOn w:val="a"/>
    <w:uiPriority w:val="99"/>
    <w:semiHidden/>
    <w:rsid w:val="00C11F17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ab">
    <w:name w:val="Имя автора (мелкий текст)"/>
    <w:basedOn w:val="a"/>
    <w:qFormat/>
    <w:rsid w:val="004831AD"/>
    <w:pPr>
      <w:spacing w:after="0"/>
    </w:pPr>
    <w:rPr>
      <w:bCs/>
    </w:rPr>
  </w:style>
  <w:style w:type="paragraph" w:customStyle="1" w:styleId="ac">
    <w:name w:val="Заголовок статьи (мелкий текст)"/>
    <w:basedOn w:val="a"/>
    <w:qFormat/>
    <w:rsid w:val="00F66772"/>
    <w:pPr>
      <w:spacing w:after="0" w:line="276" w:lineRule="auto"/>
    </w:pPr>
    <w:rPr>
      <w:rFonts w:asciiTheme="majorHAnsi" w:hAnsiTheme="majorHAnsi"/>
      <w:sz w:val="32"/>
    </w:rPr>
  </w:style>
  <w:style w:type="paragraph" w:customStyle="1" w:styleId="ad">
    <w:name w:val="Подзаголовок статьи (мелкий текст)"/>
    <w:basedOn w:val="a"/>
    <w:qFormat/>
    <w:rsid w:val="00F66772"/>
    <w:pPr>
      <w:spacing w:after="0" w:line="276" w:lineRule="auto"/>
    </w:pPr>
    <w:rPr>
      <w:sz w:val="32"/>
    </w:rPr>
  </w:style>
  <w:style w:type="paragraph" w:customStyle="1" w:styleId="ae">
    <w:name w:val="Копия основного текста"/>
    <w:basedOn w:val="aa"/>
    <w:qFormat/>
    <w:rsid w:val="00A01730"/>
    <w:rPr>
      <w:color w:val="000000"/>
    </w:rPr>
  </w:style>
  <w:style w:type="paragraph" w:customStyle="1" w:styleId="af">
    <w:name w:val="Имя автора (крупный текст)"/>
    <w:basedOn w:val="a"/>
    <w:next w:val="a8"/>
    <w:qFormat/>
    <w:rsid w:val="00727546"/>
    <w:pPr>
      <w:spacing w:after="0" w:line="276" w:lineRule="auto"/>
    </w:pPr>
    <w:rPr>
      <w:sz w:val="32"/>
    </w:rPr>
  </w:style>
  <w:style w:type="paragraph" w:customStyle="1" w:styleId="af0">
    <w:name w:val="Заголовок статьи (крупный текст)"/>
    <w:basedOn w:val="a"/>
    <w:next w:val="a"/>
    <w:qFormat/>
    <w:rsid w:val="00727546"/>
    <w:pPr>
      <w:spacing w:after="0" w:line="276" w:lineRule="auto"/>
    </w:pPr>
    <w:rPr>
      <w:rFonts w:asciiTheme="majorHAnsi" w:hAnsiTheme="majorHAnsi"/>
      <w:sz w:val="52"/>
    </w:rPr>
  </w:style>
  <w:style w:type="paragraph" w:customStyle="1" w:styleId="af1">
    <w:name w:val="Подзаголовок статьи (крупный текст)"/>
    <w:basedOn w:val="a"/>
    <w:next w:val="a"/>
    <w:qFormat/>
    <w:rsid w:val="00727546"/>
    <w:pPr>
      <w:spacing w:after="0" w:line="276" w:lineRule="auto"/>
    </w:pPr>
    <w:rPr>
      <w:sz w:val="40"/>
    </w:rPr>
  </w:style>
  <w:style w:type="paragraph" w:customStyle="1" w:styleId="1">
    <w:name w:val="Заголовок1"/>
    <w:basedOn w:val="a"/>
    <w:qFormat/>
    <w:rsid w:val="00E172F9"/>
    <w:pPr>
      <w:spacing w:after="0"/>
      <w:jc w:val="center"/>
    </w:pPr>
    <w:rPr>
      <w:rFonts w:asciiTheme="majorHAnsi" w:hAnsiTheme="majorHAnsi"/>
      <w:color w:val="000000" w:themeColor="text1"/>
      <w:sz w:val="80"/>
    </w:rPr>
  </w:style>
  <w:style w:type="paragraph" w:customStyle="1" w:styleId="10">
    <w:name w:val="Подзаголовок1"/>
    <w:basedOn w:val="a"/>
    <w:qFormat/>
    <w:rsid w:val="00C42EF9"/>
    <w:pPr>
      <w:spacing w:after="0"/>
      <w:jc w:val="center"/>
    </w:pPr>
    <w:rPr>
      <w:iCs/>
      <w:sz w:val="40"/>
      <w:szCs w:val="40"/>
    </w:rPr>
  </w:style>
  <w:style w:type="paragraph" w:customStyle="1" w:styleId="af2">
    <w:name w:val="Броская цитата"/>
    <w:basedOn w:val="a"/>
    <w:qFormat/>
    <w:rsid w:val="00362F69"/>
    <w:pPr>
      <w:spacing w:after="0"/>
      <w:ind w:left="288" w:hanging="288"/>
    </w:pPr>
    <w:rPr>
      <w:sz w:val="56"/>
      <w:szCs w:val="56"/>
    </w:rPr>
  </w:style>
  <w:style w:type="paragraph" w:customStyle="1" w:styleId="af3">
    <w:name w:val="Атрибут броской цитаты"/>
    <w:basedOn w:val="a"/>
    <w:qFormat/>
    <w:rsid w:val="00A01730"/>
    <w:pPr>
      <w:spacing w:after="0"/>
      <w:ind w:left="288" w:hanging="288"/>
      <w:jc w:val="right"/>
    </w:pPr>
    <w:rPr>
      <w:sz w:val="32"/>
      <w:szCs w:val="32"/>
    </w:rPr>
  </w:style>
  <w:style w:type="paragraph" w:customStyle="1" w:styleId="af4">
    <w:name w:val="Подпись фотографии"/>
    <w:basedOn w:val="a"/>
    <w:qFormat/>
    <w:rsid w:val="00AE4980"/>
    <w:pPr>
      <w:spacing w:after="0"/>
    </w:pPr>
    <w:rPr>
      <w:noProof/>
      <w:sz w:val="18"/>
    </w:rPr>
  </w:style>
  <w:style w:type="paragraph" w:customStyle="1" w:styleId="af5">
    <w:name w:val="Заголовок (копия)"/>
    <w:basedOn w:val="a"/>
    <w:qFormat/>
    <w:rsid w:val="00A01730"/>
    <w:pPr>
      <w:spacing w:after="0"/>
      <w:jc w:val="center"/>
    </w:pPr>
    <w:rPr>
      <w:iCs/>
    </w:rPr>
  </w:style>
  <w:style w:type="character" w:styleId="af6">
    <w:name w:val="annotation reference"/>
    <w:basedOn w:val="a0"/>
    <w:uiPriority w:val="99"/>
    <w:semiHidden/>
    <w:unhideWhenUsed/>
    <w:rsid w:val="00F31919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rsid w:val="00F31919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523EA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3191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31919"/>
    <w:rPr>
      <w:b/>
      <w:bCs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0064B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0064BF"/>
    <w:rPr>
      <w:rFonts w:ascii="Segoe UI" w:hAnsi="Segoe UI" w:cs="Segoe UI"/>
      <w:sz w:val="18"/>
      <w:szCs w:val="18"/>
    </w:rPr>
  </w:style>
  <w:style w:type="character" w:styleId="afd">
    <w:name w:val="Placeholder Text"/>
    <w:basedOn w:val="a0"/>
    <w:uiPriority w:val="99"/>
    <w:semiHidden/>
    <w:rsid w:val="00F7629D"/>
    <w:rPr>
      <w:color w:val="808080"/>
    </w:rPr>
  </w:style>
  <w:style w:type="paragraph" w:styleId="a8">
    <w:name w:val="No Spacing"/>
    <w:uiPriority w:val="1"/>
    <w:qFormat/>
    <w:rsid w:val="00F66772"/>
    <w:pPr>
      <w:spacing w:after="0" w:line="240" w:lineRule="auto"/>
    </w:pPr>
  </w:style>
  <w:style w:type="paragraph" w:styleId="11">
    <w:name w:val="toc 1"/>
    <w:basedOn w:val="ae"/>
    <w:next w:val="a"/>
    <w:uiPriority w:val="39"/>
    <w:rsid w:val="005E1B08"/>
    <w:pPr>
      <w:spacing w:before="0" w:beforeAutospacing="0" w:after="0" w:afterAutospacing="0"/>
    </w:pPr>
    <w:rPr>
      <w:color w:val="000000" w:themeColor="text1"/>
    </w:rPr>
  </w:style>
  <w:style w:type="paragraph" w:styleId="21">
    <w:name w:val="toc 2"/>
    <w:basedOn w:val="a"/>
    <w:next w:val="a"/>
    <w:uiPriority w:val="39"/>
    <w:rsid w:val="000C492C"/>
    <w:pPr>
      <w:spacing w:after="0"/>
    </w:pPr>
    <w:rPr>
      <w:b/>
    </w:rPr>
  </w:style>
  <w:style w:type="character" w:styleId="afe">
    <w:name w:val="Hyperlink"/>
    <w:basedOn w:val="a0"/>
    <w:uiPriority w:val="99"/>
    <w:unhideWhenUsed/>
    <w:rsid w:val="00684405"/>
    <w:rPr>
      <w:color w:val="0563C1" w:themeColor="hyperlink"/>
      <w:u w:val="single"/>
    </w:rPr>
  </w:style>
  <w:style w:type="character" w:styleId="aff">
    <w:name w:val="Unresolved Mention"/>
    <w:basedOn w:val="a0"/>
    <w:uiPriority w:val="99"/>
    <w:semiHidden/>
    <w:unhideWhenUsed/>
    <w:rsid w:val="0068440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BA48B0"/>
    <w:rPr>
      <w:rFonts w:asciiTheme="majorHAnsi" w:eastAsiaTheme="majorEastAsia" w:hAnsiTheme="majorHAnsi" w:cstheme="majorBidi"/>
      <w:color w:val="2F5496" w:themeColor="accent1" w:themeShade="BF"/>
      <w:spacing w:val="-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ids43.ru/profilactica/hiv-children/" TargetMode="External"/><Relationship Id="rId17" Type="http://schemas.openxmlformats.org/officeDocument/2006/relationships/hyperlink" Target="https://www.vidal.ru/encyclopedia/infektsionniebolesni/vich-nfekciya-i-det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na\AppData\Local\Microsoft\Office\16.0\DTS\ru-RU%7b19CD8E38-91A3-4C55-A4D5-B3B051530349%7d\%7bEC574212-8682-464E-8145-C3A4B6DCC1DE%7dtf1127948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61C05CAA2A45E4BF372872A08A15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71A9A6-9331-4943-BC9F-08D94B57FE7C}"/>
      </w:docPartPr>
      <w:docPartBody>
        <w:p w:rsidR="00000000" w:rsidRDefault="00AF5288">
          <w:pPr>
            <w:pStyle w:val="8761C05CAA2A45E4BF372872A08A15D5"/>
          </w:pPr>
          <w:r w:rsidRPr="00F7629D">
            <w:rPr>
              <w:lang w:bidi="ru-RU"/>
            </w:rPr>
            <w:t xml:space="preserve">Вторник, </w:t>
          </w:r>
          <w:r w:rsidRPr="00F7629D">
            <w:rPr>
              <w:lang w:bidi="ru-RU"/>
            </w:rPr>
            <w:br/>
            <w:t xml:space="preserve">20 сентября </w:t>
          </w:r>
          <w:r w:rsidRPr="00F7629D">
            <w:rPr>
              <w:lang w:bidi="ru-RU"/>
            </w:rPr>
            <w:br/>
            <w:t>ГГГГ</w:t>
          </w:r>
        </w:p>
      </w:docPartBody>
    </w:docPart>
    <w:docPart>
      <w:docPartPr>
        <w:name w:val="540F5F5AC22D45AABDE132971FBF72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037E57-98F7-4E87-9814-B3D806FF8ED9}"/>
      </w:docPartPr>
      <w:docPartBody>
        <w:p w:rsidR="00000000" w:rsidRDefault="00AF5288">
          <w:pPr>
            <w:pStyle w:val="540F5F5AC22D45AABDE132971FBF721D"/>
          </w:pPr>
          <w:r w:rsidRPr="00F7629D">
            <w:rPr>
              <w:lang w:bidi="ru-RU"/>
            </w:rPr>
            <w:t>НОВОСТИ СЕГОДНЯ</w:t>
          </w:r>
        </w:p>
      </w:docPartBody>
    </w:docPart>
    <w:docPart>
      <w:docPartPr>
        <w:name w:val="1B71884EFC014485A7B3D7D9190CA7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F472D4-A1EF-41F7-868C-5329212FE1AF}"/>
      </w:docPartPr>
      <w:docPartBody>
        <w:p w:rsidR="00000000" w:rsidRDefault="00AF5288">
          <w:pPr>
            <w:pStyle w:val="1B71884EFC014485A7B3D7D9190CA7E3"/>
          </w:pPr>
          <w:r w:rsidRPr="00F7629D">
            <w:rPr>
              <w:lang w:bidi="ru-RU"/>
            </w:rPr>
            <w:t>Последние новости</w:t>
          </w:r>
        </w:p>
      </w:docPartBody>
    </w:docPart>
    <w:docPart>
      <w:docPartPr>
        <w:name w:val="8675FCB9982D4340A0DD028AA9CA25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4035B4-A9C7-4063-9197-5A2C4729C5AA}"/>
      </w:docPartPr>
      <w:docPartBody>
        <w:p w:rsidR="00000000" w:rsidRDefault="00AF5288">
          <w:pPr>
            <w:pStyle w:val="8675FCB9982D4340A0DD028AA9CA2587"/>
          </w:pPr>
          <w:r w:rsidRPr="00F7629D">
            <w:rPr>
              <w:lang w:bidi="ru-RU"/>
            </w:rPr>
            <w:t>Анна Ковалева</w:t>
          </w:r>
        </w:p>
      </w:docPartBody>
    </w:docPart>
    <w:docPart>
      <w:docPartPr>
        <w:name w:val="417B9944F08247D3BEE2D45CD90527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169911-6FA4-41CD-8272-28CFF9652DDC}"/>
      </w:docPartPr>
      <w:docPartBody>
        <w:p w:rsidR="00FA2776" w:rsidRPr="00F66772" w:rsidRDefault="00AF5288" w:rsidP="00F66772">
          <w:r w:rsidRPr="00F66772">
            <w:rPr>
              <w:lang w:bidi="ru-RU"/>
            </w:rPr>
            <w:t>Видео — это эффективный способ аргументировать свои идеи. Если нажать "Видео из Интернета", можно вставить код внедрения видео, которое необходимо добавить. Вы также можете ввести ключевое слово, чтобы найти в Интернете видеоролик, который наилучшим образо</w:t>
          </w:r>
          <w:r w:rsidRPr="00F66772">
            <w:rPr>
              <w:lang w:bidi="ru-RU"/>
            </w:rPr>
            <w:t xml:space="preserve">м подойдет вашему документу. </w:t>
          </w:r>
        </w:p>
        <w:p w:rsidR="00FA2776" w:rsidRPr="00F66772" w:rsidRDefault="00AF5288" w:rsidP="00F66772">
          <w:r w:rsidRPr="00F66772">
            <w:rPr>
              <w:lang w:bidi="ru-RU"/>
            </w:rPr>
            <w:t>Чтобы документ выглядел профессионально оформленным, Word предлагает оформления заголовка, нижнего колонтитула, титульной страницы и текстового поля, выгодно дополняющие друг друга. Например, вы можете добавить титульную стран</w:t>
          </w:r>
          <w:r w:rsidRPr="00F66772">
            <w:rPr>
              <w:lang w:bidi="ru-RU"/>
            </w:rPr>
            <w:t xml:space="preserve">ицу, заголовок и боковое примечание с согласующимся оформлением. </w:t>
          </w:r>
        </w:p>
        <w:p w:rsidR="00FA2776" w:rsidRPr="00F66772" w:rsidRDefault="00AF5288" w:rsidP="00F66772">
          <w:r w:rsidRPr="00F66772">
            <w:rPr>
              <w:lang w:bidi="ru-RU"/>
            </w:rPr>
            <w:t xml:space="preserve">Нажмите "Вставить" и выберите необходимые элементы из разных коллекций. </w:t>
          </w:r>
        </w:p>
        <w:p w:rsidR="00FA2776" w:rsidRPr="00F66772" w:rsidRDefault="00AF5288" w:rsidP="00F66772">
          <w:r w:rsidRPr="00F66772">
            <w:rPr>
              <w:lang w:bidi="ru-RU"/>
            </w:rPr>
            <w:t>Темы и стили также обеспечивают согласованность в оформлении документа. Если нажать "Оформление" и выбрать новую тему</w:t>
          </w:r>
          <w:r w:rsidRPr="00F66772">
            <w:rPr>
              <w:lang w:bidi="ru-RU"/>
            </w:rPr>
            <w:t xml:space="preserve">, изображения, диаграммы и графические элементы SmartArt будут изменяться в соответствии с новой темой. Когда вы применяете стили, ваши заголовки будут изменяться в соответствии с новой темой. </w:t>
          </w:r>
        </w:p>
        <w:p w:rsidR="00FA2776" w:rsidRPr="00F66772" w:rsidRDefault="00AF5288" w:rsidP="00F66772">
          <w:r w:rsidRPr="00F66772">
            <w:rPr>
              <w:lang w:bidi="ru-RU"/>
            </w:rPr>
            <w:t>Экономьте время в Word с помощью новых кнопок, которые появляю</w:t>
          </w:r>
          <w:r w:rsidRPr="00F66772">
            <w:rPr>
              <w:lang w:bidi="ru-RU"/>
            </w:rPr>
            <w:t xml:space="preserve">тся, когда в них возникает необходимость. Чтобы изменить отображение рисунка в соответствии с оформлением документа, щелкните его, и рядом с ним появится кнопка вариантов оформления. </w:t>
          </w:r>
        </w:p>
        <w:p w:rsidR="00000000" w:rsidRDefault="00AF5288">
          <w:pPr>
            <w:pStyle w:val="417B9944F08247D3BEE2D45CD905271F"/>
          </w:pPr>
          <w:r w:rsidRPr="00F66772">
            <w:rPr>
              <w:lang w:bidi="ru-RU"/>
            </w:rPr>
            <w:t xml:space="preserve">Если вы работаете над таблицей, выберите, где вы хотите добавить строку </w:t>
          </w:r>
          <w:r w:rsidRPr="00F66772">
            <w:rPr>
              <w:lang w:bidi="ru-RU"/>
            </w:rPr>
            <w:t>или столбец, а затем щелкните знак "плюс".</w:t>
          </w:r>
        </w:p>
      </w:docPartBody>
    </w:docPart>
    <w:docPart>
      <w:docPartPr>
        <w:name w:val="C7F85ECCCDB1483AB18247BAFC8474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06A1B8-82DB-461F-B6AC-8332394FB12B}"/>
      </w:docPartPr>
      <w:docPartBody>
        <w:p w:rsidR="00000000" w:rsidRDefault="00AF5288">
          <w:pPr>
            <w:pStyle w:val="C7F85ECCCDB1483AB18247BAFC8474D4"/>
          </w:pPr>
          <w:r w:rsidRPr="00F7629D">
            <w:rPr>
              <w:lang w:bidi="ru-RU"/>
            </w:rPr>
            <w:t xml:space="preserve">Вторник, 20 сентября </w:t>
          </w:r>
          <w:r>
            <w:rPr>
              <w:lang w:bidi="ru-RU"/>
            </w:rPr>
            <w:t>Г</w:t>
          </w:r>
          <w:r w:rsidRPr="00F7629D">
            <w:rPr>
              <w:lang w:bidi="ru-RU"/>
            </w:rPr>
            <w:t>ГГГ</w:t>
          </w:r>
        </w:p>
      </w:docPartBody>
    </w:docPart>
    <w:docPart>
      <w:docPartPr>
        <w:name w:val="B08F842B92C6470698F1E4DA3EC5BA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D766ED-5EB2-4B53-9636-8CF345665C23}"/>
      </w:docPartPr>
      <w:docPartBody>
        <w:p w:rsidR="00000000" w:rsidRDefault="00AF5288">
          <w:pPr>
            <w:pStyle w:val="B08F842B92C6470698F1E4DA3EC5BA03"/>
          </w:pPr>
          <w:r w:rsidRPr="00800A0F">
            <w:rPr>
              <w:lang w:bidi="ru-RU"/>
            </w:rPr>
            <w:t>Выпуск №10</w:t>
          </w:r>
        </w:p>
      </w:docPartBody>
    </w:docPart>
    <w:docPart>
      <w:docPartPr>
        <w:name w:val="0D13472222CA4D0389FE4EC8CFEB63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3425DA-1FFA-4227-9932-96745B94F2A9}"/>
      </w:docPartPr>
      <w:docPartBody>
        <w:p w:rsidR="00000000" w:rsidRDefault="00AF5288">
          <w:pPr>
            <w:pStyle w:val="0D13472222CA4D0389FE4EC8CFEB6321"/>
          </w:pPr>
          <w:r w:rsidRPr="00C07E8F">
            <w:rPr>
              <w:lang w:bidi="ru-RU"/>
            </w:rPr>
            <w:t>Последние новости дня</w:t>
          </w:r>
        </w:p>
      </w:docPartBody>
    </w:docPart>
    <w:docPart>
      <w:docPartPr>
        <w:name w:val="E4CB4CFAC92843078EE5431C4E5854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9C8719-D296-4037-9A15-45836495166D}"/>
      </w:docPartPr>
      <w:docPartBody>
        <w:p w:rsidR="00FA2776" w:rsidRPr="00C07E8F" w:rsidRDefault="00AF5288" w:rsidP="00C07E8F">
          <w:r w:rsidRPr="00C07E8F">
            <w:rPr>
              <w:lang w:bidi="ru-RU"/>
            </w:rPr>
            <w:t xml:space="preserve">Экономьте время в Word с помощью новых кнопок, которые появляются, когда в них возникает необходимость. Чтобы изменить отображение рисунка в соответствии с оформлением документа, щелкните его, и </w:t>
          </w:r>
          <w:r w:rsidRPr="00C07E8F">
            <w:rPr>
              <w:lang w:bidi="ru-RU"/>
            </w:rPr>
            <w:t xml:space="preserve">рядом с ним появится кнопка вариантов оформления. Если вы работаете над таблицей, выберите, где вы хотите добавить строку или столбец, а затем щелкните знак "плюс". </w:t>
          </w:r>
        </w:p>
        <w:p w:rsidR="00FA2776" w:rsidRPr="00C07E8F" w:rsidRDefault="00AF5288" w:rsidP="00C07E8F">
          <w:r w:rsidRPr="00C07E8F">
            <w:rPr>
              <w:lang w:bidi="ru-RU"/>
            </w:rPr>
            <w:t>Чтение документов также стало проще в новом режиме чтения. Вы можете свернуть части докуме</w:t>
          </w:r>
          <w:r w:rsidRPr="00C07E8F">
            <w:rPr>
              <w:lang w:bidi="ru-RU"/>
            </w:rPr>
            <w:t xml:space="preserve">нта и сосредоточиться на тексте, который вас интересует. Если вам необходимо прервать чтение до того, как вы дочитаете до конца, Word запомнит, где вы остановились, даже если вы вернетесь к чтению на другом устройстве. </w:t>
          </w:r>
        </w:p>
        <w:p w:rsidR="00000000" w:rsidRDefault="00AF5288">
          <w:pPr>
            <w:pStyle w:val="E4CB4CFAC92843078EE5431C4E5854AE"/>
          </w:pPr>
          <w:r w:rsidRPr="00C07E8F">
            <w:rPr>
              <w:lang w:bidi="ru-RU"/>
            </w:rPr>
            <w:t xml:space="preserve">Темы и стили также </w:t>
          </w:r>
          <w:r w:rsidRPr="00C07E8F">
            <w:rPr>
              <w:lang w:bidi="ru-RU"/>
            </w:rPr>
            <w:t>обеспечивают согласованность в оформлении документа. Если нажать "Оформление" и выбрать новую тему, изображения, диаграммы и графические элементы SmartArt будут изменяться в соответствии с новой темой. Когда вы применяете стили, ваши заголовки будут изменя</w:t>
          </w:r>
          <w:r w:rsidRPr="00C07E8F">
            <w:rPr>
              <w:lang w:bidi="ru-RU"/>
            </w:rPr>
            <w:t>ться в соответствии с новой темой.</w:t>
          </w:r>
        </w:p>
      </w:docPartBody>
    </w:docPart>
    <w:docPart>
      <w:docPartPr>
        <w:name w:val="18C532D8B71A4B8DBA23C3C80393CB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F0FD92-7D67-4BBA-A825-78183A28D2AD}"/>
      </w:docPartPr>
      <w:docPartBody>
        <w:p w:rsidR="00FA2776" w:rsidRPr="00C07E8F" w:rsidRDefault="00AF5288" w:rsidP="00C07E8F">
          <w:r w:rsidRPr="00C07E8F">
            <w:rPr>
              <w:lang w:bidi="ru-RU"/>
            </w:rPr>
            <w:t>Видео — это эффективный способ аргументировать свои идеи. Если нажать "Видео из Интернета", можно вставить код внедрения видео, которое необходимо добавить. Вы также можете ввести ключевое слово, чтобы найти в Интернете в</w:t>
          </w:r>
          <w:r w:rsidRPr="00C07E8F">
            <w:rPr>
              <w:lang w:bidi="ru-RU"/>
            </w:rPr>
            <w:t xml:space="preserve">идеоролик, который наилучшим образом подойдет вашему документу. </w:t>
          </w:r>
        </w:p>
        <w:p w:rsidR="00FA2776" w:rsidRPr="00C07E8F" w:rsidRDefault="00AF5288" w:rsidP="00C07E8F">
          <w:r w:rsidRPr="00C07E8F">
            <w:rPr>
              <w:lang w:bidi="ru-RU"/>
            </w:rPr>
            <w:t>Чтобы документ выглядел профессионально оформленным, Word предлагает оформления заголовка, нижнего колонтитула, титульной страницы и текстового поля, выгодно дополняющие друг друга. Например,</w:t>
          </w:r>
          <w:r w:rsidRPr="00C07E8F">
            <w:rPr>
              <w:lang w:bidi="ru-RU"/>
            </w:rPr>
            <w:t xml:space="preserve"> вы можете добавить титульную страницу, заголовок и боковое примечание с согласующимся оформлением. </w:t>
          </w:r>
        </w:p>
        <w:p w:rsidR="00000000" w:rsidRDefault="00AF5288">
          <w:pPr>
            <w:pStyle w:val="18C532D8B71A4B8DBA23C3C80393CB3E"/>
          </w:pPr>
          <w:r w:rsidRPr="00C07E8F">
            <w:rPr>
              <w:lang w:bidi="ru-RU"/>
            </w:rPr>
            <w:t>Экономьте время в Word с помощью новых кнопок, которые появляются, когда в них возникает необходимость. Чтобы изменить отображение рисунка в соответствии с</w:t>
          </w:r>
          <w:r w:rsidRPr="00C07E8F">
            <w:rPr>
              <w:lang w:bidi="ru-RU"/>
            </w:rPr>
            <w:t xml:space="preserve"> оформлением документа, щелкните его, и рядом с ним появится кнопка вариантов оформления. Если вы работаете над таблицей, выберите, где вы хотите добавить строку или столбец, а затем щелкните знак "плюс".  </w:t>
          </w:r>
        </w:p>
      </w:docPartBody>
    </w:docPart>
    <w:docPart>
      <w:docPartPr>
        <w:name w:val="5271CFD222464E709D022386AF3924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45E227-9FA8-4E0D-8787-28EED326D409}"/>
      </w:docPartPr>
      <w:docPartBody>
        <w:p w:rsidR="00000000" w:rsidRDefault="00AF5288">
          <w:pPr>
            <w:pStyle w:val="5271CFD222464E709D022386AF3924E9"/>
          </w:pPr>
          <w:r w:rsidRPr="009D5E5F">
            <w:rPr>
              <w:lang w:bidi="ru-RU"/>
            </w:rPr>
            <w:t>Последние новости</w:t>
          </w:r>
        </w:p>
      </w:docPartBody>
    </w:docPart>
    <w:docPart>
      <w:docPartPr>
        <w:name w:val="3FDE1F7922DB423AB4745D4285554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5CDFE8-CFFB-44CA-ACD8-61A27D1DCD61}"/>
      </w:docPartPr>
      <w:docPartBody>
        <w:p w:rsidR="00FA2776" w:rsidRPr="008C0AD6" w:rsidRDefault="00AF5288" w:rsidP="008C0AD6">
          <w:r w:rsidRPr="008C0AD6">
            <w:rPr>
              <w:lang w:bidi="ru-RU"/>
            </w:rPr>
            <w:t>Темы и стили также обеспечивают со</w:t>
          </w:r>
          <w:r w:rsidRPr="008C0AD6">
            <w:rPr>
              <w:lang w:bidi="ru-RU"/>
            </w:rPr>
            <w:t>гласованность в оформлении документа. Если нажать "Оформление" и выбрать новую тему, изображения, диаграммы и графические элементы SmartArt будут изменяться в соответствии с новой темой. Когда вы применяете стили, ваши заголовки будут изменяться в соответс</w:t>
          </w:r>
          <w:r w:rsidRPr="008C0AD6">
            <w:rPr>
              <w:lang w:bidi="ru-RU"/>
            </w:rPr>
            <w:t xml:space="preserve">твии с новой темой. </w:t>
          </w:r>
        </w:p>
        <w:p w:rsidR="00FA2776" w:rsidRPr="008C0AD6" w:rsidRDefault="00AF5288" w:rsidP="008C0AD6">
          <w:r w:rsidRPr="008C0AD6">
            <w:rPr>
              <w:lang w:bidi="ru-RU"/>
            </w:rPr>
            <w:t>Экономьте время в Word с помощью новых кнопок, которые появляются, когда в них возникает необходимость. Чтобы изменить отображение рисунка в соответствии с оформлением документа, щелкните его, и рядом с ним появится кнопка вариантов оф</w:t>
          </w:r>
          <w:r w:rsidRPr="008C0AD6">
            <w:rPr>
              <w:lang w:bidi="ru-RU"/>
            </w:rPr>
            <w:t xml:space="preserve">ормления. Если вы работаете над таблицей, выберите, где вы хотите добавить строку или столбец, а затем щелкните знак "плюс". Чтение документов также стало проще в новом режиме чтения. Вы можете свернуть части документа и сосредоточиться на тексте, который </w:t>
          </w:r>
          <w:r w:rsidRPr="008C0AD6">
            <w:rPr>
              <w:lang w:bidi="ru-RU"/>
            </w:rPr>
            <w:t xml:space="preserve">вас интересует. </w:t>
          </w:r>
        </w:p>
        <w:p w:rsidR="00000000" w:rsidRDefault="00AF5288">
          <w:pPr>
            <w:pStyle w:val="3FDE1F7922DB423AB4745D42855544F8"/>
          </w:pPr>
          <w:r w:rsidRPr="008C0AD6">
            <w:rPr>
              <w:lang w:bidi="ru-RU"/>
            </w:rPr>
            <w:t xml:space="preserve">Если вы работаете над таблицей, выберите, где вы хотите добавить строку или столбец, а затем щелкните знак "плюс".  </w:t>
          </w:r>
        </w:p>
      </w:docPartBody>
    </w:docPart>
    <w:docPart>
      <w:docPartPr>
        <w:name w:val="2A52F2CDE59F49898FA3DF5F0AE5A9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129652-4D3A-4908-8AC5-48E69AC8A3FB}"/>
      </w:docPartPr>
      <w:docPartBody>
        <w:p w:rsidR="00000000" w:rsidRDefault="00AF5288">
          <w:pPr>
            <w:pStyle w:val="2A52F2CDE59F49898FA3DF5F0AE5A994"/>
          </w:pPr>
          <w:r w:rsidRPr="007C10B3">
            <w:rPr>
              <w:lang w:bidi="ru-RU"/>
            </w:rPr>
            <w:t>Последние новости, чтобы вы были в курсе событий дня</w:t>
          </w:r>
        </w:p>
      </w:docPartBody>
    </w:docPart>
    <w:docPart>
      <w:docPartPr>
        <w:name w:val="E18175D9A47F4274846C8AED03AD5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6B6B6F-53D0-4D11-86F3-4728EAEE1F70}"/>
      </w:docPartPr>
      <w:docPartBody>
        <w:p w:rsidR="00000000" w:rsidRDefault="00AF5288">
          <w:pPr>
            <w:pStyle w:val="E18175D9A47F4274846C8AED03AD5932"/>
          </w:pPr>
          <w:r w:rsidRPr="00F7629D">
            <w:rPr>
              <w:lang w:bidi="ru-RU"/>
            </w:rPr>
            <w:t xml:space="preserve">Вторник, 20 сентября </w:t>
          </w:r>
          <w:r>
            <w:rPr>
              <w:lang w:bidi="ru-RU"/>
            </w:rPr>
            <w:t>Г</w:t>
          </w:r>
          <w:r w:rsidRPr="00F7629D">
            <w:rPr>
              <w:lang w:bidi="ru-RU"/>
            </w:rPr>
            <w:t>ГГГ</w:t>
          </w:r>
        </w:p>
      </w:docPartBody>
    </w:docPart>
    <w:docPart>
      <w:docPartPr>
        <w:name w:val="19702DF286AC419F9ACA4EFC731562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1652E6-6B67-4DD8-88F4-B19DE6C8B0C2}"/>
      </w:docPartPr>
      <w:docPartBody>
        <w:p w:rsidR="00000000" w:rsidRDefault="00AF5288">
          <w:pPr>
            <w:pStyle w:val="19702DF286AC419F9ACA4EFC73156273"/>
          </w:pPr>
          <w:r w:rsidRPr="00F7629D">
            <w:rPr>
              <w:lang w:bidi="ru-RU"/>
            </w:rPr>
            <w:t>НОВОСТИ СЕГОДНЯ</w:t>
          </w:r>
        </w:p>
      </w:docPartBody>
    </w:docPart>
    <w:docPart>
      <w:docPartPr>
        <w:name w:val="4F03A1F9446841F681353CF83AF162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6A0F43-396F-4BE8-96EA-A3B4D5ACDD94}"/>
      </w:docPartPr>
      <w:docPartBody>
        <w:p w:rsidR="00000000" w:rsidRDefault="00AF5288">
          <w:pPr>
            <w:pStyle w:val="4F03A1F9446841F681353CF83AF16245"/>
          </w:pPr>
          <w:r w:rsidRPr="00800A0F">
            <w:rPr>
              <w:lang w:bidi="ru-RU"/>
            </w:rPr>
            <w:t>Выпуск №10</w:t>
          </w:r>
        </w:p>
      </w:docPartBody>
    </w:docPart>
    <w:docPart>
      <w:docPartPr>
        <w:name w:val="1EE968B17F2841D38F549A8A896027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39D3D-A76D-429F-8133-E20BB5B6B695}"/>
      </w:docPartPr>
      <w:docPartBody>
        <w:p w:rsidR="00000000" w:rsidRDefault="00AF5288">
          <w:pPr>
            <w:pStyle w:val="1EE968B17F2841D38F549A8A896027F3"/>
          </w:pPr>
          <w:r w:rsidRPr="009D5E5F">
            <w:rPr>
              <w:lang w:bidi="ru-RU"/>
            </w:rPr>
            <w:t>Сенсация дня</w:t>
          </w:r>
        </w:p>
      </w:docPartBody>
    </w:docPart>
    <w:docPart>
      <w:docPartPr>
        <w:name w:val="A699CDE8BD17443F8E72FA1778974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67F9B8-0866-487C-85C1-B537580C8D58}"/>
      </w:docPartPr>
      <w:docPartBody>
        <w:p w:rsidR="00FA2776" w:rsidRPr="001D517B" w:rsidRDefault="00AF5288" w:rsidP="001D517B">
          <w:r w:rsidRPr="001D517B">
            <w:rPr>
              <w:lang w:bidi="ru-RU"/>
            </w:rPr>
            <w:t xml:space="preserve">Чтобы изменить отображение рисунка в соответствии с оформлением документа, щелкните его, и </w:t>
          </w:r>
          <w:r w:rsidRPr="001D517B">
            <w:rPr>
              <w:lang w:bidi="ru-RU"/>
            </w:rPr>
            <w:t xml:space="preserve">рядом с ним появится кнопка вариантов оформления. </w:t>
          </w:r>
        </w:p>
        <w:p w:rsidR="00FA2776" w:rsidRPr="001D517B" w:rsidRDefault="00AF5288" w:rsidP="001D517B">
          <w:r w:rsidRPr="001D517B">
            <w:rPr>
              <w:lang w:bidi="ru-RU"/>
            </w:rPr>
            <w:t>Темы и стили также обеспечивают согласованность в оформлении документа. Если нажать "Оформление" и выбрать новую тему, изображения, диаграммы и графические элементы SmartArt будут изменяться в соответствии с новой темой. Когда вы применяете стили, ваши заг</w:t>
          </w:r>
          <w:r w:rsidRPr="001D517B">
            <w:rPr>
              <w:lang w:bidi="ru-RU"/>
            </w:rPr>
            <w:t xml:space="preserve">оловки будут изменяться в соответствии с новой темой. </w:t>
          </w:r>
        </w:p>
        <w:p w:rsidR="00FA2776" w:rsidRPr="001D517B" w:rsidRDefault="00AF5288" w:rsidP="001D517B">
          <w:r w:rsidRPr="001D517B">
            <w:rPr>
              <w:lang w:bidi="ru-RU"/>
            </w:rPr>
            <w:t xml:space="preserve">Экономьте время в Word с помощью новых кнопок, которые появляются, когда в них возникает необходимость. Чтобы изменить отображение рисунка в соответствии с оформлением документа, щелкните его, и рядом </w:t>
          </w:r>
          <w:r w:rsidRPr="001D517B">
            <w:rPr>
              <w:lang w:bidi="ru-RU"/>
            </w:rPr>
            <w:t xml:space="preserve">с ним появится кнопка вариантов оформления. </w:t>
          </w:r>
        </w:p>
        <w:p w:rsidR="00FA2776" w:rsidRPr="001D517B" w:rsidRDefault="00AF5288" w:rsidP="001D517B">
          <w:r w:rsidRPr="001D517B">
            <w:rPr>
              <w:lang w:bidi="ru-RU"/>
            </w:rPr>
            <w:t xml:space="preserve">Если вы работаете над таблицей, выберите, где вы хотите добавить строку или столбец, а затем щелкните знак "плюс". Чтение документов также стало проще в новом режиме чтения. Вы можете свернуть части документа и </w:t>
          </w:r>
          <w:r w:rsidRPr="001D517B">
            <w:rPr>
              <w:lang w:bidi="ru-RU"/>
            </w:rPr>
            <w:t xml:space="preserve">сосредоточиться на тексте, который вас интересует. </w:t>
          </w:r>
        </w:p>
        <w:p w:rsidR="00000000" w:rsidRDefault="00AF5288">
          <w:pPr>
            <w:pStyle w:val="A699CDE8BD17443F8E72FA17789744F7"/>
          </w:pPr>
          <w:r w:rsidRPr="001D517B">
            <w:rPr>
              <w:lang w:bidi="ru-RU"/>
            </w:rPr>
            <w:t>Чтобы изменить отображение рисунка в соответствии с оформлением документа, щелкните его, и рядом с ним появится кнопка вариантов оформления.</w:t>
          </w:r>
        </w:p>
      </w:docPartBody>
    </w:docPart>
    <w:docPart>
      <w:docPartPr>
        <w:name w:val="04E00784AEBA49A9AA632625E90847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B3C050-5003-4020-A60C-33C4FE77E830}"/>
      </w:docPartPr>
      <w:docPartBody>
        <w:p w:rsidR="00000000" w:rsidRDefault="00AF5288">
          <w:pPr>
            <w:pStyle w:val="04E00784AEBA49A9AA632625E908479E"/>
          </w:pPr>
          <w:r w:rsidRPr="00F7629D">
            <w:rPr>
              <w:lang w:bidi="ru-RU"/>
            </w:rPr>
            <w:t>Анна Ковалева</w:t>
          </w:r>
        </w:p>
      </w:docPartBody>
    </w:docPart>
    <w:docPart>
      <w:docPartPr>
        <w:name w:val="CC426716374E4A4783A815A54ADA94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277976-AF2C-45B5-A570-BD493CACBE68}"/>
      </w:docPartPr>
      <w:docPartBody>
        <w:p w:rsidR="00000000" w:rsidRDefault="00AF5288">
          <w:pPr>
            <w:pStyle w:val="CC426716374E4A4783A815A54ADA94BD"/>
          </w:pPr>
          <w:r w:rsidRPr="009D5E5F">
            <w:rPr>
              <w:lang w:bidi="ru-RU"/>
            </w:rPr>
            <w:t>Сенсация дня</w:t>
          </w:r>
        </w:p>
      </w:docPartBody>
    </w:docPart>
    <w:docPart>
      <w:docPartPr>
        <w:name w:val="02C9385D44EA4748AEE730816DEE3B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3ECA71-C062-47FF-8583-83032B9F5A06}"/>
      </w:docPartPr>
      <w:docPartBody>
        <w:p w:rsidR="00000000" w:rsidRDefault="00AF5288">
          <w:pPr>
            <w:pStyle w:val="02C9385D44EA4748AEE730816DEE3B34"/>
          </w:pPr>
          <w:r w:rsidRPr="009D5E5F">
            <w:rPr>
              <w:lang w:bidi="ru-RU"/>
            </w:rPr>
            <w:t>Последние новости</w:t>
          </w:r>
        </w:p>
      </w:docPartBody>
    </w:docPart>
    <w:docPart>
      <w:docPartPr>
        <w:name w:val="FC97B52B6E004351BF2167A66B4903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EB226C-B86F-4DF5-BFDD-0609D81A4ECD}"/>
      </w:docPartPr>
      <w:docPartBody>
        <w:p w:rsidR="00FA2776" w:rsidRPr="001D517B" w:rsidRDefault="00AF5288" w:rsidP="001D517B">
          <w:r w:rsidRPr="001D517B">
            <w:rPr>
              <w:lang w:bidi="ru-RU"/>
            </w:rPr>
            <w:t>Темы и стили также обеспечивают согласованность в оформлении до</w:t>
          </w:r>
          <w:r w:rsidRPr="001D517B">
            <w:rPr>
              <w:lang w:bidi="ru-RU"/>
            </w:rPr>
            <w:t xml:space="preserve">кумента. Если нажать "Оформление" и выбрать новую тему, изображения, диаграммы и графические элементы SmartArt будут изменяться в соответствии с новой темой. Когда вы применяете стили, ваши заголовки будут изменяться в соответствии с новой темой. </w:t>
          </w:r>
        </w:p>
        <w:p w:rsidR="00000000" w:rsidRDefault="00AF5288">
          <w:pPr>
            <w:pStyle w:val="FC97B52B6E004351BF2167A66B49031C"/>
          </w:pPr>
          <w:r w:rsidRPr="001D517B">
            <w:rPr>
              <w:lang w:bidi="ru-RU"/>
            </w:rPr>
            <w:t>Чтобы из</w:t>
          </w:r>
          <w:r w:rsidRPr="001D517B">
            <w:rPr>
              <w:lang w:bidi="ru-RU"/>
            </w:rPr>
            <w:t>менить отображение рисунка в соответствии с оформлением документа, щелкните его, и рядом с ним появится кнопка вариантов оформления.</w:t>
          </w:r>
        </w:p>
      </w:docPartBody>
    </w:docPart>
    <w:docPart>
      <w:docPartPr>
        <w:name w:val="5080BDA9D9684A71BF8B2B0523B4E2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EF1952-3E0E-4A5D-9CF0-24799A7F521D}"/>
      </w:docPartPr>
      <w:docPartBody>
        <w:p w:rsidR="00FA2776" w:rsidRPr="001D517B" w:rsidRDefault="00AF5288" w:rsidP="001D517B">
          <w:r w:rsidRPr="001D517B">
            <w:rPr>
              <w:lang w:bidi="ru-RU"/>
            </w:rPr>
            <w:t>Чтобы документ выглядел профессионально оформленным, Word предлагает оформления заголовка, нижнего колонтитула, титульной страницы и текстового поля, выгодно дополняющие друг друга. Например, вы можете добавить титульную страницу, заголовок и боковое приме</w:t>
          </w:r>
          <w:r w:rsidRPr="001D517B">
            <w:rPr>
              <w:lang w:bidi="ru-RU"/>
            </w:rPr>
            <w:t xml:space="preserve">чание с согласующимся оформлением. </w:t>
          </w:r>
        </w:p>
        <w:p w:rsidR="00000000" w:rsidRDefault="00AF5288">
          <w:pPr>
            <w:pStyle w:val="5080BDA9D9684A71BF8B2B0523B4E2E1"/>
          </w:pPr>
          <w:r w:rsidRPr="001D517B">
            <w:rPr>
              <w:lang w:bidi="ru-RU"/>
            </w:rPr>
            <w:t>Нажмите "Вставить" и выберите необходимые элементы из разных коллекций. Экономьте время в Word с помощью новых кнопок, которые появляются, когда в них возникает необходимость.</w:t>
          </w:r>
        </w:p>
      </w:docPartBody>
    </w:docPart>
    <w:docPart>
      <w:docPartPr>
        <w:name w:val="C4AFA7918DBE4704B098E3C2C1792C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33B895-EA83-4926-8C8E-1E2E983A2937}"/>
      </w:docPartPr>
      <w:docPartBody>
        <w:p w:rsidR="00000000" w:rsidRDefault="00AF5288">
          <w:pPr>
            <w:pStyle w:val="C4AFA7918DBE4704B098E3C2C1792CC5"/>
          </w:pPr>
          <w:r w:rsidRPr="005B7C41">
            <w:rPr>
              <w:lang w:bidi="ru-RU"/>
            </w:rPr>
            <w:t>Последние новости дня</w:t>
          </w:r>
        </w:p>
      </w:docPartBody>
    </w:docPart>
    <w:docPart>
      <w:docPartPr>
        <w:name w:val="E0B323D563AA4B2F8C0B924F8A83F0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F32A04-0AFA-4EB1-9599-EB099BD69013}"/>
      </w:docPartPr>
      <w:docPartBody>
        <w:p w:rsidR="00000000" w:rsidRDefault="00AF5288">
          <w:pPr>
            <w:pStyle w:val="E0B323D563AA4B2F8C0B924F8A83F0EE"/>
          </w:pPr>
          <w:r w:rsidRPr="005B7C41">
            <w:rPr>
              <w:lang w:bidi="ru-RU"/>
            </w:rPr>
            <w:t>Последние новости, чтобы вы были в курсе событий дня</w:t>
          </w:r>
        </w:p>
      </w:docPartBody>
    </w:docPart>
    <w:docPart>
      <w:docPartPr>
        <w:name w:val="C6EF91A96A764DE7856A1672876F44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3CE753-B486-4F62-BE0D-B4260F937E88}"/>
      </w:docPartPr>
      <w:docPartBody>
        <w:p w:rsidR="00FA2776" w:rsidRPr="005B7C41" w:rsidRDefault="00AF5288" w:rsidP="005B7C41">
          <w:r w:rsidRPr="005B7C41">
            <w:rPr>
              <w:lang w:bidi="ru-RU"/>
            </w:rPr>
            <w:t>Чтобы документ выглядел профессионально оформленным, Word предлагает оформления заг</w:t>
          </w:r>
          <w:r w:rsidRPr="005B7C41">
            <w:rPr>
              <w:lang w:bidi="ru-RU"/>
            </w:rPr>
            <w:t>оловка, нижнего колонтитула, титульной страницы и текстового поля, выгодно дополняющие друг друга. Например, вы можете добавить титульную страницу, заголовок и боковое примечание с согласующимся оформлением. Нажмите "Вставить" и выберите необходимые элемен</w:t>
          </w:r>
          <w:r w:rsidRPr="005B7C41">
            <w:rPr>
              <w:lang w:bidi="ru-RU"/>
            </w:rPr>
            <w:t xml:space="preserve">ты из разных коллекций. </w:t>
          </w:r>
        </w:p>
        <w:p w:rsidR="00000000" w:rsidRDefault="00AF5288">
          <w:pPr>
            <w:pStyle w:val="C6EF91A96A764DE7856A1672876F44F6"/>
          </w:pPr>
          <w:r w:rsidRPr="005B7C41">
            <w:rPr>
              <w:lang w:bidi="ru-RU"/>
            </w:rPr>
            <w:t>Экономьте время в Word с помощью новых кнопок, которые появляются, когда в них возникает необходимость. Чтобы изменить отображение рисунка в соответствии с оформлением документа, щелкните его, и рядом с ним появится кнопка варианто</w:t>
          </w:r>
          <w:r w:rsidRPr="005B7C41">
            <w:rPr>
              <w:lang w:bidi="ru-RU"/>
            </w:rPr>
            <w:t>в оформления. Темы и стили также обеспечивают согласованность в оформлении документа. Если нажать "Конструктор" и выбрать новую тему, изображения,</w:t>
          </w:r>
          <w:r w:rsidRPr="00A8063C">
            <w:rPr>
              <w:lang w:bidi="ru-RU"/>
            </w:rPr>
            <w:t xml:space="preserve"> диаграммы и графические элементы</w:t>
          </w:r>
        </w:p>
      </w:docPartBody>
    </w:docPart>
    <w:docPart>
      <w:docPartPr>
        <w:name w:val="CD933CA071BB46C090FCF75CB30741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751788-3ADE-49D5-9090-B8C152CB0913}"/>
      </w:docPartPr>
      <w:docPartBody>
        <w:p w:rsidR="00FA2776" w:rsidRPr="005B7C41" w:rsidRDefault="00AF5288" w:rsidP="005B7C41">
          <w:r w:rsidRPr="005B7C41">
            <w:rPr>
              <w:lang w:bidi="ru-RU"/>
            </w:rPr>
            <w:t xml:space="preserve">SmartArt будут изменяться в соответствии с новой темой. Когда вы применяете </w:t>
          </w:r>
          <w:r w:rsidRPr="005B7C41">
            <w:rPr>
              <w:lang w:bidi="ru-RU"/>
            </w:rPr>
            <w:t xml:space="preserve">стили, ваши заголовки будут изменяться в соответствии с новой темой. </w:t>
          </w:r>
        </w:p>
        <w:p w:rsidR="00000000" w:rsidRDefault="00AF5288">
          <w:pPr>
            <w:pStyle w:val="CD933CA071BB46C090FCF75CB30741E5"/>
          </w:pPr>
          <w:r w:rsidRPr="005B7C41">
            <w:rPr>
              <w:lang w:bidi="ru-RU"/>
            </w:rPr>
            <w:t>Экономьте время в Word с помощью новых кнопок, которые появляются, когда в них возникает необходимость. Чтобы изменить отображение рисунка в соответствии с оформлением документа, щелкнит</w:t>
          </w:r>
          <w:r w:rsidRPr="005B7C41">
            <w:rPr>
              <w:lang w:bidi="ru-RU"/>
            </w:rPr>
            <w:t>е его, и рядом с ним появится кнопка вариантов оформления. Если вы работаете над таблицей, выберите, где вы хотите добавить строку или столбец, а затем щелкните знак "плюс". Чтение документов также стало проще в новом режиме чтения. Вы можете свернуть част</w:t>
          </w:r>
          <w:r w:rsidRPr="005B7C41">
            <w:rPr>
              <w:lang w:bidi="ru-RU"/>
            </w:rPr>
            <w:t>и документа и сосредоточиться на тексте, который вас интересует.</w:t>
          </w:r>
        </w:p>
      </w:docPartBody>
    </w:docPart>
    <w:docPart>
      <w:docPartPr>
        <w:name w:val="C35F765AA3224115AA4603C754C9F7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A7D9C2-7308-4183-9BF1-7319DECBF8BE}"/>
      </w:docPartPr>
      <w:docPartBody>
        <w:p w:rsidR="00000000" w:rsidRDefault="00AF5288">
          <w:pPr>
            <w:pStyle w:val="C35F765AA3224115AA4603C754C9F7C5"/>
          </w:pPr>
          <w:r w:rsidRPr="00F7629D">
            <w:rPr>
              <w:lang w:bidi="ru-RU"/>
            </w:rPr>
            <w:t xml:space="preserve">Вторник, 20 сентября </w:t>
          </w:r>
          <w:r>
            <w:rPr>
              <w:lang w:bidi="ru-RU"/>
            </w:rPr>
            <w:t>Г</w:t>
          </w:r>
          <w:r w:rsidRPr="00F7629D">
            <w:rPr>
              <w:lang w:bidi="ru-RU"/>
            </w:rPr>
            <w:t>ГГГ</w:t>
          </w:r>
        </w:p>
      </w:docPartBody>
    </w:docPart>
    <w:docPart>
      <w:docPartPr>
        <w:name w:val="07A618A936CE42BAB5EA97946268FF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5C92AB-6584-49B1-AEFD-50330139AD0A}"/>
      </w:docPartPr>
      <w:docPartBody>
        <w:p w:rsidR="00000000" w:rsidRDefault="00AF5288">
          <w:pPr>
            <w:pStyle w:val="07A618A936CE42BAB5EA97946268FF37"/>
          </w:pPr>
          <w:r w:rsidRPr="00F7629D">
            <w:rPr>
              <w:lang w:bidi="ru-RU"/>
            </w:rPr>
            <w:t>НОВОСТИ СЕГОДНЯ</w:t>
          </w:r>
        </w:p>
      </w:docPartBody>
    </w:docPart>
    <w:docPart>
      <w:docPartPr>
        <w:name w:val="FFC59F554CE440B39B10062BEAC8D9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FFAA49-2E52-4673-BC01-3909AAD32142}"/>
      </w:docPartPr>
      <w:docPartBody>
        <w:p w:rsidR="00000000" w:rsidRDefault="00AF5288">
          <w:pPr>
            <w:pStyle w:val="FFC59F554CE440B39B10062BEAC8D9C2"/>
          </w:pPr>
          <w:r w:rsidRPr="00800A0F">
            <w:rPr>
              <w:lang w:bidi="ru-RU"/>
            </w:rPr>
            <w:t>Выпуск №10</w:t>
          </w:r>
        </w:p>
      </w:docPartBody>
    </w:docPart>
    <w:docPart>
      <w:docPartPr>
        <w:name w:val="9C4297F148B7440AB05685E7CC14AA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68FB35-7182-4448-AC5C-17A83826C0FE}"/>
      </w:docPartPr>
      <w:docPartBody>
        <w:p w:rsidR="00000000" w:rsidRDefault="00AF5288">
          <w:pPr>
            <w:pStyle w:val="9C4297F148B7440AB05685E7CC14AA6F"/>
          </w:pPr>
          <w:r w:rsidRPr="00CC3396">
            <w:rPr>
              <w:lang w:bidi="ru-RU"/>
            </w:rPr>
            <w:t>Последние новости, чтобы вы были в курсе событий дня</w:t>
          </w:r>
        </w:p>
      </w:docPartBody>
    </w:docPart>
    <w:docPart>
      <w:docPartPr>
        <w:name w:val="76FE2BFD01184FA295BAC942061702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17EB54-8591-48A6-8D56-CD94DE1B4DBE}"/>
      </w:docPartPr>
      <w:docPartBody>
        <w:p w:rsidR="00FA2776" w:rsidRPr="00CC3396" w:rsidRDefault="00AF5288" w:rsidP="005F4830">
          <w:r>
            <w:rPr>
              <w:lang w:bidi="ru-RU"/>
            </w:rPr>
            <w:t>Чтобы документ выглядел профессионально оформленным, Word предлагает оформления заголовка, нижнего колонтитула, титуль</w:t>
          </w:r>
          <w:r>
            <w:rPr>
              <w:lang w:bidi="ru-RU"/>
            </w:rPr>
            <w:t xml:space="preserve">ной страницы и текстового поля, выгодно дополняющие друг друга. Например, вы можете добавить титульную страницу, заголовок и боковое примечание с согласующимся оформлением. Нажмите "Вставить" и выберите необходимые элементы из разных коллекций. </w:t>
          </w:r>
        </w:p>
        <w:p w:rsidR="00FA2776" w:rsidRPr="00CC3396" w:rsidRDefault="00AF5288" w:rsidP="005F4830">
          <w:r w:rsidRPr="00CC3396">
            <w:rPr>
              <w:lang w:bidi="ru-RU"/>
            </w:rPr>
            <w:t>Темы и сти</w:t>
          </w:r>
          <w:r w:rsidRPr="00CC3396">
            <w:rPr>
              <w:lang w:bidi="ru-RU"/>
            </w:rPr>
            <w:t>ли также обеспечивают согласованность в оформлении документа. Если нажать "Оформление" и выбрать новую тему, изображения, диаграммы и графические элементы SmartArt будут изменяться в соответствии с новой темой. Когда вы применяете стили, ваши заголовки буд</w:t>
          </w:r>
          <w:r w:rsidRPr="00CC3396">
            <w:rPr>
              <w:lang w:bidi="ru-RU"/>
            </w:rPr>
            <w:t xml:space="preserve">ут изменяться в соответствии с новой темой. Экономьте время в Word с помощью новых кнопок, которые появляются, когда в них возникает необходимость. </w:t>
          </w:r>
        </w:p>
        <w:p w:rsidR="00FA2776" w:rsidRPr="00CC3396" w:rsidRDefault="00AF5288" w:rsidP="005F4830">
          <w:r w:rsidRPr="00CC3396">
            <w:rPr>
              <w:lang w:bidi="ru-RU"/>
            </w:rPr>
            <w:t>Чтобы изменить отображение рисунка в соответствии с оформлением документа, щелкните его, и рядом с ним появ</w:t>
          </w:r>
          <w:r w:rsidRPr="00CC3396">
            <w:rPr>
              <w:lang w:bidi="ru-RU"/>
            </w:rPr>
            <w:t>ится кнопка вариантов оформления. Если вы работаете над таблицей, выберите, где вы хотите добавить строку или столбец, а затем щелкните знак "плюс". Чтение документов также стало проще в новом режиме чтения. Вы можете свернуть части документа и сосредоточи</w:t>
          </w:r>
          <w:r w:rsidRPr="00CC3396">
            <w:rPr>
              <w:lang w:bidi="ru-RU"/>
            </w:rPr>
            <w:t xml:space="preserve">ться на тексте, который вас интересует. </w:t>
          </w:r>
        </w:p>
        <w:p w:rsidR="00000000" w:rsidRDefault="00AF5288">
          <w:pPr>
            <w:pStyle w:val="76FE2BFD01184FA295BAC94206170230"/>
          </w:pPr>
          <w:r w:rsidRPr="00CC3396">
            <w:rPr>
              <w:lang w:bidi="ru-RU"/>
            </w:rPr>
            <w:t>Чтобы документ выглядел профессионально оформленным, Word предлагает оформления заголовка, нижнего колонтитула, титульной страницы и текстового поля, выгодно дополняющие друг друга. Например, вы можете добавить титу</w:t>
          </w:r>
          <w:r w:rsidRPr="00CC3396">
            <w:rPr>
              <w:lang w:bidi="ru-RU"/>
            </w:rPr>
            <w:t>льную страницу, заголовок и боковое примечание с согласующимся оформлением.</w:t>
          </w:r>
        </w:p>
      </w:docPartBody>
    </w:docPart>
    <w:docPart>
      <w:docPartPr>
        <w:name w:val="764A6074F5A3483E930FA144D5E08A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0FE2AD-1780-4112-8376-B4631A239450}"/>
      </w:docPartPr>
      <w:docPartBody>
        <w:p w:rsidR="00000000" w:rsidRDefault="00AF5288">
          <w:pPr>
            <w:pStyle w:val="764A6074F5A3483E930FA144D5E08A6D"/>
          </w:pPr>
          <w:r w:rsidRPr="00C90FFE">
            <w:rPr>
              <w:lang w:bidi="ru-RU"/>
            </w:rPr>
            <w:t>"Видео — это эффективный способ аргументировать свои идеи".</w:t>
          </w:r>
        </w:p>
      </w:docPartBody>
    </w:docPart>
    <w:docPart>
      <w:docPartPr>
        <w:name w:val="061DFD4285BF4C5A863607724ED920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9B9145-B2D0-4A56-BFFB-BC54CABD0C42}"/>
      </w:docPartPr>
      <w:docPartBody>
        <w:p w:rsidR="00000000" w:rsidRDefault="00AF5288" w:rsidP="00AF5288">
          <w:pPr>
            <w:pStyle w:val="061DFD4285BF4C5A863607724ED92019"/>
          </w:pPr>
          <w:r w:rsidRPr="00F7629D">
            <w:rPr>
              <w:lang w:bidi="ru-RU"/>
            </w:rPr>
            <w:t>Выпуск</w:t>
          </w:r>
          <w:r w:rsidRPr="00F7629D">
            <w:rPr>
              <w:lang w:bidi="ru-RU"/>
            </w:rPr>
            <w:br/>
            <w:t>№10</w:t>
          </w:r>
        </w:p>
      </w:docPartBody>
    </w:docPart>
    <w:docPart>
      <w:docPartPr>
        <w:name w:val="88622E8581BB40AE8AEE63A0F948A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54BC9F-DC41-4BE1-A02D-678D385F76D1}"/>
      </w:docPartPr>
      <w:docPartBody>
        <w:p w:rsidR="00000000" w:rsidRDefault="00AF5288" w:rsidP="00AF5288">
          <w:pPr>
            <w:pStyle w:val="88622E8581BB40AE8AEE63A0F948ABD9"/>
          </w:pPr>
          <w:r w:rsidRPr="00F7629D">
            <w:rPr>
              <w:lang w:bidi="ru-RU"/>
            </w:rPr>
            <w:t xml:space="preserve">Вторник, </w:t>
          </w:r>
          <w:r w:rsidRPr="00F7629D">
            <w:rPr>
              <w:lang w:bidi="ru-RU"/>
            </w:rPr>
            <w:br/>
            <w:t xml:space="preserve">20 сентября </w:t>
          </w:r>
          <w:r w:rsidRPr="00F7629D">
            <w:rPr>
              <w:lang w:bidi="ru-RU"/>
            </w:rPr>
            <w:br/>
            <w:t>ГГГГ</w:t>
          </w:r>
        </w:p>
      </w:docPartBody>
    </w:docPart>
    <w:docPart>
      <w:docPartPr>
        <w:name w:val="71E4D00F7B5B4E228CD2FD0535D9B9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FF302E-B1FB-4AB7-B006-CDDC290287FB}"/>
      </w:docPartPr>
      <w:docPartBody>
        <w:p w:rsidR="00000000" w:rsidRDefault="00AF5288" w:rsidP="00AF5288">
          <w:pPr>
            <w:pStyle w:val="71E4D00F7B5B4E228CD2FD0535D9B9BC"/>
          </w:pPr>
          <w:r w:rsidRPr="00F7629D">
            <w:rPr>
              <w:lang w:bidi="ru-RU"/>
            </w:rPr>
            <w:t>НОВОСТИ СЕГОДНЯ</w:t>
          </w:r>
        </w:p>
      </w:docPartBody>
    </w:docPart>
    <w:docPart>
      <w:docPartPr>
        <w:name w:val="927814493E0D43A19682ECAE3CDC30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6FD977-63F4-4AC0-BEB6-3BBD6F14F927}"/>
      </w:docPartPr>
      <w:docPartBody>
        <w:p w:rsidR="00000000" w:rsidRDefault="00AF5288" w:rsidP="00AF5288">
          <w:pPr>
            <w:pStyle w:val="927814493E0D43A19682ECAE3CDC303C"/>
          </w:pPr>
          <w:r w:rsidRPr="00F7629D">
            <w:rPr>
              <w:lang w:bidi="ru-RU"/>
            </w:rPr>
            <w:t>НОВОСТИ СЕГОДНЯ</w:t>
          </w:r>
        </w:p>
      </w:docPartBody>
    </w:docPart>
    <w:docPart>
      <w:docPartPr>
        <w:name w:val="C58F339A7C0E4C29A463B847221D19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17D33E-8AF4-4F5B-8334-2657E05C58E6}"/>
      </w:docPartPr>
      <w:docPartBody>
        <w:p w:rsidR="00000000" w:rsidRDefault="00AF5288" w:rsidP="00AF5288">
          <w:pPr>
            <w:pStyle w:val="C58F339A7C0E4C29A463B847221D1976"/>
          </w:pPr>
          <w:r w:rsidRPr="00F7629D">
            <w:rPr>
              <w:lang w:bidi="ru-RU"/>
            </w:rPr>
            <w:t>НОВОСТИ СЕГОДНЯ</w:t>
          </w:r>
        </w:p>
      </w:docPartBody>
    </w:docPart>
    <w:docPart>
      <w:docPartPr>
        <w:name w:val="56C02FA4F0F6495DBEE80A79995C03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4D5320-10AA-4A60-8211-EB052C08E538}"/>
      </w:docPartPr>
      <w:docPartBody>
        <w:p w:rsidR="00000000" w:rsidRDefault="00AF5288" w:rsidP="00AF5288">
          <w:pPr>
            <w:pStyle w:val="56C02FA4F0F6495DBEE80A79995C0315"/>
          </w:pPr>
          <w:r w:rsidRPr="00F7629D">
            <w:rPr>
              <w:lang w:bidi="ru-RU"/>
            </w:rPr>
            <w:t>Выпуск</w:t>
          </w:r>
          <w:r w:rsidRPr="00F7629D">
            <w:rPr>
              <w:lang w:bidi="ru-RU"/>
            </w:rPr>
            <w:br/>
            <w:t>№10</w:t>
          </w:r>
        </w:p>
      </w:docPartBody>
    </w:docPart>
    <w:docPart>
      <w:docPartPr>
        <w:name w:val="72974B4014E7467EA3F6CF3305916B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7F998D-98A1-4354-9673-E5687056C443}"/>
      </w:docPartPr>
      <w:docPartBody>
        <w:p w:rsidR="00000000" w:rsidRDefault="00AF5288" w:rsidP="00AF5288">
          <w:pPr>
            <w:pStyle w:val="72974B4014E7467EA3F6CF3305916B73"/>
          </w:pPr>
          <w:r w:rsidRPr="00F7629D">
            <w:rPr>
              <w:lang w:bidi="ru-RU"/>
            </w:rPr>
            <w:t>НОВОСТИ СЕГОДНЯ</w:t>
          </w:r>
        </w:p>
      </w:docPartBody>
    </w:docPart>
    <w:docPart>
      <w:docPartPr>
        <w:name w:val="88212A0ED4504BEABB3F9A681FCDF4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F13173-1071-4D1C-AAAE-9D6E12CC9831}"/>
      </w:docPartPr>
      <w:docPartBody>
        <w:p w:rsidR="00000000" w:rsidRDefault="00AF5288" w:rsidP="00AF5288">
          <w:pPr>
            <w:pStyle w:val="88212A0ED4504BEABB3F9A681FCDF48B"/>
          </w:pPr>
          <w:r w:rsidRPr="00F7629D">
            <w:rPr>
              <w:lang w:bidi="ru-RU"/>
            </w:rPr>
            <w:t xml:space="preserve">Вторник, 20 сентября </w:t>
          </w:r>
          <w:r>
            <w:rPr>
              <w:lang w:bidi="ru-RU"/>
            </w:rPr>
            <w:t>Г</w:t>
          </w:r>
          <w:r w:rsidRPr="00F7629D">
            <w:rPr>
              <w:lang w:bidi="ru-RU"/>
            </w:rPr>
            <w:t>ГГГ</w:t>
          </w:r>
        </w:p>
      </w:docPartBody>
    </w:docPart>
    <w:docPart>
      <w:docPartPr>
        <w:name w:val="E47342C69C6B46CE8C8EA021DEA788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5096B5-88FE-4839-BA29-61E6256DC3D4}"/>
      </w:docPartPr>
      <w:docPartBody>
        <w:p w:rsidR="00000000" w:rsidRDefault="00AF5288" w:rsidP="00AF5288">
          <w:pPr>
            <w:pStyle w:val="E47342C69C6B46CE8C8EA021DEA788F8"/>
          </w:pPr>
          <w:r w:rsidRPr="00F7629D">
            <w:rPr>
              <w:lang w:bidi="ru-RU"/>
            </w:rPr>
            <w:t>Выпуск</w:t>
          </w:r>
          <w:r w:rsidRPr="00F7629D">
            <w:rPr>
              <w:lang w:bidi="ru-RU"/>
            </w:rPr>
            <w:br/>
            <w:t>№10</w:t>
          </w:r>
        </w:p>
      </w:docPartBody>
    </w:docPart>
    <w:docPart>
      <w:docPartPr>
        <w:name w:val="BA57B3B815024E92BC1F1394E56034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1BC256-E90D-43CC-9EDB-E9259E99AF32}"/>
      </w:docPartPr>
      <w:docPartBody>
        <w:p w:rsidR="00AF5288" w:rsidRPr="00CC3396" w:rsidRDefault="00AF5288" w:rsidP="005F4830">
          <w:r w:rsidRPr="00CC3396">
            <w:rPr>
              <w:lang w:bidi="ru-RU"/>
            </w:rPr>
            <w:t xml:space="preserve">Видео — это эффективный способ аргументировать свои идеи. Если нажать "Видео из Интернета", можно вставить код внедрения видео, которое необходимо добавить. Вы также можете ввести ключевое слово, чтобы найти в Интернете видеоролик, который наилучшим образом подойдет вашему документу. Чтобы документ выглядел профессионально оформленным, Word предлагает оформления заголовка, нижнего колонтитула, титульной страницы и текстового поля, выгодно дополняющие друг друга. Например, вы можете добавить титульную страницу, заголовок и боковое примечание с согласующимся оформлением. </w:t>
          </w:r>
        </w:p>
        <w:p w:rsidR="00000000" w:rsidRDefault="00AF5288" w:rsidP="00AF5288">
          <w:pPr>
            <w:pStyle w:val="BA57B3B815024E92BC1F1394E560348A"/>
          </w:pPr>
          <w:r w:rsidRPr="00CC3396">
            <w:rPr>
              <w:lang w:bidi="ru-RU"/>
            </w:rPr>
            <w:t>Нажмите "Вставить" и выберите необходимые элементы из разных коллекций. Темы и стили также обеспечивают согласованность в оформлении документа. Если нажать "Конструктор" и выбрать новую тему, изображения, диаграммы и графические элементы SmartArt будут изменяться в соответствии с новой темой.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altName w:val="Georgia Pro Black"/>
    <w:charset w:val="00"/>
    <w:family w:val="roman"/>
    <w:pitch w:val="variable"/>
    <w:sig w:usb0="800002AF" w:usb1="00000003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288"/>
    <w:rsid w:val="00AF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761C05CAA2A45E4BF372872A08A15D5">
    <w:name w:val="8761C05CAA2A45E4BF372872A08A15D5"/>
  </w:style>
  <w:style w:type="paragraph" w:customStyle="1" w:styleId="540F5F5AC22D45AABDE132971FBF721D">
    <w:name w:val="540F5F5AC22D45AABDE132971FBF721D"/>
  </w:style>
  <w:style w:type="paragraph" w:customStyle="1" w:styleId="1B71884EFC014485A7B3D7D9190CA7E3">
    <w:name w:val="1B71884EFC014485A7B3D7D9190CA7E3"/>
  </w:style>
  <w:style w:type="paragraph" w:customStyle="1" w:styleId="770FF3B6FF2E433CA8E9929441F595DA">
    <w:name w:val="770FF3B6FF2E433CA8E9929441F595DA"/>
  </w:style>
  <w:style w:type="paragraph" w:customStyle="1" w:styleId="8675FCB9982D4340A0DD028AA9CA2587">
    <w:name w:val="8675FCB9982D4340A0DD028AA9CA2587"/>
  </w:style>
  <w:style w:type="paragraph" w:customStyle="1" w:styleId="C36EEED7EEC14A21874FD5162DFCF7F6">
    <w:name w:val="C36EEED7EEC14A21874FD5162DFCF7F6"/>
  </w:style>
  <w:style w:type="paragraph" w:customStyle="1" w:styleId="88F93C1EBD564E7C9154D4743FCDBA5D">
    <w:name w:val="88F93C1EBD564E7C9154D4743FCDBA5D"/>
  </w:style>
  <w:style w:type="paragraph" w:customStyle="1" w:styleId="417B9944F08247D3BEE2D45CD905271F">
    <w:name w:val="417B9944F08247D3BEE2D45CD905271F"/>
  </w:style>
  <w:style w:type="paragraph" w:customStyle="1" w:styleId="58050A31A1214698A39A0DB59EDC94F1">
    <w:name w:val="58050A31A1214698A39A0DB59EDC94F1"/>
  </w:style>
  <w:style w:type="paragraph" w:customStyle="1" w:styleId="74DF7330F25C465AA4C1FBC2CCD7FF58">
    <w:name w:val="74DF7330F25C465AA4C1FBC2CCD7FF58"/>
  </w:style>
  <w:style w:type="paragraph" w:customStyle="1" w:styleId="32661B245AF746B3A84443D8F7697E8B">
    <w:name w:val="32661B245AF746B3A84443D8F7697E8B"/>
  </w:style>
  <w:style w:type="paragraph" w:customStyle="1" w:styleId="3E8E24AB763D4FEB89EA6E7E7E00446E">
    <w:name w:val="3E8E24AB763D4FEB89EA6E7E7E00446E"/>
  </w:style>
  <w:style w:type="paragraph" w:customStyle="1" w:styleId="B08C16D627F5444E8D4D62D5BFF83A54">
    <w:name w:val="B08C16D627F5444E8D4D62D5BFF83A54"/>
  </w:style>
  <w:style w:type="paragraph" w:customStyle="1" w:styleId="3289776F8A284871AA63D267DA573768">
    <w:name w:val="3289776F8A284871AA63D267DA573768"/>
  </w:style>
  <w:style w:type="paragraph" w:customStyle="1" w:styleId="93C161210B32404A9C4347EF2F3E2CCD">
    <w:name w:val="93C161210B32404A9C4347EF2F3E2CCD"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1C79D8069AA4FC0838BE94B517F010B">
    <w:name w:val="01C79D8069AA4FC0838BE94B517F010B"/>
  </w:style>
  <w:style w:type="paragraph" w:customStyle="1" w:styleId="BB86B45EFC034C43B7E9444CD5CBC6EB">
    <w:name w:val="BB86B45EFC034C43B7E9444CD5CBC6EB"/>
  </w:style>
  <w:style w:type="paragraph" w:customStyle="1" w:styleId="42FBE27709EC43B282CCEA65A8A06330">
    <w:name w:val="42FBE27709EC43B282CCEA65A8A06330"/>
  </w:style>
  <w:style w:type="paragraph" w:customStyle="1" w:styleId="6C03E3881BDE4313B168E9AD7B1F5F83">
    <w:name w:val="6C03E3881BDE4313B168E9AD7B1F5F83"/>
  </w:style>
  <w:style w:type="paragraph" w:customStyle="1" w:styleId="D9C3207B841244A09712628989933890">
    <w:name w:val="D9C3207B841244A09712628989933890"/>
  </w:style>
  <w:style w:type="paragraph" w:customStyle="1" w:styleId="72CCC4DB674A4895B1F8171D3F42AA8A">
    <w:name w:val="72CCC4DB674A4895B1F8171D3F42AA8A"/>
  </w:style>
  <w:style w:type="paragraph" w:customStyle="1" w:styleId="351AABC14DC54279ACAE69143F5F22F5">
    <w:name w:val="351AABC14DC54279ACAE69143F5F22F5"/>
  </w:style>
  <w:style w:type="paragraph" w:customStyle="1" w:styleId="BFAFBFF7F10944BFAC003F3101524371">
    <w:name w:val="BFAFBFF7F10944BFAC003F3101524371"/>
  </w:style>
  <w:style w:type="paragraph" w:customStyle="1" w:styleId="B1A04C2C07D14E3DB0099CDC1CA116A4">
    <w:name w:val="B1A04C2C07D14E3DB0099CDC1CA116A4"/>
  </w:style>
  <w:style w:type="paragraph" w:customStyle="1" w:styleId="76CB6FF53F1A4168BCD8AB5CC764FC92">
    <w:name w:val="76CB6FF53F1A4168BCD8AB5CC764FC92"/>
  </w:style>
  <w:style w:type="paragraph" w:customStyle="1" w:styleId="8FC2794812974DD1A5463B8AB1BB51FE">
    <w:name w:val="8FC2794812974DD1A5463B8AB1BB51FE"/>
  </w:style>
  <w:style w:type="paragraph" w:customStyle="1" w:styleId="54EE6F3B7BB64B31992A3DFB658041E7">
    <w:name w:val="54EE6F3B7BB64B31992A3DFB658041E7"/>
  </w:style>
  <w:style w:type="paragraph" w:customStyle="1" w:styleId="7C87E2C9529549049CD29C8E4128D774">
    <w:name w:val="7C87E2C9529549049CD29C8E4128D774"/>
  </w:style>
  <w:style w:type="paragraph" w:customStyle="1" w:styleId="B3818B318CAB4C63AE4F508708C7BF66">
    <w:name w:val="B3818B318CAB4C63AE4F508708C7BF66"/>
  </w:style>
  <w:style w:type="paragraph" w:customStyle="1" w:styleId="7CCD543CFC3B49EB921A58686A4B4E6A">
    <w:name w:val="7CCD543CFC3B49EB921A58686A4B4E6A"/>
  </w:style>
  <w:style w:type="paragraph" w:customStyle="1" w:styleId="C7F85ECCCDB1483AB18247BAFC8474D4">
    <w:name w:val="C7F85ECCCDB1483AB18247BAFC8474D4"/>
  </w:style>
  <w:style w:type="paragraph" w:customStyle="1" w:styleId="5A71CA5D54FC42269032F3B620355243">
    <w:name w:val="5A71CA5D54FC42269032F3B620355243"/>
  </w:style>
  <w:style w:type="paragraph" w:customStyle="1" w:styleId="B08F842B92C6470698F1E4DA3EC5BA03">
    <w:name w:val="B08F842B92C6470698F1E4DA3EC5BA03"/>
  </w:style>
  <w:style w:type="paragraph" w:customStyle="1" w:styleId="94D92A9C99FF4D89BE95156BE7EFAFC9">
    <w:name w:val="94D92A9C99FF4D89BE95156BE7EFAFC9"/>
  </w:style>
  <w:style w:type="paragraph" w:customStyle="1" w:styleId="0D13472222CA4D0389FE4EC8CFEB6321">
    <w:name w:val="0D13472222CA4D0389FE4EC8CFEB6321"/>
  </w:style>
  <w:style w:type="paragraph" w:customStyle="1" w:styleId="DCD85BFC52804F6BA5E4B3CA9D17C2EE">
    <w:name w:val="DCD85BFC52804F6BA5E4B3CA9D17C2EE"/>
  </w:style>
  <w:style w:type="paragraph" w:customStyle="1" w:styleId="E4CB4CFAC92843078EE5431C4E5854AE">
    <w:name w:val="E4CB4CFAC92843078EE5431C4E5854AE"/>
  </w:style>
  <w:style w:type="paragraph" w:customStyle="1" w:styleId="18C532D8B71A4B8DBA23C3C80393CB3E">
    <w:name w:val="18C532D8B71A4B8DBA23C3C80393CB3E"/>
  </w:style>
  <w:style w:type="paragraph" w:customStyle="1" w:styleId="0341C8A2055A450180331CF24E7AB8A4">
    <w:name w:val="0341C8A2055A450180331CF24E7AB8A4"/>
  </w:style>
  <w:style w:type="paragraph" w:customStyle="1" w:styleId="A19F612264B74F5A8BF942D0045CE0B0">
    <w:name w:val="A19F612264B74F5A8BF942D0045CE0B0"/>
  </w:style>
  <w:style w:type="paragraph" w:customStyle="1" w:styleId="3514ACC03C9B494F9F22AF3FE2177750">
    <w:name w:val="3514ACC03C9B494F9F22AF3FE2177750"/>
  </w:style>
  <w:style w:type="paragraph" w:customStyle="1" w:styleId="91430C3D4D0F4A9EB22AD6C9023A7FD1">
    <w:name w:val="91430C3D4D0F4A9EB22AD6C9023A7FD1"/>
  </w:style>
  <w:style w:type="paragraph" w:customStyle="1" w:styleId="5271CFD222464E709D022386AF3924E9">
    <w:name w:val="5271CFD222464E709D022386AF3924E9"/>
  </w:style>
  <w:style w:type="paragraph" w:customStyle="1" w:styleId="3FDE1F7922DB423AB4745D42855544F8">
    <w:name w:val="3FDE1F7922DB423AB4745D42855544F8"/>
  </w:style>
  <w:style w:type="paragraph" w:customStyle="1" w:styleId="F8C00FF857574363975077C532188EAF">
    <w:name w:val="F8C00FF857574363975077C532188EAF"/>
  </w:style>
  <w:style w:type="paragraph" w:customStyle="1" w:styleId="7F22617A7882440F9ED7EFACC95DD842">
    <w:name w:val="7F22617A7882440F9ED7EFACC95DD842"/>
  </w:style>
  <w:style w:type="paragraph" w:customStyle="1" w:styleId="737B3553F1B14337ADBBCFDD5586F22D">
    <w:name w:val="737B3553F1B14337ADBBCFDD5586F22D"/>
  </w:style>
  <w:style w:type="paragraph" w:customStyle="1" w:styleId="2A52F2CDE59F49898FA3DF5F0AE5A994">
    <w:name w:val="2A52F2CDE59F49898FA3DF5F0AE5A994"/>
  </w:style>
  <w:style w:type="paragraph" w:customStyle="1" w:styleId="590B3E0A61694E3A8263612E4DCCEAD6">
    <w:name w:val="590B3E0A61694E3A8263612E4DCCEAD6"/>
  </w:style>
  <w:style w:type="paragraph" w:customStyle="1" w:styleId="282CFB3935734DEA9004BBDC233C7F17">
    <w:name w:val="282CFB3935734DEA9004BBDC233C7F17"/>
  </w:style>
  <w:style w:type="paragraph" w:customStyle="1" w:styleId="252F396DF3664BD2A3A58B0E91FC8A04">
    <w:name w:val="252F396DF3664BD2A3A58B0E91FC8A04"/>
  </w:style>
  <w:style w:type="paragraph" w:customStyle="1" w:styleId="E18175D9A47F4274846C8AED03AD5932">
    <w:name w:val="E18175D9A47F4274846C8AED03AD5932"/>
  </w:style>
  <w:style w:type="paragraph" w:customStyle="1" w:styleId="19702DF286AC419F9ACA4EFC73156273">
    <w:name w:val="19702DF286AC419F9ACA4EFC73156273"/>
  </w:style>
  <w:style w:type="paragraph" w:customStyle="1" w:styleId="4F03A1F9446841F681353CF83AF16245">
    <w:name w:val="4F03A1F9446841F681353CF83AF16245"/>
  </w:style>
  <w:style w:type="paragraph" w:customStyle="1" w:styleId="E5E3FF2561854CE7B144EFB00CA8F138">
    <w:name w:val="E5E3FF2561854CE7B144EFB00CA8F138"/>
  </w:style>
  <w:style w:type="paragraph" w:customStyle="1" w:styleId="1EE968B17F2841D38F549A8A896027F3">
    <w:name w:val="1EE968B17F2841D38F549A8A896027F3"/>
  </w:style>
  <w:style w:type="paragraph" w:customStyle="1" w:styleId="AF8AD07651304B76A0C13D7C2A25369E">
    <w:name w:val="AF8AD07651304B76A0C13D7C2A25369E"/>
  </w:style>
  <w:style w:type="paragraph" w:customStyle="1" w:styleId="A699CDE8BD17443F8E72FA17789744F7">
    <w:name w:val="A699CDE8BD17443F8E72FA17789744F7"/>
  </w:style>
  <w:style w:type="paragraph" w:customStyle="1" w:styleId="04E00784AEBA49A9AA632625E908479E">
    <w:name w:val="04E00784AEBA49A9AA632625E908479E"/>
  </w:style>
  <w:style w:type="paragraph" w:customStyle="1" w:styleId="CC426716374E4A4783A815A54ADA94BD">
    <w:name w:val="CC426716374E4A4783A815A54ADA94BD"/>
  </w:style>
  <w:style w:type="paragraph" w:customStyle="1" w:styleId="02C9385D44EA4748AEE730816DEE3B34">
    <w:name w:val="02C9385D44EA4748AEE730816DEE3B34"/>
  </w:style>
  <w:style w:type="paragraph" w:customStyle="1" w:styleId="FC97B52B6E004351BF2167A66B49031C">
    <w:name w:val="FC97B52B6E004351BF2167A66B49031C"/>
  </w:style>
  <w:style w:type="paragraph" w:customStyle="1" w:styleId="CB39D381818142D39CA624A27EC771EF">
    <w:name w:val="CB39D381818142D39CA624A27EC771EF"/>
  </w:style>
  <w:style w:type="paragraph" w:customStyle="1" w:styleId="5080BDA9D9684A71BF8B2B0523B4E2E1">
    <w:name w:val="5080BDA9D9684A71BF8B2B0523B4E2E1"/>
  </w:style>
  <w:style w:type="paragraph" w:customStyle="1" w:styleId="001E4ED65CDE4CF6A02AA6EFAE899AB4">
    <w:name w:val="001E4ED65CDE4CF6A02AA6EFAE899AB4"/>
  </w:style>
  <w:style w:type="paragraph" w:customStyle="1" w:styleId="BEF0E9D5BEAB451181C698E138309400">
    <w:name w:val="BEF0E9D5BEAB451181C698E138309400"/>
  </w:style>
  <w:style w:type="paragraph" w:customStyle="1" w:styleId="C308AEE6CB8B4DD6B27B8035FEF7393E">
    <w:name w:val="C308AEE6CB8B4DD6B27B8035FEF7393E"/>
  </w:style>
  <w:style w:type="paragraph" w:customStyle="1" w:styleId="C4AFA7918DBE4704B098E3C2C1792CC5">
    <w:name w:val="C4AFA7918DBE4704B098E3C2C1792CC5"/>
  </w:style>
  <w:style w:type="paragraph" w:customStyle="1" w:styleId="E0B323D563AA4B2F8C0B924F8A83F0EE">
    <w:name w:val="E0B323D563AA4B2F8C0B924F8A83F0EE"/>
  </w:style>
  <w:style w:type="paragraph" w:customStyle="1" w:styleId="C6EF91A96A764DE7856A1672876F44F6">
    <w:name w:val="C6EF91A96A764DE7856A1672876F44F6"/>
  </w:style>
  <w:style w:type="paragraph" w:customStyle="1" w:styleId="CD933CA071BB46C090FCF75CB30741E5">
    <w:name w:val="CD933CA071BB46C090FCF75CB30741E5"/>
  </w:style>
  <w:style w:type="paragraph" w:customStyle="1" w:styleId="C35F765AA3224115AA4603C754C9F7C5">
    <w:name w:val="C35F765AA3224115AA4603C754C9F7C5"/>
  </w:style>
  <w:style w:type="paragraph" w:customStyle="1" w:styleId="07A618A936CE42BAB5EA97946268FF37">
    <w:name w:val="07A618A936CE42BAB5EA97946268FF37"/>
  </w:style>
  <w:style w:type="paragraph" w:customStyle="1" w:styleId="FFC59F554CE440B39B10062BEAC8D9C2">
    <w:name w:val="FFC59F554CE440B39B10062BEAC8D9C2"/>
  </w:style>
  <w:style w:type="paragraph" w:customStyle="1" w:styleId="CD2B09D9168E4FF195976C4F4F56E5E8">
    <w:name w:val="CD2B09D9168E4FF195976C4F4F56E5E8"/>
  </w:style>
  <w:style w:type="paragraph" w:customStyle="1" w:styleId="2067DE5F4804471AB3380CAA99507A9E">
    <w:name w:val="2067DE5F4804471AB3380CAA99507A9E"/>
  </w:style>
  <w:style w:type="paragraph" w:customStyle="1" w:styleId="9C4297F148B7440AB05685E7CC14AA6F">
    <w:name w:val="9C4297F148B7440AB05685E7CC14AA6F"/>
  </w:style>
  <w:style w:type="paragraph" w:customStyle="1" w:styleId="DF1CACF9C0014350B66C08EE6430A49B">
    <w:name w:val="DF1CACF9C0014350B66C08EE6430A49B"/>
  </w:style>
  <w:style w:type="paragraph" w:customStyle="1" w:styleId="3408F8A195814B4FB30666DCD08A68A1">
    <w:name w:val="3408F8A195814B4FB30666DCD08A68A1"/>
  </w:style>
  <w:style w:type="paragraph" w:customStyle="1" w:styleId="A0A105BAFC914AFC9DEDEF49B976A4A5">
    <w:name w:val="A0A105BAFC914AFC9DEDEF49B976A4A5"/>
  </w:style>
  <w:style w:type="paragraph" w:customStyle="1" w:styleId="76FE2BFD01184FA295BAC94206170230">
    <w:name w:val="76FE2BFD01184FA295BAC94206170230"/>
  </w:style>
  <w:style w:type="paragraph" w:customStyle="1" w:styleId="764A6074F5A3483E930FA144D5E08A6D">
    <w:name w:val="764A6074F5A3483E930FA144D5E08A6D"/>
  </w:style>
  <w:style w:type="paragraph" w:customStyle="1" w:styleId="4BAEC742437A4F54B40B4146E9BD0951">
    <w:name w:val="4BAEC742437A4F54B40B4146E9BD0951"/>
  </w:style>
  <w:style w:type="paragraph" w:customStyle="1" w:styleId="BBB6DC81212042CD9D387FB0CDD237FD">
    <w:name w:val="BBB6DC81212042CD9D387FB0CDD237FD"/>
  </w:style>
  <w:style w:type="paragraph" w:customStyle="1" w:styleId="82D3D32A15344735BA786FD0B1F16BB1">
    <w:name w:val="82D3D32A15344735BA786FD0B1F16BB1"/>
    <w:rsid w:val="00AF5288"/>
  </w:style>
  <w:style w:type="paragraph" w:customStyle="1" w:styleId="E9CFA7E1726943FFAC1F6F3341090E7C">
    <w:name w:val="E9CFA7E1726943FFAC1F6F3341090E7C"/>
    <w:rsid w:val="00AF5288"/>
  </w:style>
  <w:style w:type="paragraph" w:customStyle="1" w:styleId="33CC85F2519C4668AB608B5623A53912">
    <w:name w:val="33CC85F2519C4668AB608B5623A53912"/>
    <w:rsid w:val="00AF5288"/>
  </w:style>
  <w:style w:type="paragraph" w:customStyle="1" w:styleId="761DF644F169493BB23BB3343C0E6CAE">
    <w:name w:val="761DF644F169493BB23BB3343C0E6CAE"/>
    <w:rsid w:val="00AF5288"/>
  </w:style>
  <w:style w:type="paragraph" w:customStyle="1" w:styleId="0B9D41B036724188B08BF57AC79BB1B7">
    <w:name w:val="0B9D41B036724188B08BF57AC79BB1B7"/>
    <w:rsid w:val="00AF5288"/>
  </w:style>
  <w:style w:type="paragraph" w:customStyle="1" w:styleId="2C3436D7E8D4455BB17358BC8E2ECCC2">
    <w:name w:val="2C3436D7E8D4455BB17358BC8E2ECCC2"/>
    <w:rsid w:val="00AF5288"/>
  </w:style>
  <w:style w:type="paragraph" w:customStyle="1" w:styleId="AAC7120BDA4143438DFE05B44D287CFE">
    <w:name w:val="AAC7120BDA4143438DFE05B44D287CFE"/>
    <w:rsid w:val="00AF5288"/>
  </w:style>
  <w:style w:type="paragraph" w:customStyle="1" w:styleId="D93BCDBDAA5647A6A5450996A4A2F6CC">
    <w:name w:val="D93BCDBDAA5647A6A5450996A4A2F6CC"/>
    <w:rsid w:val="00AF5288"/>
  </w:style>
  <w:style w:type="paragraph" w:customStyle="1" w:styleId="6DDF1EFE9EFA4433B749F4D28310F19B">
    <w:name w:val="6DDF1EFE9EFA4433B749F4D28310F19B"/>
    <w:rsid w:val="00AF5288"/>
  </w:style>
  <w:style w:type="paragraph" w:customStyle="1" w:styleId="0BB22783F06548DEA0A2A76509C9F15D">
    <w:name w:val="0BB22783F06548DEA0A2A76509C9F15D"/>
    <w:rsid w:val="00AF5288"/>
  </w:style>
  <w:style w:type="paragraph" w:customStyle="1" w:styleId="061DFD4285BF4C5A863607724ED92019">
    <w:name w:val="061DFD4285BF4C5A863607724ED92019"/>
    <w:rsid w:val="00AF5288"/>
  </w:style>
  <w:style w:type="paragraph" w:customStyle="1" w:styleId="88622E8581BB40AE8AEE63A0F948ABD9">
    <w:name w:val="88622E8581BB40AE8AEE63A0F948ABD9"/>
    <w:rsid w:val="00AF5288"/>
  </w:style>
  <w:style w:type="paragraph" w:customStyle="1" w:styleId="71E4D00F7B5B4E228CD2FD0535D9B9BC">
    <w:name w:val="71E4D00F7B5B4E228CD2FD0535D9B9BC"/>
    <w:rsid w:val="00AF5288"/>
  </w:style>
  <w:style w:type="paragraph" w:customStyle="1" w:styleId="927814493E0D43A19682ECAE3CDC303C">
    <w:name w:val="927814493E0D43A19682ECAE3CDC303C"/>
    <w:rsid w:val="00AF5288"/>
  </w:style>
  <w:style w:type="paragraph" w:customStyle="1" w:styleId="C58F339A7C0E4C29A463B847221D1976">
    <w:name w:val="C58F339A7C0E4C29A463B847221D1976"/>
    <w:rsid w:val="00AF5288"/>
  </w:style>
  <w:style w:type="paragraph" w:customStyle="1" w:styleId="56C02FA4F0F6495DBEE80A79995C0315">
    <w:name w:val="56C02FA4F0F6495DBEE80A79995C0315"/>
    <w:rsid w:val="00AF5288"/>
  </w:style>
  <w:style w:type="paragraph" w:customStyle="1" w:styleId="04E33549D7FE471BAA024EB3704A2D96">
    <w:name w:val="04E33549D7FE471BAA024EB3704A2D96"/>
    <w:rsid w:val="00AF5288"/>
  </w:style>
  <w:style w:type="paragraph" w:customStyle="1" w:styleId="72974B4014E7467EA3F6CF3305916B73">
    <w:name w:val="72974B4014E7467EA3F6CF3305916B73"/>
    <w:rsid w:val="00AF5288"/>
  </w:style>
  <w:style w:type="paragraph" w:customStyle="1" w:styleId="88212A0ED4504BEABB3F9A681FCDF48B">
    <w:name w:val="88212A0ED4504BEABB3F9A681FCDF48B"/>
    <w:rsid w:val="00AF5288"/>
  </w:style>
  <w:style w:type="paragraph" w:customStyle="1" w:styleId="E47342C69C6B46CE8C8EA021DEA788F8">
    <w:name w:val="E47342C69C6B46CE8C8EA021DEA788F8"/>
    <w:rsid w:val="00AF5288"/>
  </w:style>
  <w:style w:type="paragraph" w:customStyle="1" w:styleId="BA57B3B815024E92BC1F1394E560348A">
    <w:name w:val="BA57B3B815024E92BC1F1394E560348A"/>
    <w:rsid w:val="00AF52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Georgia Pro Black"/>
        <a:ea typeface=""/>
        <a:cs typeface=""/>
      </a:majorFont>
      <a:minorFont>
        <a:latin typeface="Baskerville Old Fa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40C99F-7839-48A5-9838-5D060F37C8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0C3E80-5028-4D48-B1ED-451794B4E3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0B6EBE1-B493-47AF-B1AE-C0630005EA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96C147-1F3F-401A-AA66-7553B6223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{EC574212-8682-464E-8145-C3A4B6DCC1DE}tf11279482_win32</Template>
  <TotalTime>0</TotalTime>
  <Pages>4</Pages>
  <Words>2277</Words>
  <Characters>12984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2022-11-28T08:47:00Z</dcterms:created>
  <dcterms:modified xsi:type="dcterms:W3CDTF">2022-11-28T11:14:00Z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