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8E" w:rsidRPr="001366A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1366AE"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EA32A80" wp14:editId="74A22D6A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588E" w:rsidRPr="000778D9" w:rsidRDefault="000E588E" w:rsidP="000E58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</w:pPr>
                            <w:r w:rsidRPr="000778D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4" o:spid="_x0000_s1026" style="position:absolute;left:0;text-align:left;margin-left:408.75pt;margin-top:0;width:61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" adj="-11796480,,5400" path="m,275420l104646,100818,285879,,495171,,676404,100818,781050,275420r,201635l676404,651657,495171,752475r-209292,l104646,651657,,477055,,275420xe" fillcolor="#e2f0d9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0E588E" w:rsidRPr="000778D9" w:rsidRDefault="000E588E" w:rsidP="000E58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</w:pPr>
                      <w:r w:rsidRPr="000778D9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588E" w:rsidRPr="000E588E" w:rsidRDefault="000E588E" w:rsidP="000E588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9900"/>
          <w:szCs w:val="24"/>
          <w:lang w:eastAsia="ru-RU"/>
        </w:rPr>
      </w:pPr>
      <w:proofErr w:type="spellStart"/>
      <w:r w:rsidRPr="000E588E">
        <w:rPr>
          <w:rFonts w:ascii="Monotype Corsiva" w:eastAsia="+mn-ea" w:hAnsi="Monotype Corsiva" w:cs="Times New Roman"/>
          <w:b/>
          <w:bCs/>
          <w:color w:val="009900"/>
          <w:kern w:val="24"/>
          <w:sz w:val="32"/>
          <w:szCs w:val="36"/>
          <w:lang w:eastAsia="ru-RU"/>
        </w:rPr>
        <w:t>Степновский</w:t>
      </w:r>
      <w:proofErr w:type="spellEnd"/>
      <w:r w:rsidRPr="000E588E">
        <w:rPr>
          <w:rFonts w:ascii="Monotype Corsiva" w:eastAsia="+mn-ea" w:hAnsi="Monotype Corsiva" w:cs="Times New Roman"/>
          <w:b/>
          <w:bCs/>
          <w:color w:val="009900"/>
          <w:kern w:val="24"/>
          <w:sz w:val="32"/>
          <w:szCs w:val="36"/>
          <w:lang w:eastAsia="ru-RU"/>
        </w:rPr>
        <w:t xml:space="preserve"> отдел МБУК ВР «МЦБ»</w:t>
      </w:r>
    </w:p>
    <w:p w:rsidR="000E588E" w:rsidRPr="000E588E" w:rsidRDefault="000E588E" w:rsidP="000E588E">
      <w:pPr>
        <w:spacing w:after="0" w:line="240" w:lineRule="auto"/>
        <w:jc w:val="center"/>
        <w:rPr>
          <w:rFonts w:ascii="Monotype Corsiva" w:eastAsia="+mn-ea" w:hAnsi="Monotype Corsiva" w:cs="Times New Roman"/>
          <w:b/>
          <w:bCs/>
          <w:color w:val="009900"/>
          <w:kern w:val="24"/>
          <w:sz w:val="32"/>
          <w:szCs w:val="36"/>
          <w:lang w:eastAsia="ru-RU"/>
        </w:rPr>
      </w:pPr>
      <w:r w:rsidRPr="000E588E">
        <w:rPr>
          <w:rFonts w:ascii="Monotype Corsiva" w:eastAsia="+mn-ea" w:hAnsi="Monotype Corsiva" w:cs="Times New Roman"/>
          <w:b/>
          <w:bCs/>
          <w:color w:val="009900"/>
          <w:kern w:val="24"/>
          <w:sz w:val="32"/>
          <w:szCs w:val="36"/>
          <w:lang w:eastAsia="ru-RU"/>
        </w:rPr>
        <w:t>им. М. В. Наумова</w:t>
      </w:r>
    </w:p>
    <w:p w:rsidR="000E588E" w:rsidRPr="000E588E" w:rsidRDefault="000E588E" w:rsidP="000E588E">
      <w:pPr>
        <w:spacing w:after="0" w:line="240" w:lineRule="auto"/>
        <w:jc w:val="center"/>
        <w:rPr>
          <w:rFonts w:ascii="Monotype Corsiva" w:eastAsia="+mn-ea" w:hAnsi="Monotype Corsiva" w:cs="Times New Roman"/>
          <w:b/>
          <w:bCs/>
          <w:color w:val="00B050"/>
          <w:kern w:val="24"/>
          <w:sz w:val="36"/>
          <w:szCs w:val="36"/>
          <w:lang w:eastAsia="ru-RU"/>
        </w:rPr>
      </w:pP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color w:val="00B050"/>
          <w:sz w:val="40"/>
          <w:szCs w:val="40"/>
        </w:rPr>
      </w:pPr>
    </w:p>
    <w:p w:rsidR="000E588E" w:rsidRPr="000E588E" w:rsidRDefault="000E588E" w:rsidP="000E588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96"/>
          <w:szCs w:val="23"/>
          <w:lang w:eastAsia="ru-RU"/>
        </w:rPr>
      </w:pPr>
    </w:p>
    <w:p w:rsidR="000E588E" w:rsidRPr="000E588E" w:rsidRDefault="000E588E" w:rsidP="000E588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48"/>
          <w:szCs w:val="23"/>
          <w:lang w:eastAsia="ru-RU"/>
        </w:rPr>
      </w:pPr>
      <w:r w:rsidRPr="000E588E">
        <w:rPr>
          <w:rFonts w:ascii="Monotype Corsiva" w:eastAsia="Times New Roman" w:hAnsi="Monotype Corsiva" w:cs="Times New Roman"/>
          <w:b/>
          <w:color w:val="009900"/>
          <w:sz w:val="48"/>
          <w:szCs w:val="23"/>
          <w:lang w:eastAsia="ru-RU"/>
        </w:rPr>
        <w:t>Тематический час</w:t>
      </w: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72"/>
          <w:szCs w:val="23"/>
          <w:lang w:eastAsia="ru-RU"/>
        </w:rPr>
      </w:pPr>
      <w:r w:rsidRPr="000E588E">
        <w:rPr>
          <w:rFonts w:ascii="Monotype Corsiva" w:eastAsia="Times New Roman" w:hAnsi="Monotype Corsiva" w:cs="Times New Roman"/>
          <w:b/>
          <w:color w:val="009900"/>
          <w:sz w:val="72"/>
          <w:szCs w:val="23"/>
          <w:lang w:eastAsia="ru-RU"/>
        </w:rPr>
        <w:t>«Путешествие по Ростовской</w:t>
      </w: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72"/>
          <w:szCs w:val="23"/>
          <w:lang w:eastAsia="ru-RU"/>
        </w:rPr>
      </w:pPr>
      <w:r w:rsidRPr="000E588E">
        <w:rPr>
          <w:rFonts w:ascii="Monotype Corsiva" w:eastAsia="Times New Roman" w:hAnsi="Monotype Corsiva" w:cs="Times New Roman"/>
          <w:b/>
          <w:color w:val="009900"/>
          <w:sz w:val="72"/>
          <w:szCs w:val="23"/>
          <w:lang w:eastAsia="ru-RU"/>
        </w:rPr>
        <w:t>области»</w:t>
      </w:r>
    </w:p>
    <w:p w:rsidR="000E588E" w:rsidRPr="001366A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23"/>
          <w:lang w:eastAsia="ru-RU"/>
        </w:rPr>
      </w:pPr>
    </w:p>
    <w:p w:rsidR="000E588E" w:rsidRPr="001366A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940425" cy="2590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693512_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8E" w:rsidRPr="001366A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9900"/>
          <w:sz w:val="28"/>
          <w:szCs w:val="40"/>
        </w:rPr>
      </w:pP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9900"/>
          <w:sz w:val="28"/>
          <w:szCs w:val="40"/>
        </w:rPr>
      </w:pP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bCs/>
          <w:color w:val="009900"/>
          <w:sz w:val="28"/>
          <w:szCs w:val="40"/>
        </w:rPr>
      </w:pPr>
      <w:r w:rsidRPr="000E588E">
        <w:rPr>
          <w:rFonts w:ascii="Monotype Corsiva" w:hAnsi="Monotype Corsiva" w:cs="Times New Roman"/>
          <w:b/>
          <w:bCs/>
          <w:color w:val="009900"/>
          <w:sz w:val="28"/>
          <w:szCs w:val="40"/>
        </w:rPr>
        <w:t xml:space="preserve">Составитель: библиотекарь </w:t>
      </w: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bCs/>
          <w:color w:val="009900"/>
          <w:sz w:val="28"/>
          <w:szCs w:val="40"/>
        </w:rPr>
      </w:pPr>
      <w:r w:rsidRPr="000E588E">
        <w:rPr>
          <w:rFonts w:ascii="Monotype Corsiva" w:hAnsi="Monotype Corsiva" w:cs="Times New Roman"/>
          <w:b/>
          <w:bCs/>
          <w:color w:val="009900"/>
          <w:sz w:val="28"/>
          <w:szCs w:val="40"/>
        </w:rPr>
        <w:t xml:space="preserve">2 категории </w:t>
      </w: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bCs/>
          <w:color w:val="009900"/>
          <w:sz w:val="28"/>
          <w:szCs w:val="40"/>
        </w:rPr>
      </w:pPr>
      <w:proofErr w:type="spellStart"/>
      <w:r w:rsidRPr="000E588E">
        <w:rPr>
          <w:rFonts w:ascii="Monotype Corsiva" w:hAnsi="Monotype Corsiva" w:cs="Times New Roman"/>
          <w:b/>
          <w:bCs/>
          <w:color w:val="009900"/>
          <w:sz w:val="28"/>
          <w:szCs w:val="40"/>
        </w:rPr>
        <w:t>Степновского</w:t>
      </w:r>
      <w:proofErr w:type="spellEnd"/>
      <w:r w:rsidRPr="000E588E">
        <w:rPr>
          <w:rFonts w:ascii="Monotype Corsiva" w:hAnsi="Monotype Corsiva" w:cs="Times New Roman"/>
          <w:b/>
          <w:bCs/>
          <w:color w:val="009900"/>
          <w:sz w:val="28"/>
          <w:szCs w:val="40"/>
        </w:rPr>
        <w:t xml:space="preserve"> отдела</w:t>
      </w: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Times New Roman"/>
          <w:b/>
          <w:bCs/>
          <w:color w:val="009900"/>
          <w:sz w:val="28"/>
          <w:szCs w:val="40"/>
        </w:rPr>
      </w:pPr>
      <w:r w:rsidRPr="000E588E">
        <w:rPr>
          <w:rFonts w:ascii="Monotype Corsiva" w:hAnsi="Monotype Corsiva" w:cs="Times New Roman"/>
          <w:b/>
          <w:bCs/>
          <w:color w:val="009900"/>
          <w:sz w:val="28"/>
          <w:szCs w:val="40"/>
        </w:rPr>
        <w:t xml:space="preserve"> Дубова С.А.</w:t>
      </w:r>
    </w:p>
    <w:p w:rsidR="000E588E" w:rsidRPr="000E588E" w:rsidRDefault="000E588E" w:rsidP="000E588E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009900"/>
          <w:sz w:val="36"/>
          <w:szCs w:val="40"/>
        </w:rPr>
      </w:pPr>
    </w:p>
    <w:p w:rsidR="000E588E" w:rsidRPr="000E588E" w:rsidRDefault="000E588E" w:rsidP="000E588E">
      <w:pPr>
        <w:spacing w:after="0" w:line="240" w:lineRule="auto"/>
        <w:jc w:val="center"/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</w:pPr>
      <w:r w:rsidRPr="000E588E"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  <w:t>х. Степной</w:t>
      </w:r>
    </w:p>
    <w:p w:rsidR="000E588E" w:rsidRDefault="000E588E" w:rsidP="000E588E">
      <w:pPr>
        <w:spacing w:after="0" w:line="240" w:lineRule="auto"/>
        <w:jc w:val="center"/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</w:pPr>
      <w:r w:rsidRPr="000E588E"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  <w:t>07 сентября 2022</w:t>
      </w:r>
    </w:p>
    <w:p w:rsidR="000E588E" w:rsidRDefault="000E588E" w:rsidP="000E588E">
      <w:pPr>
        <w:spacing w:after="0" w:line="240" w:lineRule="auto"/>
        <w:jc w:val="center"/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</w:pPr>
    </w:p>
    <w:p w:rsidR="000E588E" w:rsidRDefault="000E588E" w:rsidP="000E588E">
      <w:pPr>
        <w:spacing w:after="0" w:line="240" w:lineRule="auto"/>
        <w:jc w:val="center"/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</w:pPr>
    </w:p>
    <w:p w:rsidR="000E588E" w:rsidRPr="000E588E" w:rsidRDefault="000E588E" w:rsidP="000E588E">
      <w:pPr>
        <w:spacing w:after="0" w:line="240" w:lineRule="auto"/>
        <w:jc w:val="center"/>
        <w:rPr>
          <w:rFonts w:ascii="Monotype Corsiva" w:eastAsia="DejaVu Sans" w:hAnsi="Monotype Corsiva" w:cs="Times New Roman"/>
          <w:b/>
          <w:bCs/>
          <w:color w:val="009900"/>
          <w:kern w:val="24"/>
          <w:sz w:val="28"/>
          <w:szCs w:val="36"/>
          <w:lang w:eastAsia="ru-RU"/>
        </w:rPr>
      </w:pPr>
    </w:p>
    <w:p w:rsidR="000E588E" w:rsidRPr="00100CF5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00CF5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100CF5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100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0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100CF5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0E588E" w:rsidRPr="00100CF5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00CF5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100CF5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100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0CF5">
        <w:rPr>
          <w:rFonts w:ascii="Times New Roman" w:hAnsi="Times New Roman" w:cs="Times New Roman"/>
          <w:sz w:val="28"/>
          <w:szCs w:val="28"/>
        </w:rPr>
        <w:t>.00.</w:t>
      </w:r>
    </w:p>
    <w:p w:rsid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00CF5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100CF5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100C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00CF5">
        <w:rPr>
          <w:rFonts w:ascii="Times New Roman" w:hAnsi="Times New Roman" w:cs="Times New Roman"/>
          <w:sz w:val="28"/>
          <w:szCs w:val="28"/>
        </w:rPr>
        <w:t>Библиотека</w:t>
      </w:r>
    </w:p>
    <w:p w:rsidR="008B0A95" w:rsidRPr="008B0A95" w:rsidRDefault="008B0A95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B0A95">
        <w:rPr>
          <w:rFonts w:ascii="Times New Roman" w:hAnsi="Times New Roman" w:cs="Times New Roman"/>
          <w:b/>
          <w:sz w:val="28"/>
          <w:szCs w:val="28"/>
        </w:rPr>
        <w:t xml:space="preserve">Цель и задачи: </w:t>
      </w:r>
      <w:r w:rsidRPr="008B0A95">
        <w:rPr>
          <w:rFonts w:ascii="Times New Roman" w:hAnsi="Times New Roman" w:cs="Times New Roman"/>
          <w:sz w:val="28"/>
          <w:szCs w:val="28"/>
        </w:rPr>
        <w:t>развивать стремление изучать историю родного края, прививать любовь к родному краю, сохранять бережное и уважительное отношение к памяти предков, прививать любовь и бережное отношение к донской природе, развивать творческие и коммуникативные способности детей, посредством привлечения к активной деятельности.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 сказочных мест у России.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Областей у России не счесть.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где-то бывает красивей,</w:t>
      </w:r>
    </w:p>
    <w:p w:rsid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Ростовс</w:t>
      </w:r>
      <w:r>
        <w:rPr>
          <w:rFonts w:ascii="Times New Roman" w:hAnsi="Times New Roman" w:cs="Times New Roman"/>
          <w:sz w:val="28"/>
          <w:szCs w:val="28"/>
        </w:rPr>
        <w:t>кая область - степные просторы,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Лазоревый цвет на заре,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лей посевных, расписные узоры,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Ковыль, словно снег в январе.  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Росто</w:t>
      </w:r>
      <w:r>
        <w:rPr>
          <w:rFonts w:ascii="Times New Roman" w:hAnsi="Times New Roman" w:cs="Times New Roman"/>
          <w:sz w:val="28"/>
          <w:szCs w:val="28"/>
        </w:rPr>
        <w:t>вская область – сады винограда,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хлеб здесь душистый и мёд,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И Ба</w:t>
      </w:r>
      <w:r>
        <w:rPr>
          <w:rFonts w:ascii="Times New Roman" w:hAnsi="Times New Roman" w:cs="Times New Roman"/>
          <w:sz w:val="28"/>
          <w:szCs w:val="28"/>
        </w:rPr>
        <w:t>тюшка Дон, как природы награда,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  высокий полёт.</w:t>
      </w:r>
      <w:r w:rsidRPr="000E5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овская область – души очищенье,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храмов святых,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чьей традиции вновь возрожденье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И слава знамен боевых.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овская область, России частица,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край наш родимый и дом,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lastRenderedPageBreak/>
        <w:t xml:space="preserve"> В полях тв</w:t>
      </w:r>
      <w:r>
        <w:rPr>
          <w:rFonts w:ascii="Times New Roman" w:hAnsi="Times New Roman" w:cs="Times New Roman"/>
          <w:sz w:val="28"/>
          <w:szCs w:val="28"/>
        </w:rPr>
        <w:t>оих хлеб пусть стеной колосится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полнится чаша вином.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588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0E588E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0E588E">
        <w:rPr>
          <w:rFonts w:ascii="Times New Roman" w:hAnsi="Times New Roman" w:cs="Times New Roman"/>
          <w:sz w:val="28"/>
          <w:szCs w:val="28"/>
        </w:rPr>
        <w:t xml:space="preserve"> внимательно посмотреть на карту России, то на юге европейской её части, можно увидеть, как выделяется одна из территорий, по форме напоминающая большую, разросшуюся кисть винограда. Это – Ростовская область, земля, на которой мы живём.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13 сентября 1937 года постановлением ВЦИК Азово-Черноморский край был разделён на Краснодарский край с центром в г. Краснодаре и Ростовскую область с центром в г. Ростове-на-Дону. Именно этот день с</w:t>
      </w:r>
      <w:r>
        <w:rPr>
          <w:rFonts w:ascii="Times New Roman" w:hAnsi="Times New Roman" w:cs="Times New Roman"/>
          <w:sz w:val="28"/>
          <w:szCs w:val="28"/>
        </w:rPr>
        <w:t>читается днём рождения области.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0E588E">
        <w:rPr>
          <w:rFonts w:ascii="Times New Roman" w:hAnsi="Times New Roman" w:cs="Times New Roman"/>
          <w:i/>
          <w:sz w:val="28"/>
          <w:szCs w:val="28"/>
        </w:rPr>
        <w:t xml:space="preserve">(Звучит гимн Ростовской области) </w:t>
      </w:r>
    </w:p>
    <w:p w:rsidR="000E588E" w:rsidRPr="008B0A95" w:rsidRDefault="000E588E" w:rsidP="000E588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588E">
        <w:rPr>
          <w:rFonts w:ascii="Times New Roman" w:hAnsi="Times New Roman" w:cs="Times New Roman"/>
          <w:sz w:val="28"/>
          <w:szCs w:val="28"/>
        </w:rPr>
        <w:t xml:space="preserve">Областной Закон о гимне Ростовской области был принят Законодательным Собранием 10 октября 1996 года. На Большом Войсковом круге в Новочеркасске в мае 1918 года был утверждён гимн на слова Анисимова «Всколыхнулся, взволновался православный Тихий Дон», который был гимном </w:t>
      </w:r>
      <w:proofErr w:type="spellStart"/>
      <w:r w:rsidRPr="000E588E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0E588E">
        <w:rPr>
          <w:rFonts w:ascii="Times New Roman" w:hAnsi="Times New Roman" w:cs="Times New Roman"/>
          <w:sz w:val="28"/>
          <w:szCs w:val="28"/>
        </w:rPr>
        <w:t xml:space="preserve"> Войска Донского в годы Гражданской войны.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Областной Закон о флаге Ростовской области был принят Законодательным собранием 10 октября 1996 года. Флаг представляет собой прямоугольное полотнище из трёх горизонтальных полос: синего, жёлтого и алого цвета. Первоначально флаг Дона символизировал единство проживающих в крае казаков, калмыков и русских. Вертикальная белая полоса вдоль древка объединяет все три цвета и символизирует связь с российским флагом. Сегодня </w:t>
      </w:r>
      <w:r w:rsidR="008B0A95">
        <w:rPr>
          <w:rFonts w:ascii="Times New Roman" w:hAnsi="Times New Roman" w:cs="Times New Roman"/>
          <w:sz w:val="28"/>
          <w:szCs w:val="28"/>
        </w:rPr>
        <w:t xml:space="preserve">считают, что </w:t>
      </w:r>
    </w:p>
    <w:p w:rsidR="000E588E" w:rsidRPr="000E588E" w:rsidRDefault="008B0A95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цвет-цвет воды реки Дон</w:t>
      </w:r>
    </w:p>
    <w:p w:rsidR="000E588E" w:rsidRPr="000E588E" w:rsidRDefault="008B0A95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Жёлтый-степь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Красный означает свободу, чест</w:t>
      </w:r>
      <w:r w:rsidR="008B0A95">
        <w:rPr>
          <w:rFonts w:ascii="Times New Roman" w:hAnsi="Times New Roman" w:cs="Times New Roman"/>
          <w:sz w:val="28"/>
          <w:szCs w:val="28"/>
        </w:rPr>
        <w:t>ность, смелость, огонь и кровь.</w:t>
      </w:r>
    </w:p>
    <w:p w:rsidR="000E588E" w:rsidRPr="000E588E" w:rsidRDefault="008B0A95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Областной закон о гербе области </w:t>
      </w:r>
      <w:r w:rsidR="008B0A95">
        <w:rPr>
          <w:rFonts w:ascii="Times New Roman" w:hAnsi="Times New Roman" w:cs="Times New Roman"/>
          <w:sz w:val="28"/>
          <w:szCs w:val="28"/>
        </w:rPr>
        <w:t>был принят 5 декабря 1997 года.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Изображение крепостной стены символизирует охрану и защиту южных границ Русского государства Донским казачьим войском с конца XVI века.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lastRenderedPageBreak/>
        <w:t>Лазоревый волнистый пояс указывает на то, что казачьи поселения размещались на протяжении сотен километров по Дону и его притокам.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Золотой колос символизирует высокий уровень развития сельского хозяйства в Ростовской области, в частности, выращивания зерновых культур.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На голубом поле с двух сторон щита изображены символы атаманской власти: пернач - разновидность булавы с головкой из десяти и более металлических перьев, насека - черенок с наконечником в форме шара, украшенного витыми бороздками; бунчук - украшенное древко с насаженными конскими хвостами.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Коронованный двуглавый орел - исторический атрибут герба Войска Донского, пожалованный Войску Донскому Александром I в 1803 году, о</w:t>
      </w:r>
      <w:r w:rsidR="008B0A95">
        <w:rPr>
          <w:rFonts w:ascii="Times New Roman" w:hAnsi="Times New Roman" w:cs="Times New Roman"/>
          <w:sz w:val="28"/>
          <w:szCs w:val="28"/>
        </w:rPr>
        <w:t>лицетворявший связь с империей.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Площадь Ростовской области 100,8 </w:t>
      </w:r>
      <w:proofErr w:type="spellStart"/>
      <w:r w:rsidRPr="000E588E">
        <w:rPr>
          <w:rFonts w:ascii="Times New Roman" w:hAnsi="Times New Roman" w:cs="Times New Roman"/>
          <w:sz w:val="28"/>
          <w:szCs w:val="28"/>
        </w:rPr>
        <w:t>тыс.кв.км</w:t>
      </w:r>
      <w:proofErr w:type="spellEnd"/>
      <w:r w:rsidRPr="000E588E">
        <w:rPr>
          <w:rFonts w:ascii="Times New Roman" w:hAnsi="Times New Roman" w:cs="Times New Roman"/>
          <w:sz w:val="28"/>
          <w:szCs w:val="28"/>
        </w:rPr>
        <w:t xml:space="preserve">. Численность населения 4 млн 242 тыс. </w:t>
      </w:r>
      <w:proofErr w:type="gramStart"/>
      <w:r w:rsidRPr="000E588E">
        <w:rPr>
          <w:rFonts w:ascii="Times New Roman" w:hAnsi="Times New Roman" w:cs="Times New Roman"/>
          <w:sz w:val="28"/>
          <w:szCs w:val="28"/>
        </w:rPr>
        <w:t>человек .</w:t>
      </w:r>
      <w:proofErr w:type="gramEnd"/>
      <w:r w:rsidRPr="000E588E">
        <w:rPr>
          <w:rFonts w:ascii="Times New Roman" w:hAnsi="Times New Roman" w:cs="Times New Roman"/>
          <w:sz w:val="28"/>
          <w:szCs w:val="28"/>
        </w:rPr>
        <w:t xml:space="preserve"> Протяжённость границ- 2260 км. Протяжённость с севера на юг- 475 км, с запада на восток-455 км. Особые приметы: расположена в двух частях света - в Европе и Азии, на двух природных территориях - Восточно-Европейской равнине и Кубанской наклонной равнине. Главная водная артерия – Дон и его притоки. Самое крупное водохранилище – Цимлянское. Само</w:t>
      </w:r>
      <w:r w:rsidR="008B0A95">
        <w:rPr>
          <w:rFonts w:ascii="Times New Roman" w:hAnsi="Times New Roman" w:cs="Times New Roman"/>
          <w:sz w:val="28"/>
          <w:szCs w:val="28"/>
        </w:rPr>
        <w:t xml:space="preserve">е крупное озеро – </w:t>
      </w:r>
      <w:proofErr w:type="spellStart"/>
      <w:r w:rsidR="008B0A95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="008B0A95">
        <w:rPr>
          <w:rFonts w:ascii="Times New Roman" w:hAnsi="Times New Roman" w:cs="Times New Roman"/>
          <w:sz w:val="28"/>
          <w:szCs w:val="28"/>
        </w:rPr>
        <w:t>.</w:t>
      </w:r>
    </w:p>
    <w:p w:rsidR="000E588E" w:rsidRPr="000E588E" w:rsidRDefault="008B0A95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Донской край – это плодородные земли, целебные воды, богатые рыбой моря и реки, ценные полезные ископаемые, а ещё окрашенные золотом пшеничные поля, одетые в изумруд виноградники, бело-розовые сады. Но</w:t>
      </w:r>
      <w:r w:rsidR="008B0A95">
        <w:rPr>
          <w:rFonts w:ascii="Times New Roman" w:hAnsi="Times New Roman" w:cs="Times New Roman"/>
          <w:sz w:val="28"/>
          <w:szCs w:val="28"/>
        </w:rPr>
        <w:t xml:space="preserve"> главное наше богатство – люди.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Испокон веков Дон богат талантами. Здесь родились многие люди, внесшие большой вклад в сокровищницу не только рос</w:t>
      </w:r>
      <w:r w:rsidR="008B0A95">
        <w:rPr>
          <w:rFonts w:ascii="Times New Roman" w:hAnsi="Times New Roman" w:cs="Times New Roman"/>
          <w:sz w:val="28"/>
          <w:szCs w:val="28"/>
        </w:rPr>
        <w:t>сийской, но и мировой культуры.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Донская область дала миру великого русского писателя Антона Павловича Чехова. С Дона вышел лауреат Нобелевской премии </w:t>
      </w:r>
      <w:r w:rsidR="008B0A95">
        <w:rPr>
          <w:rFonts w:ascii="Times New Roman" w:hAnsi="Times New Roman" w:cs="Times New Roman"/>
          <w:sz w:val="28"/>
          <w:szCs w:val="28"/>
        </w:rPr>
        <w:t>по литературе – Михаил Шолохов.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На донской земле жили и работали Максим Горький и Александр Серафимович, Александр Фадеев и Владимир Маяковский. Широкой известностью пользуются имена донских писателей – Виталия </w:t>
      </w:r>
      <w:proofErr w:type="spellStart"/>
      <w:r w:rsidRPr="000E588E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0E588E">
        <w:rPr>
          <w:rFonts w:ascii="Times New Roman" w:hAnsi="Times New Roman" w:cs="Times New Roman"/>
          <w:sz w:val="28"/>
          <w:szCs w:val="28"/>
        </w:rPr>
        <w:t xml:space="preserve">, Анатолия Калинина, Даниила Корецкого. Эти писатели в своих </w:t>
      </w:r>
      <w:r w:rsidRPr="000E588E">
        <w:rPr>
          <w:rFonts w:ascii="Times New Roman" w:hAnsi="Times New Roman" w:cs="Times New Roman"/>
          <w:sz w:val="28"/>
          <w:szCs w:val="28"/>
        </w:rPr>
        <w:lastRenderedPageBreak/>
        <w:t>произведениях описывали красоту Донского края и откр</w:t>
      </w:r>
      <w:r w:rsidR="008B0A95">
        <w:rPr>
          <w:rFonts w:ascii="Times New Roman" w:hAnsi="Times New Roman" w:cs="Times New Roman"/>
          <w:sz w:val="28"/>
          <w:szCs w:val="28"/>
        </w:rPr>
        <w:t>ыли её миллионам читателям.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Вот, например, как Михаил Шолохов </w:t>
      </w:r>
      <w:r w:rsidR="008B0A95">
        <w:rPr>
          <w:rFonts w:ascii="Times New Roman" w:hAnsi="Times New Roman" w:cs="Times New Roman"/>
          <w:sz w:val="28"/>
          <w:szCs w:val="28"/>
        </w:rPr>
        <w:t>в «Тихом Доне» описывает степь.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«Степь родимая! Горький ветер, оседающий на гривах косячных маток и жеребцов. На сухом конском храпе от ветра солоно, и конь, вдыхая горько – солёный запах, жуёт шелковистыми губами и ржет, чувствуя на них привкус ветра и солнца. Родимая степь под низким донским небом! </w:t>
      </w:r>
      <w:proofErr w:type="spellStart"/>
      <w:r w:rsidRPr="000E588E">
        <w:rPr>
          <w:rFonts w:ascii="Times New Roman" w:hAnsi="Times New Roman" w:cs="Times New Roman"/>
          <w:sz w:val="28"/>
          <w:szCs w:val="28"/>
        </w:rPr>
        <w:t>Вилюжины</w:t>
      </w:r>
      <w:proofErr w:type="spellEnd"/>
      <w:r w:rsidRPr="000E588E">
        <w:rPr>
          <w:rFonts w:ascii="Times New Roman" w:hAnsi="Times New Roman" w:cs="Times New Roman"/>
          <w:sz w:val="28"/>
          <w:szCs w:val="28"/>
        </w:rPr>
        <w:t xml:space="preserve"> балок суходолов, красноглинистых яров, ковыльный простор с затравившим </w:t>
      </w:r>
      <w:proofErr w:type="spellStart"/>
      <w:r w:rsidRPr="000E588E">
        <w:rPr>
          <w:rFonts w:ascii="Times New Roman" w:hAnsi="Times New Roman" w:cs="Times New Roman"/>
          <w:sz w:val="28"/>
          <w:szCs w:val="28"/>
        </w:rPr>
        <w:t>гнездоватым</w:t>
      </w:r>
      <w:proofErr w:type="spellEnd"/>
      <w:r w:rsidRPr="000E588E">
        <w:rPr>
          <w:rFonts w:ascii="Times New Roman" w:hAnsi="Times New Roman" w:cs="Times New Roman"/>
          <w:sz w:val="28"/>
          <w:szCs w:val="28"/>
        </w:rPr>
        <w:t xml:space="preserve"> следом конского копыта, курганы в мудром молчании, берегущие зарытую казачью славу… Низко кланяюсь и по - сыновьи целую твою пресную землю, донская, казачьей, не р</w:t>
      </w:r>
      <w:r w:rsidR="008B0A95">
        <w:rPr>
          <w:rFonts w:ascii="Times New Roman" w:hAnsi="Times New Roman" w:cs="Times New Roman"/>
          <w:sz w:val="28"/>
          <w:szCs w:val="28"/>
        </w:rPr>
        <w:t>жавеющей кровью политая степь!»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0E588E">
        <w:rPr>
          <w:rFonts w:ascii="Times New Roman" w:hAnsi="Times New Roman" w:cs="Times New Roman"/>
          <w:b/>
          <w:sz w:val="28"/>
          <w:szCs w:val="28"/>
        </w:rPr>
        <w:t xml:space="preserve">1:  </w:t>
      </w:r>
      <w:r w:rsidRPr="000E588E">
        <w:rPr>
          <w:rFonts w:ascii="Times New Roman" w:hAnsi="Times New Roman" w:cs="Times New Roman"/>
          <w:sz w:val="28"/>
          <w:szCs w:val="28"/>
        </w:rPr>
        <w:t>Донской</w:t>
      </w:r>
      <w:proofErr w:type="gramEnd"/>
      <w:r w:rsidRPr="000E588E">
        <w:rPr>
          <w:rFonts w:ascii="Times New Roman" w:hAnsi="Times New Roman" w:cs="Times New Roman"/>
          <w:sz w:val="28"/>
          <w:szCs w:val="28"/>
        </w:rPr>
        <w:t xml:space="preserve"> край - это край бескрайних степных просторов, которые красивы особенно летом, когда всё цветёт и благоухает. Какое это удовольствие растянуться на мягкой травке, прижаться к земле родной и слушать песню жаворонка в голубом чистом небе, писк кузнечиков над</w:t>
      </w:r>
      <w:r>
        <w:rPr>
          <w:rFonts w:ascii="Times New Roman" w:hAnsi="Times New Roman" w:cs="Times New Roman"/>
          <w:sz w:val="28"/>
          <w:szCs w:val="28"/>
        </w:rPr>
        <w:t xml:space="preserve"> головой. А вокруг мир и покой.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А что может сравниться с задорной, весёлой песней казачьей. Она всегда сопровождала казака: и веселье, и в горе, и в походе, и на привале. Казаки пели о далёких временах казачьей вольницы, о любимых героях: о Ермаке, о Пугачёве, о Степане Разине, об атамане Платове, </w:t>
      </w:r>
      <w:r>
        <w:rPr>
          <w:rFonts w:ascii="Times New Roman" w:hAnsi="Times New Roman" w:cs="Times New Roman"/>
          <w:sz w:val="28"/>
          <w:szCs w:val="28"/>
        </w:rPr>
        <w:t xml:space="preserve">о батюшке Доне, о родном доме… 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«Ой, то не вечер…»)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8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На карте Ростовской области можно найти много интересных мест, куда стоит поехать полюбоваться памятниками архитектуры и старины. Посетить исторические, археологические и художественные музеи. Не запутаться среди многочисленных достопримечательностей помогут специально разработанные туристические маршруты. Мы советуем вам посетить дом-музей А.П. Чехова в Таганроге и музей-заповедник М.А. Шолохова в Вёшенской, познакомиться с достопримечательностями Новочеркасска и Азова. И может быть, у Вас появится желание отправиться в путешествие не за границу, а в казачьи края, на Тихий Дон, и, планируя летний отдых, вы вспомните, что кроме Чёрного моря есть ещё и Азовское, мелководное, с песчаными берегами, тёплой во</w:t>
      </w:r>
      <w:r>
        <w:rPr>
          <w:rFonts w:ascii="Times New Roman" w:hAnsi="Times New Roman" w:cs="Times New Roman"/>
          <w:sz w:val="28"/>
          <w:szCs w:val="28"/>
        </w:rPr>
        <w:t>дой и более полезное для детей.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E588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ор Донской – от края и до края,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lastRenderedPageBreak/>
        <w:t>Ты</w:t>
      </w:r>
      <w:r>
        <w:rPr>
          <w:rFonts w:ascii="Times New Roman" w:hAnsi="Times New Roman" w:cs="Times New Roman"/>
          <w:sz w:val="28"/>
          <w:szCs w:val="28"/>
        </w:rPr>
        <w:t xml:space="preserve"> сердцу самый близкий и родной.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на земле для нас частица рая,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Ты не покинешь нас, и мы всег</w:t>
      </w:r>
      <w:r>
        <w:rPr>
          <w:rFonts w:ascii="Times New Roman" w:hAnsi="Times New Roman" w:cs="Times New Roman"/>
          <w:sz w:val="28"/>
          <w:szCs w:val="28"/>
        </w:rPr>
        <w:t>да с тобой.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Земля </w:t>
      </w:r>
      <w:r>
        <w:rPr>
          <w:rFonts w:ascii="Times New Roman" w:hAnsi="Times New Roman" w:cs="Times New Roman"/>
          <w:sz w:val="28"/>
          <w:szCs w:val="28"/>
        </w:rPr>
        <w:t>моих отцов, земля родных людей.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моя, забота и награда.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Наверно</w:t>
      </w:r>
      <w:r>
        <w:rPr>
          <w:rFonts w:ascii="Times New Roman" w:hAnsi="Times New Roman" w:cs="Times New Roman"/>
          <w:sz w:val="28"/>
          <w:szCs w:val="28"/>
        </w:rPr>
        <w:t>, земли есть и краше, и теплей,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>Наверн</w:t>
      </w:r>
      <w:r>
        <w:rPr>
          <w:rFonts w:ascii="Times New Roman" w:hAnsi="Times New Roman" w:cs="Times New Roman"/>
          <w:sz w:val="28"/>
          <w:szCs w:val="28"/>
        </w:rPr>
        <w:t>о, есть, но мне другой не надо.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E588E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31224C" w:rsidRPr="000E588E">
        <w:rPr>
          <w:rFonts w:ascii="Times New Roman" w:hAnsi="Times New Roman" w:cs="Times New Roman"/>
          <w:sz w:val="28"/>
          <w:szCs w:val="28"/>
        </w:rPr>
        <w:t>мы</w:t>
      </w:r>
      <w:r w:rsidRPr="000E588E">
        <w:rPr>
          <w:rFonts w:ascii="Times New Roman" w:hAnsi="Times New Roman" w:cs="Times New Roman"/>
          <w:sz w:val="28"/>
          <w:szCs w:val="28"/>
        </w:rPr>
        <w:t xml:space="preserve"> наследники нашей прекрасной донской земли: её истории, культуры, всех тех богатств, которые созданы руками наших предшественников. И мы должны не только сберечь эти </w:t>
      </w:r>
      <w:r>
        <w:rPr>
          <w:rFonts w:ascii="Times New Roman" w:hAnsi="Times New Roman" w:cs="Times New Roman"/>
          <w:sz w:val="28"/>
          <w:szCs w:val="28"/>
        </w:rPr>
        <w:t>богатства, но и преумножить их.</w:t>
      </w:r>
    </w:p>
    <w:p w:rsidR="000E588E" w:rsidRPr="000E588E" w:rsidRDefault="000E588E" w:rsidP="000E588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88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B0A95" w:rsidRPr="008B0A95" w:rsidRDefault="008B0A95" w:rsidP="008B0A9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B0A95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8B0A95" w:rsidRPr="008B0A95" w:rsidRDefault="008B0A95" w:rsidP="008B0A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B0A95">
        <w:rPr>
          <w:rFonts w:ascii="Times New Roman" w:hAnsi="Times New Roman" w:cs="Times New Roman"/>
          <w:sz w:val="28"/>
          <w:szCs w:val="28"/>
        </w:rPr>
        <w:t>А. Сафронов «Стихотворения, песни, поэмы» Москва 1971г.</w:t>
      </w:r>
    </w:p>
    <w:p w:rsidR="008B0A95" w:rsidRPr="008B0A95" w:rsidRDefault="008B0A95" w:rsidP="008B0A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B0A9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B0A95">
        <w:rPr>
          <w:rFonts w:ascii="Times New Roman" w:hAnsi="Times New Roman" w:cs="Times New Roman"/>
          <w:sz w:val="28"/>
          <w:szCs w:val="28"/>
        </w:rPr>
        <w:t>Келин</w:t>
      </w:r>
      <w:proofErr w:type="spellEnd"/>
      <w:r w:rsidRPr="008B0A95">
        <w:rPr>
          <w:rFonts w:ascii="Times New Roman" w:hAnsi="Times New Roman" w:cs="Times New Roman"/>
          <w:sz w:val="28"/>
          <w:szCs w:val="28"/>
        </w:rPr>
        <w:t xml:space="preserve"> «Степные песни» сборник стихов</w:t>
      </w:r>
    </w:p>
    <w:p w:rsidR="008B0A95" w:rsidRPr="008B0A95" w:rsidRDefault="008B0A95" w:rsidP="008B0A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B0A95">
        <w:rPr>
          <w:rFonts w:ascii="Times New Roman" w:hAnsi="Times New Roman" w:cs="Times New Roman"/>
          <w:sz w:val="28"/>
          <w:szCs w:val="28"/>
        </w:rPr>
        <w:t xml:space="preserve">Ю. А. Жданов </w:t>
      </w:r>
      <w:r w:rsidR="0031224C" w:rsidRPr="008B0A95">
        <w:rPr>
          <w:rFonts w:ascii="Times New Roman" w:hAnsi="Times New Roman" w:cs="Times New Roman"/>
          <w:sz w:val="28"/>
          <w:szCs w:val="28"/>
        </w:rPr>
        <w:t>«Природа</w:t>
      </w:r>
      <w:r w:rsidRPr="008B0A95">
        <w:rPr>
          <w:rFonts w:ascii="Times New Roman" w:hAnsi="Times New Roman" w:cs="Times New Roman"/>
          <w:sz w:val="28"/>
          <w:szCs w:val="28"/>
        </w:rPr>
        <w:t xml:space="preserve"> Донского края» Ростовское книжное издательство 1975г.</w:t>
      </w:r>
    </w:p>
    <w:p w:rsidR="000E588E" w:rsidRPr="00100CF5" w:rsidRDefault="008B0A95" w:rsidP="008B0A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B0A95">
        <w:rPr>
          <w:rFonts w:ascii="Times New Roman" w:hAnsi="Times New Roman" w:cs="Times New Roman"/>
          <w:sz w:val="28"/>
          <w:szCs w:val="28"/>
        </w:rPr>
        <w:t>Хрестоматия по истории казачества. Ростов-на-Дону 1992г.</w:t>
      </w:r>
    </w:p>
    <w:bookmarkEnd w:id="0"/>
    <w:p w:rsidR="00842545" w:rsidRDefault="00842545"/>
    <w:sectPr w:rsidR="0084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CD"/>
    <w:rsid w:val="000E588E"/>
    <w:rsid w:val="0027383E"/>
    <w:rsid w:val="0031224C"/>
    <w:rsid w:val="00842545"/>
    <w:rsid w:val="008B0A95"/>
    <w:rsid w:val="00B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C30E-EB56-4C08-AED7-89B4A31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2022-09-04T18:12:00Z</dcterms:created>
  <dcterms:modified xsi:type="dcterms:W3CDTF">2022-09-06T18:22:00Z</dcterms:modified>
</cp:coreProperties>
</file>