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5A7B99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065" w:rsidRPr="009C3065" w:rsidRDefault="009C3065" w:rsidP="007D2537">
      <w:pPr>
        <w:pStyle w:val="a3"/>
        <w:jc w:val="center"/>
        <w:rPr>
          <w:rFonts w:ascii="Times New Roman" w:hAnsi="Times New Roman" w:cs="Times New Roman"/>
          <w:b/>
          <w:bCs/>
          <w:color w:val="5B9BD5" w:themeColor="accent1"/>
          <w:sz w:val="32"/>
          <w:szCs w:val="32"/>
        </w:rPr>
      </w:pPr>
      <w:r w:rsidRPr="009C3065">
        <w:rPr>
          <w:rFonts w:ascii="Times New Roman" w:hAnsi="Times New Roman" w:cs="Times New Roman"/>
          <w:b/>
          <w:bCs/>
          <w:color w:val="5B9BD5" w:themeColor="accent1"/>
          <w:sz w:val="32"/>
          <w:szCs w:val="32"/>
        </w:rPr>
        <w:t xml:space="preserve">«Пушистые лапки на страницах книг» </w:t>
      </w:r>
    </w:p>
    <w:p w:rsidR="009C3065" w:rsidRPr="009C3065" w:rsidRDefault="009C3065" w:rsidP="007D25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3065">
        <w:rPr>
          <w:rFonts w:ascii="Times New Roman" w:hAnsi="Times New Roman" w:cs="Times New Roman"/>
          <w:bCs/>
          <w:sz w:val="32"/>
          <w:szCs w:val="32"/>
        </w:rPr>
        <w:t xml:space="preserve">рекомендательный список к Всемирному дню кошек </w:t>
      </w:r>
    </w:p>
    <w:p w:rsidR="004A1026" w:rsidRPr="009C3065" w:rsidRDefault="009C3065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bCs/>
          <w:sz w:val="32"/>
          <w:szCs w:val="32"/>
        </w:rPr>
        <w:t>(в рамках проекта «Чтение с увлечением»)</w:t>
      </w:r>
    </w:p>
    <w:p w:rsidR="008F1B77" w:rsidRDefault="009C3065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37143" cy="3600000"/>
            <wp:effectExtent l="152400" t="152400" r="358775" b="362585"/>
            <wp:docPr id="3" name="Рисунок 3" descr="https://klike.net/uploads/posts/2020-12/1608885379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0-12/1608885379_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143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1B77" w:rsidRDefault="008F1B7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3065" w:rsidRPr="00CA78D8" w:rsidRDefault="009C3065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48441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6E74" w:rsidRDefault="00556E74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E74" w:rsidRDefault="00556E74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lastRenderedPageBreak/>
        <w:t xml:space="preserve">Всем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, мои дорогие! Кошки уже давно существуют рядом с человеком, и поэтому образ представителей семейства кошачьих регулярно появляется в книгах. 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1. Житейские воззрения кота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Мурра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– Э.Т.А. Гофман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захотел написать автобиографию, но по стечению обстоятельств его рукопись смешивается с листами биографии композитора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Крейслера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. Здесь уживаются два противоположных характера: уверенный в себе ученый и любовник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и мнительный и капризный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Крейслер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>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2. Кошка, которая гуляла сама по себе –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Редьярд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Джозеф Киплинг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>Детская сказка, в которой рассказывается древняя история покорения человеком природы, приручения диких животных собаки, лошади, коровы. Главной героиней является свободолюбивая кошка, которая любит детей, ловит людям мышей, но не считает себя приручённой.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Томасина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– Пол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Гэллико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Очень трогательная история с взрослым и поучительным сюжетом. Маленькая девочка Мери, потерявшая маму и безумно любящая свою кошку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Томасину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. И ветеринар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Эндрью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Макдьюи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>, который души не чает в своей дочке, но терпеть не может животных. История любви, жизни и смерти.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4. Кот без прикрас – Терри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Пратчетт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>Юмористическая книга «Кот без прикрас» это настоящий путеводитель для любителей котов. Здесь вы найдёте всё, и как устроены коты, что едят, пьют, какими забавными и капризными могут быть, и даже получите подробную классификацию на подвиды «настоящих» дворовых котов.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Кыся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– Владимир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Кунин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Юмористический роман, в котором бродячий питерский кот Мартын рассказывает о своей жизни времён перестройки 90-их годов и незапланированных путешествиях за границу.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Кыся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как истинный Дон Жуан и философ попадает в различные запутанные истории с необычными финалами.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. Кот из библиотеки, который потряс весь мир – Вики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Майрон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Трогательная история о жизни подброшенного котика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. Всё началось в библиотеке маленького городка Спенсер, здесь он нашёл свой дом и семью. За все время в библиотеке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принёс много счастья всем посетителям и даже сделал свой город популярным для туристов.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Варджак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Лап – СФ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Сэйд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Путь воина, встреча с духом предка – великим воином месопотамским котом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Джалалом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, борьба за своих родных и опасные приключения. Всё это предстоит пройти маленькому, обычному котёнку –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Вирджеку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Лапу, который захотел отправиться на поиски своей судьбы в большом городе.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8. Элегантность ежика –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Мюриель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Барбери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>Увлекательный роман об переплетение жизненных путей абсолютно разных людей. Что же нашли друг в друге, маленькая не по годам развитая двенадцатилетняя девочка, пожилая женщина-консьерж изучающая философию и приехавший в Париж очень богатый, старый японец.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Карбонель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– Барбара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Слэй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Сказка о приключениях маленькой девочки Розмари. Летом, Розмари решила подзаработать немного денег и помочь маме, она будет убирать в чужих домах. Покупка веника закончилась приобретениям настоящей метлы колдуньи и необычного, говорящего кота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Карбонеля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>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lastRenderedPageBreak/>
        <w:t>10. Кот внутри. Короткая проза – Уильям Берроуз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>Новелла «Кот внутри» построена исключительно на сложных взаимоотношениях человека и животного. Автор с любовью и нежность вспоминаем всех животных, с которыми эму доводилось сталкиваться в жизни. В памяти возникает много забавных истории, но и немало трагических.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11. Сказки кота Мурлыки – Марсель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Эме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Классическая французская литература для детей. Сестрички Дельфина и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Маринетта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живут на ферме в небольшом, но очень необычном городке, где всё животные умеют разговаривать. Девочки каждый день находят новые приключения со своими друзьями и говорящими животными с фермы.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12. Записки черного кота – Мария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Ваго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>Чёрный кот расскажет вам свою правдивую историю, которая приключилась с ним, когда в семье неожиданно появился маленький ребёночек. Как же выжить коту? Он привык быть единственным «ребёнком» и получать всё внимание только себе, а тут ещё и за хвост свой нужно опасаться.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Шамайка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– Юрий Коваль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Весёлая и трогательная история одной судьбы. В приморском городе, родилась кошка необычайной красоты, которая нежилась только на шёлковых подушках в самых дорогих домах. Жизненные события привели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Шамайку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в заброшенные трущобы, где пришлось бороться за свою жизнь.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>14. Кот на Рождество – Кливленд Эмори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>История из жизни самого лучшего кота в мире по кличке Белый Медведь. История спасения бездомных животных. История зарождения крепкой и верной дружбы между Медведем и своим спасителем. Всё это можно найти на страницах американского бестселлера «Кот на Рождество».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>15. Кот. Рассказы и роман – Александр Покровский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>Глубоко философский роман, рассказ в котором ведётся от имени немного смешного кота Себастьяна. Всё персонажи, которые попадаются коту на глаза, он очень точно и своеобразно описывает. Вы узнаёте об их характерах, привычках, переживаниях и полностью окунётесь в их жизнь.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>16. Юрий Куклачев и его 120 кошек – Ю. Д. Куклачев, Н. И. Владимирова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Книга посвящается нашим верным четвероногим друзьям – кошкам. Юрий Куклачев всемирно известный дрессировщик, как никто другой разбирается в животных. Он нам и поведает интересные и весёлые истории дружной и большой кошачьей семьи. Вы побываете в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Муркинграде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>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Хвосттрубой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, или Приключения молодого кота –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Тэд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Уильямс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Перед вами откроется таинственный кошачий мир, древние и могучие коты-боги, история сотворения мира Матерью Кошкой и ещё много интересных легенд. Но основным персонажем является необычный кот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Хвосттрубой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, которому предстоит пройти опасный путь, </w:t>
      </w:r>
      <w:r w:rsidRPr="009C3065">
        <w:rPr>
          <w:rFonts w:ascii="Times New Roman" w:hAnsi="Times New Roman" w:cs="Times New Roman"/>
          <w:sz w:val="28"/>
          <w:szCs w:val="28"/>
        </w:rPr>
        <w:t>чтобы</w:t>
      </w:r>
      <w:r w:rsidRPr="009C3065">
        <w:rPr>
          <w:rFonts w:ascii="Times New Roman" w:hAnsi="Times New Roman" w:cs="Times New Roman"/>
          <w:sz w:val="28"/>
          <w:szCs w:val="28"/>
        </w:rPr>
        <w:t xml:space="preserve"> найти подругу.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18. История про кота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Игнасия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>, трубочиста Федю и Одинокую Мышь – Людмила Улицкая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>Детская книга для взрослых или взрослая книга для детей. Одинокая Мышь, жила в свое удовольствие, так как была очень богатой, но случилась беда, в доме появился вредитель – человек, который портил её богатство. Кто поможет Одинокой Мышке в этой детективной истории?</w:t>
      </w:r>
    </w:p>
    <w:p w:rsid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lastRenderedPageBreak/>
        <w:t xml:space="preserve">19. Кошачьи –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Акиф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Пиринчи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Загадочный и своеобразный кошачий детектив, основной фишкой, которого есть то, что </w:t>
      </w:r>
      <w:r w:rsidRPr="009C3065">
        <w:rPr>
          <w:rFonts w:ascii="Times New Roman" w:hAnsi="Times New Roman" w:cs="Times New Roman"/>
          <w:sz w:val="28"/>
          <w:szCs w:val="28"/>
        </w:rPr>
        <w:t>человеческие сюжеты,</w:t>
      </w:r>
      <w:r w:rsidRPr="009C3065">
        <w:rPr>
          <w:rFonts w:ascii="Times New Roman" w:hAnsi="Times New Roman" w:cs="Times New Roman"/>
          <w:sz w:val="28"/>
          <w:szCs w:val="28"/>
        </w:rPr>
        <w:t xml:space="preserve"> полностью стилизованные под кошек. Детектив-любитель переехал в новый город, обнаруживает труп неизвестного. Оказывается, в городе завелся маньяк-убийца.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20. Кошкина пижама –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Рэй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Невероятна и судьбоносная встреча двух людей, благодаря маленькому котёнку, который ночью сидел посреди дороги. Кто же заберёт его себе, Он или Она? Этот сложный вопрос решила маленькая кошачья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пижамка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>. Найдя котёнка, они приобрели нечто очень ценное и важное.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21. Дженни – Пол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Гэллико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>Трогательная и очень мудрая сказка о мальчике, который необыкновенным образом превратился в котёнка. Оказавшись один на улице, он встретил молодую, но уже познавшую жизнь кошку – Дженни. С того момента завязалась их дружба, но впереди предстояло ещё много испытаний.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22. Беззвучное мяу – Пол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Гэллико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>Книга напоминает небольшую инструкцию жизни для молодых котиков, которую написала очень умная, знающая толк во всём неизвестная кошка. Наши усатые друзья должны знать, как выбрать себе хозяина, приручить любого жителя в доме, получать только самые вкусные кусочки.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>23. Кошки – Дорис Лессинг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Дорис Лессинг полюбила кошек ещё в раннем детстве. Первая часть книги, рассказывает о жизни кошек на ферме в Южной Африке. Две </w:t>
      </w:r>
      <w:r>
        <w:rPr>
          <w:rFonts w:ascii="Times New Roman" w:hAnsi="Times New Roman" w:cs="Times New Roman"/>
          <w:sz w:val="28"/>
          <w:szCs w:val="28"/>
        </w:rPr>
        <w:t>другие части -</w:t>
      </w:r>
      <w:r w:rsidRPr="009C3065">
        <w:rPr>
          <w:rFonts w:ascii="Times New Roman" w:hAnsi="Times New Roman" w:cs="Times New Roman"/>
          <w:sz w:val="28"/>
          <w:szCs w:val="28"/>
        </w:rPr>
        <w:t xml:space="preserve"> это</w:t>
      </w:r>
      <w:r w:rsidRPr="009C3065">
        <w:rPr>
          <w:rFonts w:ascii="Times New Roman" w:hAnsi="Times New Roman" w:cs="Times New Roman"/>
          <w:sz w:val="28"/>
          <w:szCs w:val="28"/>
        </w:rPr>
        <w:t xml:space="preserve"> правдивые и честные истории о кошках, которые повстречались автору основном уже в столице Англии, а </w:t>
      </w:r>
      <w:r w:rsidRPr="009C3065">
        <w:rPr>
          <w:rFonts w:ascii="Times New Roman" w:hAnsi="Times New Roman" w:cs="Times New Roman"/>
          <w:sz w:val="28"/>
          <w:szCs w:val="28"/>
        </w:rPr>
        <w:t>также</w:t>
      </w:r>
      <w:r w:rsidRPr="009C3065">
        <w:rPr>
          <w:rFonts w:ascii="Times New Roman" w:hAnsi="Times New Roman" w:cs="Times New Roman"/>
          <w:sz w:val="28"/>
          <w:szCs w:val="28"/>
        </w:rPr>
        <w:t xml:space="preserve"> её окрестностях.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24. Девять жизней одного кота – Жерар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Монкомбль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Сказка о жизни чёрного кота по имени Томас, а верней о его девяти жизнях. Он падал в самый низ и бродяжничал с бандой, </w:t>
      </w:r>
      <w:r w:rsidRPr="009C3065">
        <w:rPr>
          <w:rFonts w:ascii="Times New Roman" w:hAnsi="Times New Roman" w:cs="Times New Roman"/>
          <w:sz w:val="28"/>
          <w:szCs w:val="28"/>
        </w:rPr>
        <w:t>чтобы</w:t>
      </w:r>
      <w:r w:rsidRPr="009C3065">
        <w:rPr>
          <w:rFonts w:ascii="Times New Roman" w:hAnsi="Times New Roman" w:cs="Times New Roman"/>
          <w:sz w:val="28"/>
          <w:szCs w:val="28"/>
        </w:rPr>
        <w:t xml:space="preserve"> выжить, то подымался очень высоко, и жил в богатых домах ни в чем себе не отказывая, в другой жизни был в монастыре. Какой же будет следующая жизнь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25. Кошачьи истории – Джеймс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Хэрриот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Не сложно догадаться, что главными героями книги будут кошки. Английского писатель и ветеринарного врач – Джеймс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Хэрриот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>, в своих добродушных историях, показывает всю грацию, находчивость пушистых питомцев, умение быть настолько преданными и привязанными к хозяину.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26. Необыкновенный кот и его обычный хозяин. История любви – Питер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Гитерс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История одного знакомства и одной судьбы на двоих. Питер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Гитерс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обычный хозяин необычного домашнего любимица – кота Нортона, который умеет дарить счастье. Автор на протяжении десяти лет писал биографию своего кота, а всё свободное время проводил со своим Нортоном.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>27. Осторожно, вредная кошка – Джим Эдгар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>Коты уже много веков втираются в доверие к человеку. Всё мы знаем, какими вредными могут быть наши пушистые питомцы, но не запланировано ли это специально, может быть это коварный заговор. В книге описаны все компроматы и шалости таких двуличных актёров – котов и кошек.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28. Путь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Мури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– Илья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Бояшов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Наглый кот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Мури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, который потерял своих хозяев во время войны, но уверено решил вернуть себе самое дорогое – миску с тёплым молоком и плед. Эму </w:t>
      </w:r>
      <w:r w:rsidRPr="009C3065">
        <w:rPr>
          <w:rFonts w:ascii="Times New Roman" w:hAnsi="Times New Roman" w:cs="Times New Roman"/>
          <w:sz w:val="28"/>
          <w:szCs w:val="28"/>
        </w:rPr>
        <w:lastRenderedPageBreak/>
        <w:t xml:space="preserve">повстречалось немало странников, одни ищут себя, другие в поисках неизвестного. Чем закончится путь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Мури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>, нам предстоит узнать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29. Кошки в доме –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Дорин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Тови</w:t>
      </w:r>
      <w:proofErr w:type="spellEnd"/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Кошки, какие они? Англичанка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Дорин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Тови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расскажет вам о загадочных и находчивых, очень дружных и гордых животных, которые как она считает, несомненно, имеют право на личную жизнь и высказывания своего мнения. Всё истории трогательные и наполненные английским юмором.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30. Кот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Саймона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Тофилд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$</w:t>
      </w:r>
    </w:p>
    <w:p w:rsidR="009C3065" w:rsidRPr="009C3065" w:rsidRDefault="009C3065" w:rsidP="009C3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06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C3065">
        <w:rPr>
          <w:rFonts w:ascii="Times New Roman" w:hAnsi="Times New Roman" w:cs="Times New Roman"/>
          <w:sz w:val="28"/>
          <w:szCs w:val="28"/>
        </w:rPr>
        <w:t>Саймона</w:t>
      </w:r>
      <w:proofErr w:type="spellEnd"/>
      <w:r w:rsidRPr="009C3065">
        <w:rPr>
          <w:rFonts w:ascii="Times New Roman" w:hAnsi="Times New Roman" w:cs="Times New Roman"/>
          <w:sz w:val="28"/>
          <w:szCs w:val="28"/>
        </w:rPr>
        <w:t xml:space="preserve"> есть кот неутомимый и весёлый, вечно ищущий приключения. Это продолжение известного мультфильма, но уже на бумаге. Хотя читать вам здесь и не придётся, поскольку </w:t>
      </w:r>
      <w:r>
        <w:rPr>
          <w:rFonts w:ascii="Times New Roman" w:hAnsi="Times New Roman" w:cs="Times New Roman"/>
          <w:sz w:val="28"/>
          <w:szCs w:val="28"/>
        </w:rPr>
        <w:t>вся книга -</w:t>
      </w:r>
      <w:r w:rsidRPr="009C3065">
        <w:rPr>
          <w:rFonts w:ascii="Times New Roman" w:hAnsi="Times New Roman" w:cs="Times New Roman"/>
          <w:sz w:val="28"/>
          <w:szCs w:val="28"/>
        </w:rPr>
        <w:t xml:space="preserve"> это</w:t>
      </w:r>
      <w:r w:rsidRPr="009C3065">
        <w:rPr>
          <w:rFonts w:ascii="Times New Roman" w:hAnsi="Times New Roman" w:cs="Times New Roman"/>
          <w:sz w:val="28"/>
          <w:szCs w:val="28"/>
        </w:rPr>
        <w:t xml:space="preserve"> различные истории и похождения кота, изображены в очень весёлых картинках.</w:t>
      </w:r>
    </w:p>
    <w:p w:rsidR="00A636C9" w:rsidRDefault="00A636C9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65" w:rsidRDefault="009C3065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36C9" w:rsidRDefault="00A636C9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ED6" w:rsidRDefault="00CA6ED6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</w:t>
      </w:r>
      <w:r w:rsidR="0089374F" w:rsidRPr="004237E6">
        <w:rPr>
          <w:rFonts w:ascii="Times New Roman" w:hAnsi="Times New Roman" w:cs="Times New Roman"/>
          <w:b/>
          <w:sz w:val="28"/>
          <w:szCs w:val="28"/>
        </w:rPr>
        <w:t xml:space="preserve">ниги </w:t>
      </w:r>
    </w:p>
    <w:p w:rsidR="0089374F" w:rsidRPr="004237E6" w:rsidRDefault="0089374F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>ждут тебя в нашей библиотеке!</w:t>
      </w:r>
    </w:p>
    <w:sectPr w:rsidR="0089374F" w:rsidRPr="004237E6" w:rsidSect="00A636C9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5348"/>
    <w:rsid w:val="000749FE"/>
    <w:rsid w:val="00085036"/>
    <w:rsid w:val="000910FC"/>
    <w:rsid w:val="00091DDA"/>
    <w:rsid w:val="00096623"/>
    <w:rsid w:val="000B7FDB"/>
    <w:rsid w:val="000C47D5"/>
    <w:rsid w:val="000D3F4E"/>
    <w:rsid w:val="000D6475"/>
    <w:rsid w:val="000E42EB"/>
    <w:rsid w:val="000F04D4"/>
    <w:rsid w:val="000F6C92"/>
    <w:rsid w:val="00102086"/>
    <w:rsid w:val="00104CDA"/>
    <w:rsid w:val="00105A50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64E08"/>
    <w:rsid w:val="001773E9"/>
    <w:rsid w:val="00184D3C"/>
    <w:rsid w:val="0019583F"/>
    <w:rsid w:val="001A652F"/>
    <w:rsid w:val="001C2DB2"/>
    <w:rsid w:val="001D4F30"/>
    <w:rsid w:val="001D52EF"/>
    <w:rsid w:val="001D5E32"/>
    <w:rsid w:val="001D78C7"/>
    <w:rsid w:val="001E0674"/>
    <w:rsid w:val="001E72EE"/>
    <w:rsid w:val="00201E03"/>
    <w:rsid w:val="00201E7D"/>
    <w:rsid w:val="002153AE"/>
    <w:rsid w:val="00230A09"/>
    <w:rsid w:val="002314E2"/>
    <w:rsid w:val="0023546C"/>
    <w:rsid w:val="00237442"/>
    <w:rsid w:val="00240AF9"/>
    <w:rsid w:val="0024235F"/>
    <w:rsid w:val="00252227"/>
    <w:rsid w:val="0025321A"/>
    <w:rsid w:val="0025548D"/>
    <w:rsid w:val="0026177F"/>
    <w:rsid w:val="00263105"/>
    <w:rsid w:val="002677F6"/>
    <w:rsid w:val="00275948"/>
    <w:rsid w:val="00295539"/>
    <w:rsid w:val="002B7A88"/>
    <w:rsid w:val="002C5303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965"/>
    <w:rsid w:val="0032708D"/>
    <w:rsid w:val="003314A5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5625"/>
    <w:rsid w:val="003B368B"/>
    <w:rsid w:val="003D231B"/>
    <w:rsid w:val="003D5531"/>
    <w:rsid w:val="003D5547"/>
    <w:rsid w:val="00402DAE"/>
    <w:rsid w:val="00404590"/>
    <w:rsid w:val="00415C7F"/>
    <w:rsid w:val="004237E6"/>
    <w:rsid w:val="00483D6C"/>
    <w:rsid w:val="00484414"/>
    <w:rsid w:val="004A1026"/>
    <w:rsid w:val="004C0945"/>
    <w:rsid w:val="004C5FD3"/>
    <w:rsid w:val="004C619D"/>
    <w:rsid w:val="004D067E"/>
    <w:rsid w:val="004E4596"/>
    <w:rsid w:val="004F7262"/>
    <w:rsid w:val="00501BB9"/>
    <w:rsid w:val="00511E16"/>
    <w:rsid w:val="00522139"/>
    <w:rsid w:val="00523AD2"/>
    <w:rsid w:val="005520FC"/>
    <w:rsid w:val="00556E74"/>
    <w:rsid w:val="00557747"/>
    <w:rsid w:val="00561174"/>
    <w:rsid w:val="005645E9"/>
    <w:rsid w:val="0056610C"/>
    <w:rsid w:val="00567C20"/>
    <w:rsid w:val="005759FB"/>
    <w:rsid w:val="00576A5D"/>
    <w:rsid w:val="00582900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5299"/>
    <w:rsid w:val="005C27F1"/>
    <w:rsid w:val="005D21B1"/>
    <w:rsid w:val="005D3015"/>
    <w:rsid w:val="005D339B"/>
    <w:rsid w:val="005D35DD"/>
    <w:rsid w:val="005E15D0"/>
    <w:rsid w:val="005F680B"/>
    <w:rsid w:val="00613455"/>
    <w:rsid w:val="0062245E"/>
    <w:rsid w:val="006319C0"/>
    <w:rsid w:val="00641FD7"/>
    <w:rsid w:val="00643D2B"/>
    <w:rsid w:val="00656480"/>
    <w:rsid w:val="00673032"/>
    <w:rsid w:val="0067704B"/>
    <w:rsid w:val="00686333"/>
    <w:rsid w:val="00686A60"/>
    <w:rsid w:val="0069328D"/>
    <w:rsid w:val="006A2777"/>
    <w:rsid w:val="006B0F5D"/>
    <w:rsid w:val="006C0987"/>
    <w:rsid w:val="006C2C16"/>
    <w:rsid w:val="006C4534"/>
    <w:rsid w:val="006D5BA8"/>
    <w:rsid w:val="006E5C2E"/>
    <w:rsid w:val="00703AB3"/>
    <w:rsid w:val="0071174D"/>
    <w:rsid w:val="007155EC"/>
    <w:rsid w:val="00721990"/>
    <w:rsid w:val="0072382F"/>
    <w:rsid w:val="0073325E"/>
    <w:rsid w:val="00745E54"/>
    <w:rsid w:val="00761D74"/>
    <w:rsid w:val="00783A35"/>
    <w:rsid w:val="00790B5C"/>
    <w:rsid w:val="00792D79"/>
    <w:rsid w:val="007966C1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25910"/>
    <w:rsid w:val="008319C6"/>
    <w:rsid w:val="0083439C"/>
    <w:rsid w:val="00834956"/>
    <w:rsid w:val="008351D0"/>
    <w:rsid w:val="008803D1"/>
    <w:rsid w:val="0088616A"/>
    <w:rsid w:val="008876DC"/>
    <w:rsid w:val="00887738"/>
    <w:rsid w:val="00891BD1"/>
    <w:rsid w:val="0089374F"/>
    <w:rsid w:val="008A09AA"/>
    <w:rsid w:val="008A1D0C"/>
    <w:rsid w:val="008A34B0"/>
    <w:rsid w:val="008A48AF"/>
    <w:rsid w:val="008A5473"/>
    <w:rsid w:val="008A5815"/>
    <w:rsid w:val="008A7243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1B77"/>
    <w:rsid w:val="008F709B"/>
    <w:rsid w:val="00901E91"/>
    <w:rsid w:val="00906D20"/>
    <w:rsid w:val="00907A27"/>
    <w:rsid w:val="00914D51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4635"/>
    <w:rsid w:val="009E071D"/>
    <w:rsid w:val="009F2CF7"/>
    <w:rsid w:val="009F7BC2"/>
    <w:rsid w:val="00A00DB8"/>
    <w:rsid w:val="00A15E7D"/>
    <w:rsid w:val="00A31FE2"/>
    <w:rsid w:val="00A33FB3"/>
    <w:rsid w:val="00A36849"/>
    <w:rsid w:val="00A428CF"/>
    <w:rsid w:val="00A42D58"/>
    <w:rsid w:val="00A6061C"/>
    <w:rsid w:val="00A61CC4"/>
    <w:rsid w:val="00A636C9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3294"/>
    <w:rsid w:val="00AF462C"/>
    <w:rsid w:val="00B0508A"/>
    <w:rsid w:val="00B2048F"/>
    <w:rsid w:val="00B22B99"/>
    <w:rsid w:val="00B33A9D"/>
    <w:rsid w:val="00B4388B"/>
    <w:rsid w:val="00B46F5C"/>
    <w:rsid w:val="00B47002"/>
    <w:rsid w:val="00B7136D"/>
    <w:rsid w:val="00B7178D"/>
    <w:rsid w:val="00B71ED7"/>
    <w:rsid w:val="00B852F8"/>
    <w:rsid w:val="00BA4715"/>
    <w:rsid w:val="00BA6864"/>
    <w:rsid w:val="00BB0975"/>
    <w:rsid w:val="00BB51B5"/>
    <w:rsid w:val="00BC77F8"/>
    <w:rsid w:val="00BD4400"/>
    <w:rsid w:val="00BF24AA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C0B69"/>
    <w:rsid w:val="00CC252B"/>
    <w:rsid w:val="00CC5987"/>
    <w:rsid w:val="00CD05A2"/>
    <w:rsid w:val="00CD39B7"/>
    <w:rsid w:val="00CF5CE0"/>
    <w:rsid w:val="00CF6531"/>
    <w:rsid w:val="00D04A64"/>
    <w:rsid w:val="00D228A9"/>
    <w:rsid w:val="00D37AF1"/>
    <w:rsid w:val="00D565CD"/>
    <w:rsid w:val="00D72A1C"/>
    <w:rsid w:val="00D743F9"/>
    <w:rsid w:val="00D7504B"/>
    <w:rsid w:val="00D76BDD"/>
    <w:rsid w:val="00D85549"/>
    <w:rsid w:val="00DA5343"/>
    <w:rsid w:val="00DC1B58"/>
    <w:rsid w:val="00DD475A"/>
    <w:rsid w:val="00DD7D21"/>
    <w:rsid w:val="00DE1D1D"/>
    <w:rsid w:val="00DE60A9"/>
    <w:rsid w:val="00DF307A"/>
    <w:rsid w:val="00DF36C3"/>
    <w:rsid w:val="00E03513"/>
    <w:rsid w:val="00E03839"/>
    <w:rsid w:val="00E1457B"/>
    <w:rsid w:val="00E252A1"/>
    <w:rsid w:val="00E27106"/>
    <w:rsid w:val="00E30EDB"/>
    <w:rsid w:val="00E3472E"/>
    <w:rsid w:val="00E37FF5"/>
    <w:rsid w:val="00E52F25"/>
    <w:rsid w:val="00E65832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7AF"/>
    <w:rsid w:val="00EE6844"/>
    <w:rsid w:val="00EF31A4"/>
    <w:rsid w:val="00EF4041"/>
    <w:rsid w:val="00F04708"/>
    <w:rsid w:val="00F127B6"/>
    <w:rsid w:val="00F169AF"/>
    <w:rsid w:val="00F2683E"/>
    <w:rsid w:val="00F34EF6"/>
    <w:rsid w:val="00F3616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6358"/>
    <w:rsid w:val="00FC0020"/>
    <w:rsid w:val="00FC2F23"/>
    <w:rsid w:val="00FC6DD8"/>
    <w:rsid w:val="00FD5489"/>
    <w:rsid w:val="00FD6478"/>
    <w:rsid w:val="00FE4024"/>
    <w:rsid w:val="00FE50D2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DCFC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353</cp:revision>
  <dcterms:created xsi:type="dcterms:W3CDTF">2019-01-25T09:20:00Z</dcterms:created>
  <dcterms:modified xsi:type="dcterms:W3CDTF">2023-01-14T11:11:00Z</dcterms:modified>
</cp:coreProperties>
</file>