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 w:rsidRPr="00BF1433">
        <w:rPr>
          <w:rFonts w:ascii="Times New Roman" w:eastAsia="Calibri" w:hAnsi="Times New Roman" w:cs="Times New Roman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2A7737" wp14:editId="032C1F6C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adj="-11796480,,5400" path="m,275420l104646,100818,285879,,495171,,676404,100818,781050,275420r,201635l676404,651657,495171,752475r-209292,l104646,651657,,477055,,275420xe" fillcolor="#dbe5f1 [660]" strokecolor="#548dd4 [1951]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D23BAA" w:rsidRPr="00D23BAA" w:rsidRDefault="00D23BAA" w:rsidP="00D23BAA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0"/>
                    </w:rPr>
                  </w:pPr>
                  <w:r w:rsidRPr="00D23BAA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D23BAA" w:rsidRDefault="00D23BAA" w:rsidP="00D23BA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</w:p>
    <w:p w:rsidR="00D23BAA" w:rsidRPr="00BF1433" w:rsidRDefault="00D23BAA" w:rsidP="00D23B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</w:rPr>
      </w:pPr>
      <w:proofErr w:type="spellStart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Степновский</w:t>
      </w:r>
      <w:proofErr w:type="spellEnd"/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 xml:space="preserve"> отдел МБУК ВР «МЦБ»</w:t>
      </w:r>
    </w:p>
    <w:p w:rsidR="00D23BAA" w:rsidRPr="00BF1433" w:rsidRDefault="00D23BAA" w:rsidP="00D23BA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36"/>
        </w:rPr>
        <w:t>им. М. В. Наумова</w:t>
      </w:r>
    </w:p>
    <w:p w:rsidR="00D23BAA" w:rsidRPr="00BF1433" w:rsidRDefault="00D23BAA" w:rsidP="00D23BAA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70C0"/>
          <w:kern w:val="24"/>
          <w:sz w:val="36"/>
          <w:szCs w:val="36"/>
        </w:rPr>
      </w:pPr>
    </w:p>
    <w:p w:rsidR="00D23BAA" w:rsidRPr="00BF1433" w:rsidRDefault="00D23BAA" w:rsidP="00D23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96"/>
          <w:szCs w:val="23"/>
        </w:rPr>
      </w:pPr>
    </w:p>
    <w:p w:rsidR="00D23BAA" w:rsidRPr="00D23BAA" w:rsidRDefault="00D23BAA" w:rsidP="00D2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</w:pPr>
      <w:r w:rsidRPr="00D23BAA">
        <w:rPr>
          <w:rFonts w:ascii="Times New Roman" w:eastAsia="Times New Roman" w:hAnsi="Times New Roman" w:cs="Times New Roman"/>
          <w:b/>
          <w:color w:val="0070C0"/>
          <w:sz w:val="56"/>
          <w:szCs w:val="23"/>
        </w:rPr>
        <w:t>Беседа</w:t>
      </w:r>
    </w:p>
    <w:p w:rsidR="00D23BAA" w:rsidRPr="00BF1433" w:rsidRDefault="00D23BAA" w:rsidP="00D2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</w:rPr>
      </w:pPr>
    </w:p>
    <w:p w:rsidR="00D23BAA" w:rsidRDefault="00D23BAA" w:rsidP="00D2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23"/>
        </w:rPr>
      </w:pPr>
      <w:r w:rsidRPr="00D23BAA">
        <w:rPr>
          <w:rFonts w:ascii="Times New Roman" w:eastAsia="Times New Roman" w:hAnsi="Times New Roman" w:cs="Times New Roman"/>
          <w:b/>
          <w:color w:val="0070C0"/>
          <w:sz w:val="72"/>
          <w:szCs w:val="23"/>
        </w:rPr>
        <w:t>«Профессия на всю жизнь»</w:t>
      </w:r>
    </w:p>
    <w:p w:rsidR="00D23BAA" w:rsidRPr="00D23BAA" w:rsidRDefault="00D23BAA" w:rsidP="00D2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52"/>
          <w:szCs w:val="40"/>
        </w:rPr>
      </w:pP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0070C0"/>
          <w:sz w:val="40"/>
          <w:szCs w:val="40"/>
        </w:rPr>
        <w:drawing>
          <wp:inline distT="0" distB="0" distL="0" distR="0">
            <wp:extent cx="5940425" cy="3952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7883839_3-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40"/>
        </w:rPr>
      </w:pP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Подготовила: библиотекарь</w:t>
      </w: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2 категории </w:t>
      </w:r>
      <w:proofErr w:type="spellStart"/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>Степновского</w:t>
      </w:r>
      <w:proofErr w:type="spellEnd"/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</w:pPr>
      <w:r w:rsidRPr="00BF1433">
        <w:rPr>
          <w:rFonts w:ascii="Times New Roman" w:eastAsia="Calibri" w:hAnsi="Times New Roman" w:cs="Times New Roman"/>
          <w:b/>
          <w:bCs/>
          <w:color w:val="0070C0"/>
          <w:sz w:val="28"/>
          <w:szCs w:val="40"/>
        </w:rPr>
        <w:t xml:space="preserve"> отдела Дубова С.А.</w:t>
      </w:r>
    </w:p>
    <w:p w:rsidR="00D23BAA" w:rsidRPr="00BF1433" w:rsidRDefault="00D23BAA" w:rsidP="00D2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40"/>
        </w:rPr>
      </w:pPr>
    </w:p>
    <w:p w:rsidR="00D23BAA" w:rsidRPr="00BF1433" w:rsidRDefault="00D23BAA" w:rsidP="00D23BA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х. Степной</w:t>
      </w:r>
    </w:p>
    <w:p w:rsidR="00D23BAA" w:rsidRDefault="00D23BAA" w:rsidP="00D23BA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  <w:r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>17</w:t>
      </w:r>
      <w:r w:rsidRPr="00BF1433"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  <w:t xml:space="preserve"> марта 2023</w:t>
      </w:r>
    </w:p>
    <w:p w:rsidR="00D23BAA" w:rsidRPr="00BF1433" w:rsidRDefault="00D23BAA" w:rsidP="00D23BA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</w:rPr>
      </w:pPr>
    </w:p>
    <w:p w:rsidR="00D23BAA" w:rsidRPr="00BF1433" w:rsidRDefault="00D23BAA" w:rsidP="00D23BAA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Сценарий</w:t>
      </w:r>
    </w:p>
    <w:p w:rsidR="00D23BAA" w:rsidRDefault="00D23BAA" w:rsidP="00D23BAA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«Профессия на всю жизнь</w:t>
      </w: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D23BAA" w:rsidRPr="00BF1433" w:rsidRDefault="00D23BAA" w:rsidP="00D23BAA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1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7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марта 2023 года</w:t>
      </w:r>
    </w:p>
    <w:p w:rsidR="00D23BAA" w:rsidRPr="00BF1433" w:rsidRDefault="00D23BAA" w:rsidP="00D23BAA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D23BAA" w:rsidRPr="00BF1433" w:rsidRDefault="00D23BAA" w:rsidP="00D23BAA">
      <w:p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7B5C27" w:rsidRDefault="00D23BAA" w:rsidP="007B5C27">
      <w:pPr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DF2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Цели:</w:t>
      </w:r>
      <w:r w:rsidRPr="001B1DF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25637" w:rsidRPr="004256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основы выбора профессии.</w:t>
      </w:r>
    </w:p>
    <w:p w:rsidR="00FC4753" w:rsidRPr="00425637" w:rsidRDefault="007B5C27" w:rsidP="007B5C27">
      <w:pPr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 </w:t>
      </w:r>
      <w:r w:rsidR="00425637" w:rsidRPr="00425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5637" w:rsidRPr="00425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расширению представлений о мире профессий и людях труда;                                                                                                                                                </w:t>
      </w:r>
    </w:p>
    <w:p w:rsidR="00FC4753" w:rsidRPr="00425637" w:rsidRDefault="00425637" w:rsidP="00425637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637">
        <w:rPr>
          <w:rFonts w:ascii="Times New Roman" w:eastAsia="Times New Roman" w:hAnsi="Times New Roman" w:cs="Times New Roman"/>
          <w:sz w:val="28"/>
          <w:szCs w:val="28"/>
        </w:rPr>
        <w:t xml:space="preserve">      - создать условия для повышения готовности подростков к социальн</w:t>
      </w:r>
      <w:r w:rsidR="007B5C27">
        <w:rPr>
          <w:rFonts w:ascii="Times New Roman" w:eastAsia="Times New Roman" w:hAnsi="Times New Roman" w:cs="Times New Roman"/>
          <w:sz w:val="28"/>
          <w:szCs w:val="28"/>
        </w:rPr>
        <w:t>о-профессиональному определению;</w:t>
      </w:r>
    </w:p>
    <w:p w:rsidR="00FC4753" w:rsidRPr="00425637" w:rsidRDefault="00425637" w:rsidP="00425637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637">
        <w:rPr>
          <w:rFonts w:ascii="Times New Roman" w:eastAsia="Times New Roman" w:hAnsi="Times New Roman" w:cs="Times New Roman"/>
          <w:sz w:val="28"/>
          <w:szCs w:val="28"/>
        </w:rPr>
        <w:t xml:space="preserve">      -активизация учащихся в подготовке к профессиональному самоопределению;</w:t>
      </w:r>
    </w:p>
    <w:p w:rsidR="00D23BAA" w:rsidRPr="00D23BAA" w:rsidRDefault="00425637" w:rsidP="00D23BAA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637">
        <w:rPr>
          <w:rFonts w:ascii="Times New Roman" w:eastAsia="Times New Roman" w:hAnsi="Times New Roman" w:cs="Times New Roman"/>
          <w:sz w:val="28"/>
          <w:szCs w:val="28"/>
        </w:rPr>
        <w:t xml:space="preserve">     - развивать творческие способности учащихся.</w:t>
      </w:r>
    </w:p>
    <w:p w:rsidR="00FC4753" w:rsidRPr="00425637" w:rsidRDefault="00425637" w:rsidP="00425637">
      <w:pPr>
        <w:spacing w:after="1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Участники исполняют куплеты на мотив песни «Дружба</w:t>
      </w:r>
      <w:r w:rsidR="007B5C27" w:rsidRPr="004256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7B5C27" w:rsidRPr="0042563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C4753" w:rsidRPr="00425637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повзрослели очень </w:t>
      </w:r>
      <w:proofErr w:type="gramStart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быстро,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Умчалось</w:t>
      </w:r>
      <w:proofErr w:type="gramEnd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детство наше вскачь.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выбирать настало время профессию,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Не знаем, кем бы стать!</w:t>
      </w:r>
    </w:p>
    <w:p w:rsidR="00FC4753" w:rsidRPr="00425637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Припев</w:t>
      </w:r>
    </w:p>
    <w:p w:rsidR="00FC4753" w:rsidRPr="00425637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быть должны полезны </w:t>
      </w:r>
      <w:proofErr w:type="gramStart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людям,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Работу</w:t>
      </w:r>
      <w:proofErr w:type="gramEnd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душе б найти.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вот тогда уж точно будет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 жизни нам во всём всегда везти!</w:t>
      </w:r>
    </w:p>
    <w:p w:rsidR="00FC4753" w:rsidRPr="00425637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теорему помнить </w:t>
      </w:r>
      <w:proofErr w:type="gramStart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Что</w:t>
      </w:r>
      <w:proofErr w:type="gramEnd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важно дело своё знать.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Профессий на земле так много,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 нам одну лишь надо выбирать!</w:t>
      </w:r>
    </w:p>
    <w:p w:rsidR="00FC4753" w:rsidRPr="00425637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Припев (2 раза)</w:t>
      </w:r>
    </w:p>
    <w:p w:rsidR="00FC4753" w:rsidRPr="00F93BA0" w:rsidRDefault="00425637" w:rsidP="0042563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быть должны полезны </w:t>
      </w:r>
      <w:proofErr w:type="gramStart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людям,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Работу</w:t>
      </w:r>
      <w:proofErr w:type="gramEnd"/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душе б найти.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вот тогда уж точно будет</w:t>
      </w: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 жизни нам во всём всегда везти!</w:t>
      </w:r>
      <w:r w:rsidRPr="00425637">
        <w:rPr>
          <w:rFonts w:ascii="Times New Roman" w:eastAsia="Georgia" w:hAnsi="Times New Roman" w:cs="Times New Roman"/>
          <w:sz w:val="28"/>
          <w:szCs w:val="28"/>
        </w:rPr>
        <w:br/>
      </w:r>
    </w:p>
    <w:p w:rsidR="00FC4753" w:rsidRPr="00D23BAA" w:rsidRDefault="004A3AA0" w:rsidP="00D23BAA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A3AA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Ведущий: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Добрый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D23BAA">
        <w:rPr>
          <w:rFonts w:ascii="Times New Roman" w:eastAsia="&amp;quot" w:hAnsi="Times New Roman" w:cs="Times New Roman"/>
          <w:sz w:val="28"/>
          <w:szCs w:val="28"/>
        </w:rPr>
        <w:t>день.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Жизнь человека – череда многочисленных выборов: серьёзных, от которых зависит </w:t>
      </w:r>
      <w:r w:rsidR="00D23BAA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будущее (например,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выбор спутника жизни) и повседневных, бытовых (что приготовить на ужин–запеканку или пюре с котлетами). Выбор профессии– самый сложный, ведь мы выбираем не только способ, каким будем зарабатывать на жизнь, но и образ жизни. Легкомысленный выбор профессии (друг </w:t>
      </w:r>
      <w:r w:rsidR="00D23BAA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пошёл,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я за ним) – это эксперимент, который может обойтись очень дорого не только вам, но и окружающим. А ответственность ляжет только на ваши плечи.</w:t>
      </w:r>
    </w:p>
    <w:p w:rsidR="00FC4753" w:rsidRPr="00425637" w:rsidRDefault="004A3AA0" w:rsidP="004256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Готовых решений по выбору профессии ни для кого нет. В мире существует около 40 000 профессии, в России более 6000. Очень трудно выбрать профессию, которая будет нравиться всю жизнь. Ежегодно 25 млн. человек в мире меняют своё место работы, 12% из них – возвращаются обратно. Как найти ту единственную, свою профессию, чтобы она тебя полностью устраивала, то есть была и по душе, и материально выгодна.</w:t>
      </w:r>
    </w:p>
    <w:p w:rsidR="00FC4753" w:rsidRPr="00425637" w:rsidRDefault="00425637" w:rsidP="0042563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Любое серьёзное решение должно строиться продуманно на объективной информации, которая и будет представлена на сегодняшнем параде профессий. Учитывая все советы, двигайтесь в пространстве профессий не на ощупь и не наугад, а именно в нужном направлении.</w:t>
      </w:r>
    </w:p>
    <w:p w:rsidR="00FC4753" w:rsidRPr="00425637" w:rsidRDefault="00425637" w:rsidP="0042563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6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«Если человек не знает, к какой пристани он держит путь, для него ни один ветер не будет попутным» (Сенека).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Ключевыми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нашей</w:t>
      </w:r>
      <w:r w:rsidR="005B7FEE">
        <w:rPr>
          <w:rFonts w:ascii="Times New Roman" w:eastAsia="&amp;quot" w:hAnsi="Times New Roman" w:cs="Times New Roman"/>
          <w:sz w:val="28"/>
          <w:szCs w:val="28"/>
        </w:rPr>
        <w:t xml:space="preserve"> встречи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станут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«</w:t>
      </w:r>
      <w:r w:rsidRPr="00425637">
        <w:rPr>
          <w:rFonts w:ascii="Times New Roman" w:eastAsia="Calibri" w:hAnsi="Times New Roman" w:cs="Times New Roman"/>
          <w:sz w:val="28"/>
          <w:szCs w:val="28"/>
        </w:rPr>
        <w:t>Истинное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сокровище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-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найти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себя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труде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>».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пеленой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житейских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наслоений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суетой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мелькающих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минут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сменою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всех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наших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настроений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Есть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главное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свете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-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Это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труд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5B7FEE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5B7F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Библиотекарь: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Давайте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попробуем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заглянуть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этот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удивительный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мир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!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 Что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мы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имеем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виду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когда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произносим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слово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«профессия»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? </w:t>
      </w:r>
    </w:p>
    <w:p w:rsidR="00FC4753" w:rsidRPr="00425637" w:rsidRDefault="00425637" w:rsidP="004256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Профессия</w:t>
      </w:r>
      <w:r w:rsidRPr="00425637">
        <w:rPr>
          <w:rFonts w:ascii="Times New Roman" w:eastAsia="Calibri" w:hAnsi="Times New Roman" w:cs="Times New Roman"/>
          <w:sz w:val="28"/>
          <w:szCs w:val="28"/>
        </w:rPr>
        <w:t> – понятие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многозначное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: </w:t>
      </w:r>
      <w:r w:rsidRPr="00425637">
        <w:rPr>
          <w:rFonts w:ascii="Times New Roman" w:eastAsia="Calibri" w:hAnsi="Times New Roman" w:cs="Times New Roman"/>
          <w:sz w:val="28"/>
          <w:szCs w:val="28"/>
        </w:rPr>
        <w:t>это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– </w:t>
      </w:r>
    </w:p>
    <w:p w:rsidR="00FC4753" w:rsidRPr="00425637" w:rsidRDefault="00425637" w:rsidP="00425637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общность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занятых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данным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видом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>;</w:t>
      </w:r>
    </w:p>
    <w:p w:rsidR="00FC4753" w:rsidRPr="00425637" w:rsidRDefault="00425637" w:rsidP="00425637">
      <w:pPr>
        <w:numPr>
          <w:ilvl w:val="0"/>
          <w:numId w:val="1"/>
        </w:numPr>
        <w:tabs>
          <w:tab w:val="left" w:pos="720"/>
        </w:tabs>
        <w:spacing w:after="0"/>
        <w:ind w:hanging="36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область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физических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духовных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сил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дающая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ему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существования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необходимая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425637"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едущий</w:t>
      </w:r>
      <w:r w:rsidR="00425637"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425637"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        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Если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посмотреть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словарь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слово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>
        <w:rPr>
          <w:rFonts w:ascii="Times New Roman" w:eastAsia="Calibri" w:hAnsi="Times New Roman" w:cs="Times New Roman"/>
          <w:sz w:val="28"/>
          <w:szCs w:val="28"/>
        </w:rPr>
        <w:t>«профессия»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означает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>
        <w:rPr>
          <w:rFonts w:ascii="Times New Roman" w:eastAsia="Calibri" w:hAnsi="Times New Roman" w:cs="Times New Roman"/>
          <w:sz w:val="28"/>
          <w:szCs w:val="28"/>
        </w:rPr>
        <w:t>«</w:t>
      </w:r>
      <w:r w:rsidRPr="00425637">
        <w:rPr>
          <w:rFonts w:ascii="Times New Roman" w:eastAsia="Calibri" w:hAnsi="Times New Roman" w:cs="Times New Roman"/>
          <w:sz w:val="28"/>
          <w:szCs w:val="28"/>
        </w:rPr>
        <w:t>говорить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>
        <w:rPr>
          <w:rFonts w:ascii="Times New Roman" w:eastAsia="Calibri" w:hAnsi="Times New Roman" w:cs="Times New Roman"/>
          <w:sz w:val="28"/>
          <w:szCs w:val="28"/>
        </w:rPr>
        <w:t>публично»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американским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меркам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>
        <w:rPr>
          <w:rFonts w:ascii="Times New Roman" w:eastAsia="Calibri" w:hAnsi="Times New Roman" w:cs="Times New Roman"/>
          <w:sz w:val="28"/>
          <w:szCs w:val="28"/>
        </w:rPr>
        <w:t>«профессия»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предполагает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отличное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качество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высокий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мастерства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квалификации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1F25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Библиотекарь: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мы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поговорим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том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какие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же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необходимы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нашему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обществу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?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Как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устроится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на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?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Как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разговаривать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телефону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работодателем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?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На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эти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другие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получите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ответы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нашем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мероприятии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>: «</w:t>
      </w:r>
      <w:r>
        <w:rPr>
          <w:rFonts w:ascii="Times New Roman" w:eastAsia="&amp;quot" w:hAnsi="Times New Roman" w:cs="Times New Roman"/>
          <w:sz w:val="28"/>
          <w:szCs w:val="28"/>
        </w:rPr>
        <w:t>П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рофессия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всю жизнь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>».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</w:rPr>
        <w:t xml:space="preserve"> получить ответ на ряд вопросов:</w:t>
      </w:r>
    </w:p>
    <w:p w:rsidR="00FC4753" w:rsidRPr="00425637" w:rsidRDefault="00425637" w:rsidP="001F2559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какой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профессии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мечтаете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? </w:t>
      </w:r>
    </w:p>
    <w:p w:rsidR="00FC4753" w:rsidRPr="00425637" w:rsidRDefault="00425637" w:rsidP="001F2559">
      <w:pPr>
        <w:tabs>
          <w:tab w:val="left" w:pos="720"/>
        </w:tabs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Какие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профессии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считаете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наиболее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востребованными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наши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Ознакомили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>
        <w:rPr>
          <w:rFonts w:ascii="Times New Roman" w:eastAsia="&amp;quot" w:hAnsi="Times New Roman" w:cs="Times New Roman"/>
          <w:sz w:val="28"/>
          <w:szCs w:val="28"/>
        </w:rPr>
        <w:t xml:space="preserve">с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результатами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опроса</w:t>
      </w:r>
      <w:r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востребованными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они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считают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>: --------------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b/>
          <w:i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Ведущий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4A3AA0">
        <w:rPr>
          <w:rFonts w:ascii="Times New Roman" w:eastAsia="&amp;quot" w:hAnsi="Times New Roman" w:cs="Times New Roman"/>
          <w:b/>
          <w:i/>
          <w:sz w:val="28"/>
          <w:szCs w:val="28"/>
        </w:rPr>
        <w:t xml:space="preserve"> </w:t>
      </w:r>
      <w:r w:rsidRPr="00425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Сегодня мы поговорим о том, какие же профессии необходимы нашему </w:t>
      </w:r>
      <w:r w:rsidR="001F2559" w:rsidRPr="00425637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обществу?</w:t>
      </w:r>
      <w:r w:rsidRPr="00425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Какими качествами характера </w:t>
      </w:r>
      <w:r w:rsidR="001F2559" w:rsidRPr="00425637">
        <w:rPr>
          <w:rFonts w:ascii="Times New Roman" w:eastAsia="Times New Roman" w:hAnsi="Times New Roman" w:cs="Times New Roman"/>
          <w:spacing w:val="-1"/>
          <w:sz w:val="28"/>
          <w:szCs w:val="28"/>
        </w:rPr>
        <w:t>нужно обладать</w:t>
      </w:r>
      <w:r w:rsidRPr="00425637">
        <w:rPr>
          <w:rFonts w:ascii="Times New Roman" w:eastAsia="Times New Roman" w:hAnsi="Times New Roman" w:cs="Times New Roman"/>
          <w:spacing w:val="-1"/>
          <w:sz w:val="28"/>
          <w:szCs w:val="28"/>
        </w:rPr>
        <w:t>, чтобы овладеть той или иной профессией.</w:t>
      </w:r>
    </w:p>
    <w:p w:rsidR="00FC4753" w:rsidRPr="00425637" w:rsidRDefault="004A3AA0" w:rsidP="00425637">
      <w:pPr>
        <w:spacing w:after="0"/>
        <w:jc w:val="both"/>
        <w:rPr>
          <w:rFonts w:ascii="Times New Roman" w:eastAsia="&amp;quot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Библиотекарь:</w:t>
      </w:r>
      <w:r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A3AA0">
        <w:rPr>
          <w:rFonts w:ascii="Times New Roman" w:eastAsia="&amp;quot" w:hAnsi="Times New Roman" w:cs="Times New Roman"/>
          <w:sz w:val="28"/>
          <w:szCs w:val="28"/>
        </w:rPr>
        <w:t>Профессия</w:t>
      </w:r>
      <w:r w:rsidR="001F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559" w:rsidRPr="00425637">
        <w:rPr>
          <w:rFonts w:ascii="Times New Roman" w:eastAsia="Times New Roman" w:hAnsi="Times New Roman" w:cs="Times New Roman"/>
          <w:sz w:val="28"/>
          <w:szCs w:val="28"/>
        </w:rPr>
        <w:t>фельдшер скорой помощи</w:t>
      </w:r>
      <w:r w:rsidR="001F25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2559" w:rsidRPr="004256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</w:rPr>
        <w:t xml:space="preserve">Трудно переоценить значение медицины в жизни человека и человечества в целом. Неудивительно, что от представителей самой гуманной профессии ежедневно, ежечасно требуются верность профессиональному долгу, человеческая и нравственная стойкость. И несмотря на сложности нашего времени, фельдшер скорой </w:t>
      </w:r>
      <w:r w:rsidR="001F2559" w:rsidRPr="00425637">
        <w:rPr>
          <w:rFonts w:ascii="Times New Roman" w:eastAsia="Times New Roman" w:hAnsi="Times New Roman" w:cs="Times New Roman"/>
          <w:sz w:val="28"/>
          <w:szCs w:val="28"/>
        </w:rPr>
        <w:t>помощи продолжает</w:t>
      </w:r>
      <w:r w:rsidR="00425637" w:rsidRPr="00425637">
        <w:rPr>
          <w:rFonts w:ascii="Times New Roman" w:eastAsia="Times New Roman" w:hAnsi="Times New Roman" w:cs="Times New Roman"/>
          <w:sz w:val="28"/>
          <w:szCs w:val="28"/>
        </w:rPr>
        <w:t xml:space="preserve"> самоотверженно выполнять взятый на себя профессиональный долг – спасать жизни людей</w:t>
      </w:r>
      <w:r w:rsidR="001F255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C4753" w:rsidRPr="00425637" w:rsidRDefault="00425637" w:rsidP="00F93BA0">
      <w:pPr>
        <w:spacing w:before="100" w:after="10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– профессия будущего. Именно с этой фразы хочется начать разговор о профессии библиотечного работника. Не многие знают, чем может заниматься в современном обществе этот специалист, и, как правило, если задать вопрос: </w:t>
      </w:r>
      <w:proofErr w:type="gramStart"/>
      <w:r w:rsidRPr="0042563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25637">
        <w:rPr>
          <w:rFonts w:ascii="Times New Roman" w:eastAsia="Times New Roman" w:hAnsi="Times New Roman" w:cs="Times New Roman"/>
          <w:sz w:val="28"/>
          <w:szCs w:val="28"/>
        </w:rPr>
        <w:t xml:space="preserve"> кто такой библиотекарь? – следует ответ: Тот, кто книги выдает. Конечно, с этим нельзя согласиться, ведь библиотечное обслуживание занимает видную часть во всей библиотечной работе, а остальной труд, чаще всего, остается просто незамеченным читателями</w:t>
      </w:r>
      <w:r w:rsidR="00F93B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1F2559">
        <w:rPr>
          <w:rFonts w:ascii="Times New Roman" w:eastAsia="Calibri" w:hAnsi="Times New Roman" w:cs="Times New Roman"/>
          <w:sz w:val="28"/>
          <w:szCs w:val="28"/>
        </w:rPr>
        <w:t>Повар</w:t>
      </w:r>
      <w:r w:rsidRPr="001F2559">
        <w:rPr>
          <w:rFonts w:ascii="Times New Roman" w:eastAsia="&amp;quot" w:hAnsi="Times New Roman" w:cs="Times New Roman"/>
          <w:sz w:val="28"/>
          <w:szCs w:val="28"/>
        </w:rPr>
        <w:t>-</w:t>
      </w:r>
      <w:r w:rsidRPr="001F2559">
        <w:rPr>
          <w:rFonts w:ascii="Times New Roman" w:eastAsia="Calibri" w:hAnsi="Times New Roman" w:cs="Times New Roman"/>
          <w:sz w:val="28"/>
          <w:szCs w:val="28"/>
        </w:rPr>
        <w:t>кондитер</w:t>
      </w:r>
      <w:r w:rsidRPr="001F2559">
        <w:rPr>
          <w:rFonts w:ascii="Times New Roman" w:eastAsia="&amp;quot" w:hAnsi="Times New Roman" w:cs="Times New Roman"/>
          <w:sz w:val="28"/>
          <w:szCs w:val="28"/>
        </w:rPr>
        <w:t>:</w:t>
      </w:r>
      <w:r w:rsidR="001F2559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вечна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: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люди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ели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едят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есть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будут</w:t>
      </w:r>
      <w:r w:rsidR="001F2559">
        <w:rPr>
          <w:rFonts w:ascii="Times New Roman" w:eastAsia="&amp;quot" w:hAnsi="Times New Roman" w:cs="Times New Roman"/>
          <w:sz w:val="28"/>
          <w:szCs w:val="28"/>
        </w:rPr>
        <w:t>! П</w:t>
      </w:r>
      <w:r w:rsidRPr="00425637">
        <w:rPr>
          <w:rFonts w:ascii="Times New Roman" w:eastAsia="Calibri" w:hAnsi="Times New Roman" w:cs="Times New Roman"/>
          <w:sz w:val="28"/>
          <w:szCs w:val="28"/>
        </w:rPr>
        <w:t>ища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травит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она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доставляет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наслаждение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Дайте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повару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продукты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: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Мясо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птицы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сухофрукты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Рис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картофель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тогда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будет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вкусная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еда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  <w:r w:rsidR="001F2559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Угощайтесь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! 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425637"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едущий</w:t>
      </w:r>
      <w:r w:rsidR="00425637"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Есть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люди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золотого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склада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–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всё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больше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наши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ради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славы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оклада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Геройски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трудятся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!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корысть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нажива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Зовут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подвиги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людей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высокого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порыва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вера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торжество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идей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1F2559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Библиотекарь: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Пришло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время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рубрики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>«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Прогноз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профессий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>»</w:t>
      </w:r>
      <w:r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 w:rsidRPr="00425637">
        <w:rPr>
          <w:rFonts w:ascii="Times New Roman" w:eastAsia="Calibri" w:hAnsi="Times New Roman" w:cs="Times New Roman"/>
          <w:sz w:val="28"/>
          <w:szCs w:val="28"/>
        </w:rPr>
        <w:t>вам</w:t>
      </w:r>
      <w:r w:rsidR="001F2559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1F2559" w:rsidRPr="00425637">
        <w:rPr>
          <w:rFonts w:ascii="Times New Roman" w:eastAsia="Calibri" w:hAnsi="Times New Roman" w:cs="Times New Roman"/>
          <w:sz w:val="28"/>
          <w:szCs w:val="28"/>
        </w:rPr>
        <w:t>представлю</w:t>
      </w:r>
      <w:r w:rsidRPr="00425637">
        <w:rPr>
          <w:rFonts w:ascii="Times New Roman" w:eastAsia="Calibri" w:hAnsi="Times New Roman" w:cs="Times New Roman"/>
          <w:sz w:val="28"/>
          <w:szCs w:val="28"/>
        </w:rPr>
        <w:t> топ</w:t>
      </w:r>
      <w:r w:rsidRPr="00425637">
        <w:rPr>
          <w:rFonts w:ascii="Times New Roman" w:eastAsia="&amp;quot" w:hAnsi="Times New Roman" w:cs="Times New Roman"/>
          <w:sz w:val="28"/>
          <w:szCs w:val="28"/>
        </w:rPr>
        <w:t>-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десятку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будущего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десятилетия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1)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Программист и разработчик приложений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Компьютеризация, которую мы в нашей стране стали замечать только в начале нулевых, идёт быстрыми темпами – и не собирается останавливаться. Не за горами те дни, когда системы «умного дома» и эффективные распознаватели речи (голосовое управление технологическими устройствами) станут обыденной реальностью – такой же, как лифты, мобильные телефоны, холодильники. Кроме того, вполне возможно, что языки программирования, которыми мы станем пользоваться в недалёком будущем, будут качественно отличаться от существующих, и станут более похожими на рисование или написание текстов.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Инженер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Не только наша страна активно занимается подготовкой инженеров – в Западных странах в последние годы также остро ощущается нехватка образованных технических специалистов. Стоит отметить, что наиболее ценные инженеры – не просто специалисты, освоившие определённый набор формул и шаблонных расчётных действий, но люди, обладающие также творческим мышлением и возможностью оперативно реагировать на меняющуюся обстановку. 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3D-дизайнер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3D-дизайнеры </w:t>
      </w:r>
      <w:r w:rsidR="001F2559" w:rsidRPr="00425637">
        <w:rPr>
          <w:rFonts w:ascii="Times New Roman" w:eastAsia="Calibri" w:hAnsi="Times New Roman" w:cs="Times New Roman"/>
          <w:sz w:val="28"/>
          <w:szCs w:val="28"/>
        </w:rPr>
        <w:t>востребованы</w:t>
      </w: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 и сейчас – создание объёмных моделей для строительства, промышленного дизайна, компьютерных игр или для иных целей, оплачивается весьма высоко. Но в будущем у 3D-дизайнеров появится и ещё одно важное поле для применения своих навыков: 3D-принтеры. 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Контент-менеджер, специалист по рекламе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 Контент-менеджер, сочетающий в себе функции копирайтера, редактора и дизайнера, скорее всего, останется одним из востребованных специалистов, причём, не только в рекламе, но также в медиа-сфере и в сфере развлечений. Кроме того, вопросы раскрутки бренда и взаимодействия с потенциальными партнёрами и потенциальными клиентами останутся достаточно актуальными, и будут слишком сложны для компьютерной автоматизации.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Специалист по безопасности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По мере того, как всё большее и большее число финансовых операций и личных данных переходят в цифровую форму, всё острее и острее встаёт вопросы защиты этой информации. Значительная часть преступлений </w:t>
      </w:r>
      <w:r w:rsidRPr="004256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будущего будет совершена в сети, и предотвращение их (а также защита от вирусных атак, спама, вредоносного контента) становится очень важной задачей. 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 xml:space="preserve">Урбанист, специалист по </w:t>
      </w:r>
      <w:proofErr w:type="spellStart"/>
      <w:r w:rsidRPr="00425637">
        <w:rPr>
          <w:rFonts w:ascii="Times New Roman" w:eastAsia="Calibri" w:hAnsi="Times New Roman" w:cs="Times New Roman"/>
          <w:b/>
          <w:sz w:val="28"/>
          <w:szCs w:val="28"/>
        </w:rPr>
        <w:t>градоустройству</w:t>
      </w:r>
      <w:proofErr w:type="spellEnd"/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Земля быстро становится планетой городов, а не деревень. По информации ООН, в 2009 году число горожан превысило число деревенских жителей. В 2025 году доля городского населения вырастет до 77%. Планировать, строить и обслуживать новые, быстро растущие мегаполисы, должен будет класс специалистов, умеющих создавать комфортную городскую среду. 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spellStart"/>
      <w:r w:rsidRPr="00425637">
        <w:rPr>
          <w:rFonts w:ascii="Times New Roman" w:eastAsia="Calibri" w:hAnsi="Times New Roman" w:cs="Times New Roman"/>
          <w:b/>
          <w:sz w:val="28"/>
          <w:szCs w:val="28"/>
        </w:rPr>
        <w:t>Биотехнолог</w:t>
      </w:r>
      <w:proofErr w:type="spellEnd"/>
      <w:r w:rsidRPr="0042563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425637">
        <w:rPr>
          <w:rFonts w:ascii="Times New Roman" w:eastAsia="Calibri" w:hAnsi="Times New Roman" w:cs="Times New Roman"/>
          <w:b/>
          <w:sz w:val="28"/>
          <w:szCs w:val="28"/>
        </w:rPr>
        <w:t>биоинженер</w:t>
      </w:r>
      <w:proofErr w:type="spellEnd"/>
      <w:r w:rsidRPr="00425637">
        <w:rPr>
          <w:rFonts w:ascii="Times New Roman" w:eastAsia="Calibri" w:hAnsi="Times New Roman" w:cs="Times New Roman"/>
          <w:b/>
          <w:sz w:val="28"/>
          <w:szCs w:val="28"/>
        </w:rPr>
        <w:t>, фармацевт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Несмотря на то, что во многих существующих прогнозах специалистам по биотехнологии отводятся первые места, мы не рискнули помещать их настолько высоко. Статус и перспективны науки в нашей стране остаются весьма неопределёнными – роль учёных может как возрасти, так и окончательно упасть. Несмотря на особенности социальной ситуации и внутренней политики России, можно не сомневаться, что в общемировом масштабе роль биотехнологий (и фармацевтики как одного из их частных применений) резко возрастёт. Уже сейчас искусственные органы и протезированные конечности, порой оказываются лучше тех, что были даны нам природой, и их возможности и применение в будущем лишь возрастут.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Специалист и эксперт в сфере альтернативной энергетики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Общая доля энергии, полученной из альтернативных источников, неуклонно растёт: и ЕС, и Калифорния ожидают, что к 2020-му более 20% энергии будет получено именно таким образом. Несмотря на сильную ориентацию России в сторону добываемых энергоносителей, есть серьёзные основания полагать, что сфера альтернативной энергетики будет развиваться и у нас.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Оператор и технолог автоматизированных технологических систем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Рабочий будущего – это в первую очередь рабочий, разбирающийся в функционировании сложных автоматизированных систем. Сочетание необходимого для работы уровня инженерных познаний и ремонтных навыков позволит этим людям легко найти достойное место работы через 10 лет.</w:t>
      </w:r>
    </w:p>
    <w:p w:rsidR="00FC4753" w:rsidRPr="00425637" w:rsidRDefault="00425637" w:rsidP="004256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Специалист пищевой промышленности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 xml:space="preserve">Профессии агронома и фермера большинством экспертов считаются вымирающими: в развитых странах небольшие фермерские хозяйства вот уже более 15 лет постоянно балансируют на грани разорения, выживая в основном за счёт государственных дотаций. Питание будущего по большинству прогнозов – это, увы, не естественная, «натуральная» пища, а пища со всё возрастающей долей добавок, или полученная из непривычных </w:t>
      </w:r>
      <w:r w:rsidRPr="00425637">
        <w:rPr>
          <w:rFonts w:ascii="Times New Roman" w:eastAsia="Calibri" w:hAnsi="Times New Roman" w:cs="Times New Roman"/>
          <w:sz w:val="28"/>
          <w:szCs w:val="28"/>
        </w:rPr>
        <w:lastRenderedPageBreak/>
        <w:t>для нас источников. Специалисты пищевой промышленности, обладающие знаниями в биологии и в инженерии, станут основными производителями еды для жителей подавляющего большинства стран.</w:t>
      </w:r>
    </w:p>
    <w:p w:rsidR="00FC4753" w:rsidRPr="00425637" w:rsidRDefault="00E46003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Библиотекарь: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Итак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мы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Вами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переходим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разговору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самых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важных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профессиях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одной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из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профессия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– родителя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E46003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425637"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едущий</w:t>
      </w:r>
      <w:r w:rsidR="00425637"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</w:p>
    <w:p w:rsidR="00FC4753" w:rsidRPr="00425637" w:rsidRDefault="00425637" w:rsidP="00425637">
      <w:pPr>
        <w:spacing w:after="0"/>
        <w:ind w:right="266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почете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Руси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ind w:right="266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Литейщика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слесаря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такси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ind w:right="266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строителя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врача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конферансье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ind w:right="266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Но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говорите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профессия</w:t>
      </w:r>
    </w:p>
    <w:p w:rsidR="00FC4753" w:rsidRPr="00425637" w:rsidRDefault="00425637" w:rsidP="00425637">
      <w:pPr>
        <w:spacing w:after="0"/>
        <w:ind w:right="266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&amp;quot" w:hAnsi="Times New Roman" w:cs="Times New Roman"/>
          <w:sz w:val="28"/>
          <w:szCs w:val="28"/>
        </w:rPr>
        <w:t> 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Родителя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крат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трудней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чем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все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Сценка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(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Действующие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лица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– баба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Дуня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отец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Иванова Пети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родитель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– мужчина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родитель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– женщина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>).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 </w:t>
      </w:r>
    </w:p>
    <w:p w:rsidR="00FC4753" w:rsidRPr="007B5C2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sz w:val="28"/>
          <w:szCs w:val="28"/>
        </w:rPr>
        <w:t>Баба Дуня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Прошу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первой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слово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дать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—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Автор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Сказала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бабка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Фрося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sz w:val="28"/>
          <w:szCs w:val="28"/>
        </w:rPr>
        <w:t>Баба Дуня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: 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Отец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футбол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«</w:t>
      </w:r>
      <w:proofErr w:type="spellStart"/>
      <w:r w:rsidRPr="00425637">
        <w:rPr>
          <w:rFonts w:ascii="Times New Roman" w:eastAsia="Calibri" w:hAnsi="Times New Roman" w:cs="Times New Roman"/>
          <w:i/>
          <w:sz w:val="28"/>
          <w:szCs w:val="28"/>
        </w:rPr>
        <w:t>глядить</w:t>
      </w:r>
      <w:proofErr w:type="spellEnd"/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»,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мать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Приходит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только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46003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восемь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крест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такой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несу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Скажите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милость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proofErr w:type="spellStart"/>
      <w:r w:rsidRPr="00425637">
        <w:rPr>
          <w:rFonts w:ascii="Times New Roman" w:eastAsia="Calibri" w:hAnsi="Times New Roman" w:cs="Times New Roman"/>
          <w:i/>
          <w:sz w:val="28"/>
          <w:szCs w:val="28"/>
        </w:rPr>
        <w:t>Вчерась</w:t>
      </w:r>
      <w:proofErr w:type="spellEnd"/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легла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6-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часу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&amp;quot" w:hAnsi="Times New Roman" w:cs="Times New Roman"/>
          <w:i/>
          <w:sz w:val="28"/>
          <w:szCs w:val="28"/>
        </w:rPr>
        <w:t>«</w:t>
      </w:r>
      <w:proofErr w:type="spellStart"/>
      <w:r w:rsidRPr="00425637">
        <w:rPr>
          <w:rFonts w:ascii="Times New Roman" w:eastAsia="Calibri" w:hAnsi="Times New Roman" w:cs="Times New Roman"/>
          <w:i/>
          <w:sz w:val="28"/>
          <w:szCs w:val="28"/>
        </w:rPr>
        <w:t>Сяводня</w:t>
      </w:r>
      <w:proofErr w:type="spellEnd"/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»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ложилась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просто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жуть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!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Заняться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людям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: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Одни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пункта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«</w:t>
      </w:r>
      <w:proofErr w:type="spellStart"/>
      <w:r w:rsidRPr="00425637">
        <w:rPr>
          <w:rFonts w:ascii="Times New Roman" w:eastAsia="Calibri" w:hAnsi="Times New Roman" w:cs="Times New Roman"/>
          <w:i/>
          <w:sz w:val="28"/>
          <w:szCs w:val="28"/>
        </w:rPr>
        <w:t>идуть</w:t>
      </w:r>
      <w:proofErr w:type="spellEnd"/>
      <w:r w:rsidRPr="00425637">
        <w:rPr>
          <w:rFonts w:ascii="Times New Roman" w:eastAsia="&amp;quot" w:hAnsi="Times New Roman" w:cs="Times New Roman"/>
          <w:i/>
          <w:sz w:val="28"/>
          <w:szCs w:val="28"/>
        </w:rPr>
        <w:t>»,          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Другие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навстречу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внучек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«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БЭ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»,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«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МЭ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» -</w:t>
      </w:r>
      <w:r w:rsidRPr="00425637">
        <w:rPr>
          <w:rFonts w:ascii="Times New Roman" w:eastAsia="&amp;quot" w:hAnsi="Times New Roman" w:cs="Times New Roman"/>
          <w:sz w:val="28"/>
          <w:szCs w:val="28"/>
        </w:rPr>
        <w:t>   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Профессор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него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Четыре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пишем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>
        <w:rPr>
          <w:rFonts w:ascii="Times New Roman" w:eastAsia="Calibri" w:hAnsi="Times New Roman" w:cs="Times New Roman"/>
          <w:i/>
          <w:sz w:val="28"/>
          <w:szCs w:val="28"/>
        </w:rPr>
        <w:t>уме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уме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совсем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другое…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! </w:t>
      </w:r>
    </w:p>
    <w:p w:rsidR="00FC4753" w:rsidRPr="00425637" w:rsidRDefault="00425637" w:rsidP="007B5C2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Автор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Тут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подал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голос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угла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Отец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Петрова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Васи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: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Отец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Иванова Пети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бабуля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наплела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;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вовсе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согласен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-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Васьки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моего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Ночей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досыпать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?!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педагоги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чего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?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деньги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платят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?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науку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деток</w:t>
      </w:r>
      <w:r w:rsidR="00E46003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вбить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ind w:right="1066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вас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любили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надо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смертным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боем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старой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школе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били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носом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ставить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стене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выгонять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из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класса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Тогда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вас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поверьте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будет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лоботрясов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!</w:t>
      </w:r>
    </w:p>
    <w:p w:rsidR="00FC4753" w:rsidRPr="00425637" w:rsidRDefault="00425637" w:rsidP="007B5C2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Другой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родитель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7B5C2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иль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вопрос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 -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Автор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E46003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Сказал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другой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родитель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Другой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 xml:space="preserve"> </w:t>
      </w:r>
      <w:r w:rsidR="004A3AA0"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родитель</w:t>
      </w:r>
      <w:r w:rsidR="004A3AA0"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4A3AA0">
        <w:rPr>
          <w:rFonts w:ascii="Times New Roman" w:eastAsia="&amp;quot" w:hAnsi="Times New Roman" w:cs="Times New Roman"/>
          <w:sz w:val="28"/>
          <w:szCs w:val="28"/>
        </w:rPr>
        <w:t> -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 спорте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,-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всерьез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Должны</w:t>
      </w:r>
      <w:r w:rsidR="00E4600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поговорить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E46003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425637">
        <w:rPr>
          <w:rFonts w:ascii="Times New Roman" w:eastAsia="Calibri" w:hAnsi="Times New Roman" w:cs="Times New Roman"/>
          <w:b/>
          <w:sz w:val="28"/>
          <w:szCs w:val="28"/>
        </w:rPr>
        <w:t>Баба Дуня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E46003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«</w:t>
      </w:r>
      <w:proofErr w:type="spellStart"/>
      <w:r w:rsidRPr="00425637">
        <w:rPr>
          <w:rFonts w:ascii="Times New Roman" w:eastAsia="Calibri" w:hAnsi="Times New Roman" w:cs="Times New Roman"/>
          <w:i/>
          <w:sz w:val="28"/>
          <w:szCs w:val="28"/>
        </w:rPr>
        <w:t>телявизор</w:t>
      </w:r>
      <w:proofErr w:type="spellEnd"/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поглядеть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»? 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здесь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папы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мамы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Ведь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можно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стыда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сгореть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Увидев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лишь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рекламы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знали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этих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затей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жвачку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жевали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было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людей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было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печали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E46003" w:rsidRDefault="00425637" w:rsidP="00E46003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Женщина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E46003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Причем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тут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спорт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причем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TV?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–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Автор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 w:rsidR="00E46003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Раздался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женский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голос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A3AA0" w:rsidP="00E46003">
      <w:pPr>
        <w:spacing w:after="0"/>
        <w:ind w:left="204" w:hanging="204"/>
        <w:rPr>
          <w:rFonts w:ascii="Times New Roman" w:eastAsia="&amp;quot" w:hAnsi="Times New Roman" w:cs="Times New Roman"/>
          <w:sz w:val="28"/>
          <w:szCs w:val="28"/>
        </w:rPr>
      </w:pPr>
      <w:bookmarkStart w:id="0" w:name="_GoBack"/>
      <w:bookmarkEnd w:id="0"/>
      <w:r w:rsidRPr="00425637">
        <w:rPr>
          <w:rFonts w:ascii="Times New Roman" w:eastAsia="Calibri" w:hAnsi="Times New Roman" w:cs="Times New Roman"/>
          <w:b/>
          <w:i/>
          <w:sz w:val="28"/>
          <w:szCs w:val="28"/>
        </w:rPr>
        <w:t>Женщина</w:t>
      </w:r>
      <w:r w:rsidRPr="00425637">
        <w:rPr>
          <w:rFonts w:ascii="Times New Roman" w:eastAsia="&amp;quot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&amp;quot" w:hAnsi="Times New Roman" w:cs="Times New Roman"/>
          <w:sz w:val="28"/>
          <w:szCs w:val="28"/>
        </w:rPr>
        <w:t> –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 xml:space="preserve"> Когда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неправильно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детей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Воспитывает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школа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историк</w:t>
      </w:r>
      <w:r w:rsidR="00E46003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наш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творит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?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Ведь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сам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семейный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вроде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он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этот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ваш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музей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Учеников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всех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водит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?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сама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там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была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сказала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Нина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там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чем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мама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родила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углу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стоит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мужчина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. 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Геракл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E46003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ль</w:t>
      </w:r>
      <w:r w:rsidR="00E46003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E46003" w:rsidRPr="00425637">
        <w:rPr>
          <w:rFonts w:ascii="Times New Roman" w:eastAsia="Calibri" w:hAnsi="Times New Roman" w:cs="Times New Roman"/>
          <w:i/>
          <w:sz w:val="28"/>
          <w:szCs w:val="28"/>
        </w:rPr>
        <w:t>Давид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ind w:left="320" w:hanging="32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этот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хоть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листом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прикрыт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ind w:left="324" w:hanging="324"/>
        <w:rPr>
          <w:rFonts w:ascii="Times New Roman" w:eastAsia="Calibri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рядом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Афродита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</w:p>
    <w:p w:rsidR="00FC4753" w:rsidRPr="00425637" w:rsidRDefault="00425637" w:rsidP="00425637">
      <w:pPr>
        <w:spacing w:after="0"/>
        <w:ind w:left="324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вовсе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прикрыта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ind w:left="320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Повел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бы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лучше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он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детей</w:t>
      </w:r>
    </w:p>
    <w:p w:rsidR="00FC4753" w:rsidRPr="00425637" w:rsidRDefault="00425637" w:rsidP="00425637">
      <w:pPr>
        <w:spacing w:after="0"/>
        <w:ind w:left="324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центральный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парк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культуры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:</w:t>
      </w:r>
    </w:p>
    <w:p w:rsidR="00FC4753" w:rsidRPr="00425637" w:rsidRDefault="00E46003" w:rsidP="00425637">
      <w:pPr>
        <w:spacing w:after="0"/>
        <w:ind w:left="324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Там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воздух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много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i/>
          <w:sz w:val="28"/>
          <w:szCs w:val="28"/>
        </w:rPr>
        <w:t>голубей</w:t>
      </w:r>
      <w:r w:rsidR="00425637"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ind w:left="332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Куда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глянь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-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скульптуры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;</w:t>
      </w:r>
    </w:p>
    <w:p w:rsidR="00FC4753" w:rsidRPr="00425637" w:rsidRDefault="00425637" w:rsidP="00425637">
      <w:pPr>
        <w:spacing w:after="0"/>
        <w:ind w:left="332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Девица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статная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веслом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ind w:left="332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рядом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юноша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ядром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ind w:left="332" w:hanging="324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ясно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всем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как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дважды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два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физкультурник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это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хоть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отбита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голова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,</w:t>
      </w:r>
    </w:p>
    <w:p w:rsidR="00FC4753" w:rsidRPr="00425637" w:rsidRDefault="00425637" w:rsidP="00425637">
      <w:pPr>
        <w:spacing w:after="0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i/>
          <w:sz w:val="28"/>
          <w:szCs w:val="28"/>
        </w:rPr>
        <w:t>Зато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трусы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i/>
          <w:sz w:val="28"/>
          <w:szCs w:val="28"/>
        </w:rPr>
        <w:t>надеты</w:t>
      </w:r>
      <w:r w:rsidRPr="00425637">
        <w:rPr>
          <w:rFonts w:ascii="Times New Roman" w:eastAsia="&amp;quot" w:hAnsi="Times New Roman" w:cs="Times New Roman"/>
          <w:i/>
          <w:sz w:val="28"/>
          <w:szCs w:val="28"/>
        </w:rPr>
        <w:t>.</w:t>
      </w:r>
    </w:p>
    <w:p w:rsidR="00FC4753" w:rsidRPr="00425637" w:rsidRDefault="00E46003" w:rsidP="00E46003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Библиотекарь: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Итак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закончилось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артистов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>, мы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благодарим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всех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за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откровенный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разговор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о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трудностях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="00425637" w:rsidRPr="00425637">
        <w:rPr>
          <w:rFonts w:ascii="Times New Roman" w:eastAsia="Calibri" w:hAnsi="Times New Roman" w:cs="Times New Roman"/>
          <w:sz w:val="28"/>
          <w:szCs w:val="28"/>
        </w:rPr>
        <w:t>воспитания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25637"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хочется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сказать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мире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очень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-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интересных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ярких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увлекательных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так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уж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важно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какую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из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них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выберете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самое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важное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сделали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правильный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выбор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! </w:t>
      </w:r>
    </w:p>
    <w:p w:rsidR="00FC4753" w:rsidRPr="00425637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Самое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главное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объединять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нас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всех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самых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- </w:t>
      </w:r>
      <w:r w:rsidRPr="00425637">
        <w:rPr>
          <w:rFonts w:ascii="Times New Roman" w:eastAsia="Calibri" w:hAnsi="Times New Roman" w:cs="Times New Roman"/>
          <w:sz w:val="28"/>
          <w:szCs w:val="28"/>
        </w:rPr>
        <w:t>это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наша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человеческая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сущность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наши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доброта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сердечность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любовь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к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людям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профессионализм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своими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значит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, </w:t>
      </w:r>
      <w:r w:rsidRPr="00425637">
        <w:rPr>
          <w:rFonts w:ascii="Times New Roman" w:eastAsia="Calibri" w:hAnsi="Times New Roman" w:cs="Times New Roman"/>
          <w:sz w:val="28"/>
          <w:szCs w:val="28"/>
        </w:rPr>
        <w:t>перед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будущим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страны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с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гордым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названием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Россия</w:t>
      </w:r>
      <w:r w:rsidRPr="00425637">
        <w:rPr>
          <w:rFonts w:ascii="Times New Roman" w:eastAsia="&amp;quot" w:hAnsi="Times New Roman" w:cs="Times New Roman"/>
          <w:sz w:val="28"/>
          <w:szCs w:val="28"/>
        </w:rPr>
        <w:t>!</w:t>
      </w:r>
    </w:p>
    <w:p w:rsidR="00FC4753" w:rsidRDefault="00425637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  <w:r w:rsidRPr="00425637">
        <w:rPr>
          <w:rFonts w:ascii="Times New Roman" w:eastAsia="Calibri" w:hAnsi="Times New Roman" w:cs="Times New Roman"/>
          <w:sz w:val="28"/>
          <w:szCs w:val="28"/>
        </w:rPr>
        <w:t>Всех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благодарим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за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. </w:t>
      </w:r>
      <w:r w:rsidRPr="00425637">
        <w:rPr>
          <w:rFonts w:ascii="Times New Roman" w:eastAsia="Calibri" w:hAnsi="Times New Roman" w:cs="Times New Roman"/>
          <w:sz w:val="28"/>
          <w:szCs w:val="28"/>
        </w:rPr>
        <w:t>До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 </w:t>
      </w:r>
      <w:r w:rsidRPr="00425637">
        <w:rPr>
          <w:rFonts w:ascii="Times New Roman" w:eastAsia="Calibri" w:hAnsi="Times New Roman" w:cs="Times New Roman"/>
          <w:sz w:val="28"/>
          <w:szCs w:val="28"/>
        </w:rPr>
        <w:t>встреч</w:t>
      </w:r>
      <w:r w:rsidRPr="00425637">
        <w:rPr>
          <w:rFonts w:ascii="Times New Roman" w:eastAsia="&amp;quot" w:hAnsi="Times New Roman" w:cs="Times New Roman"/>
          <w:sz w:val="28"/>
          <w:szCs w:val="28"/>
        </w:rPr>
        <w:t xml:space="preserve">! </w:t>
      </w:r>
    </w:p>
    <w:p w:rsidR="00E46003" w:rsidRPr="00425637" w:rsidRDefault="00E46003" w:rsidP="00425637">
      <w:pPr>
        <w:spacing w:after="0"/>
        <w:jc w:val="both"/>
        <w:rPr>
          <w:rFonts w:ascii="Times New Roman" w:eastAsia="&amp;quot" w:hAnsi="Times New Roman" w:cs="Times New Roman"/>
          <w:sz w:val="28"/>
          <w:szCs w:val="28"/>
        </w:rPr>
      </w:pPr>
    </w:p>
    <w:p w:rsidR="00FC4753" w:rsidRPr="00E46003" w:rsidRDefault="00E46003" w:rsidP="004256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6003">
        <w:rPr>
          <w:rFonts w:ascii="Times New Roman" w:eastAsia="Calibri" w:hAnsi="Times New Roman" w:cs="Times New Roman"/>
          <w:b/>
          <w:sz w:val="28"/>
          <w:szCs w:val="28"/>
        </w:rPr>
        <w:t>Использованная литература:</w:t>
      </w:r>
    </w:p>
    <w:p w:rsidR="00E46003" w:rsidRPr="00E46003" w:rsidRDefault="00E46003" w:rsidP="00E46003">
      <w:pPr>
        <w:rPr>
          <w:rFonts w:ascii="Times New Roman" w:eastAsia="Calibri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Ерёменко Н.И.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Предпрофильная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 подготовка школьников. 5-11 класс.</w:t>
      </w:r>
      <w:r w:rsidR="007B5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003">
        <w:rPr>
          <w:rFonts w:ascii="Times New Roman" w:eastAsia="Calibri" w:hAnsi="Times New Roman" w:cs="Times New Roman"/>
          <w:sz w:val="28"/>
          <w:szCs w:val="28"/>
        </w:rPr>
        <w:t>- Во</w:t>
      </w:r>
      <w:r>
        <w:rPr>
          <w:rFonts w:ascii="Times New Roman" w:eastAsia="Calibri" w:hAnsi="Times New Roman" w:cs="Times New Roman"/>
          <w:sz w:val="28"/>
          <w:szCs w:val="28"/>
        </w:rPr>
        <w:t>лгоград: Изд. «Панорама», 2006.</w:t>
      </w:r>
    </w:p>
    <w:p w:rsidR="00E46003" w:rsidRPr="00E46003" w:rsidRDefault="00E46003" w:rsidP="00E46003">
      <w:pPr>
        <w:rPr>
          <w:rFonts w:ascii="Times New Roman" w:eastAsia="Calibri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sz w:val="28"/>
          <w:szCs w:val="28"/>
        </w:rPr>
        <w:t>Климов Е.А. Как выбирать пр</w:t>
      </w:r>
      <w:r>
        <w:rPr>
          <w:rFonts w:ascii="Times New Roman" w:eastAsia="Calibri" w:hAnsi="Times New Roman" w:cs="Times New Roman"/>
          <w:sz w:val="28"/>
          <w:szCs w:val="28"/>
        </w:rPr>
        <w:t>офессию. – М.: Просвещение,1985.</w:t>
      </w:r>
    </w:p>
    <w:p w:rsidR="00E46003" w:rsidRPr="00E46003" w:rsidRDefault="00E46003" w:rsidP="00E46003">
      <w:pPr>
        <w:rPr>
          <w:rFonts w:ascii="Times New Roman" w:eastAsia="Calibri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Павлова Т.Л. Профориентация старшеклассников: Диагностика и развитие профессиональной </w:t>
      </w:r>
      <w:r>
        <w:rPr>
          <w:rFonts w:ascii="Times New Roman" w:eastAsia="Calibri" w:hAnsi="Times New Roman" w:cs="Times New Roman"/>
          <w:sz w:val="28"/>
          <w:szCs w:val="28"/>
        </w:rPr>
        <w:t>зрелости. – М.: ТЦ Сфера, 2005.</w:t>
      </w:r>
    </w:p>
    <w:p w:rsidR="00E46003" w:rsidRPr="00E46003" w:rsidRDefault="00E46003" w:rsidP="00E4600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 работа в школе: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метод.пособие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Е.В.Гурова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, О.А.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Гол</w:t>
      </w:r>
      <w:r>
        <w:rPr>
          <w:rFonts w:ascii="Times New Roman" w:eastAsia="Calibri" w:hAnsi="Times New Roman" w:cs="Times New Roman"/>
          <w:sz w:val="28"/>
          <w:szCs w:val="28"/>
        </w:rPr>
        <w:t>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Просвещение, 2007.</w:t>
      </w:r>
    </w:p>
    <w:p w:rsidR="00E46003" w:rsidRPr="00E46003" w:rsidRDefault="00E46003" w:rsidP="00E4600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Прощицкая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 Е.Н. Выбирайте профессию: Учеб.</w:t>
      </w:r>
      <w:r w:rsidR="007B5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пособие </w:t>
      </w:r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ст.кл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ред.шк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–М.: Просвещение, 1991.</w:t>
      </w:r>
    </w:p>
    <w:p w:rsidR="00FC4753" w:rsidRPr="007B5C27" w:rsidRDefault="00E46003" w:rsidP="00425637">
      <w:pPr>
        <w:rPr>
          <w:rFonts w:ascii="Times New Roman" w:eastAsia="Calibri" w:hAnsi="Times New Roman" w:cs="Times New Roman"/>
          <w:sz w:val="28"/>
          <w:szCs w:val="28"/>
        </w:rPr>
      </w:pPr>
      <w:r w:rsidRPr="00E46003">
        <w:rPr>
          <w:rFonts w:ascii="Times New Roman" w:eastAsia="Calibri" w:hAnsi="Times New Roman" w:cs="Times New Roman"/>
          <w:sz w:val="28"/>
          <w:szCs w:val="28"/>
        </w:rPr>
        <w:t>Савченко М.Ю. Личностное развитие. Тренинг гото</w:t>
      </w:r>
      <w:r>
        <w:rPr>
          <w:rFonts w:ascii="Times New Roman" w:eastAsia="Calibri" w:hAnsi="Times New Roman" w:cs="Times New Roman"/>
          <w:sz w:val="28"/>
          <w:szCs w:val="28"/>
        </w:rPr>
        <w:t>вности к экзаменам (9-11 класс)</w:t>
      </w:r>
      <w:r w:rsidRPr="00E46003">
        <w:rPr>
          <w:rFonts w:ascii="Times New Roman" w:eastAsia="Calibri" w:hAnsi="Times New Roman" w:cs="Times New Roman"/>
          <w:sz w:val="28"/>
          <w:szCs w:val="28"/>
        </w:rPr>
        <w:t xml:space="preserve">: Практическое руководство для классных руководителей и школьных психологов / Под науч. Ред. Л.А. Обуховой. –М.: </w:t>
      </w:r>
      <w:proofErr w:type="spellStart"/>
      <w:r w:rsidRPr="00E46003">
        <w:rPr>
          <w:rFonts w:ascii="Times New Roman" w:eastAsia="Calibri" w:hAnsi="Times New Roman" w:cs="Times New Roman"/>
          <w:sz w:val="28"/>
          <w:szCs w:val="28"/>
        </w:rPr>
        <w:t>Вако</w:t>
      </w:r>
      <w:proofErr w:type="spellEnd"/>
      <w:r w:rsidRPr="00E46003">
        <w:rPr>
          <w:rFonts w:ascii="Times New Roman" w:eastAsia="Calibri" w:hAnsi="Times New Roman" w:cs="Times New Roman"/>
          <w:sz w:val="28"/>
          <w:szCs w:val="28"/>
        </w:rPr>
        <w:t>, 2005.</w:t>
      </w:r>
    </w:p>
    <w:sectPr w:rsidR="00FC4753" w:rsidRPr="007B5C27" w:rsidSect="00CB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1A6"/>
    <w:multiLevelType w:val="multilevel"/>
    <w:tmpl w:val="78247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660B91"/>
    <w:multiLevelType w:val="multilevel"/>
    <w:tmpl w:val="F8CE9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753"/>
    <w:rsid w:val="001F2559"/>
    <w:rsid w:val="00425637"/>
    <w:rsid w:val="004A3AA0"/>
    <w:rsid w:val="005B7FEE"/>
    <w:rsid w:val="007B5C27"/>
    <w:rsid w:val="008F4632"/>
    <w:rsid w:val="00C108FE"/>
    <w:rsid w:val="00CB00B7"/>
    <w:rsid w:val="00D23BAA"/>
    <w:rsid w:val="00E46003"/>
    <w:rsid w:val="00F93BA0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0]" strokecolor="none [1951]"/>
    </o:shapedefaults>
    <o:shapelayout v:ext="edit">
      <o:idmap v:ext="edit" data="1"/>
    </o:shapelayout>
  </w:shapeDefaults>
  <w:decimalSymbol w:val=","/>
  <w:listSeparator w:val=";"/>
  <w15:docId w15:val="{A322EC23-09B8-45E7-BFFE-66CCEB44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23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2023-03-17T06:45:00Z</cp:lastPrinted>
  <dcterms:created xsi:type="dcterms:W3CDTF">2019-11-15T16:12:00Z</dcterms:created>
  <dcterms:modified xsi:type="dcterms:W3CDTF">2023-03-20T11:51:00Z</dcterms:modified>
</cp:coreProperties>
</file>