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96"/>
          <w:szCs w:val="9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«</w:t>
      </w:r>
      <w:r>
        <w:rPr>
          <w:rFonts w:ascii="DS Comedy Cyr" w:hAnsi="DS Comedy Cyr"/>
          <w:color w:val="FF0000"/>
          <w:sz w:val="96"/>
          <w:szCs w:val="9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 на дороге</w:t>
      </w:r>
      <w:r>
        <w:rPr>
          <w:rFonts w:cs="Arial" w:ascii="Arial" w:hAnsi="Arial"/>
          <w:color w:val="FF0000"/>
          <w:sz w:val="96"/>
          <w:szCs w:val="9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-594360</wp:posOffset>
            </wp:positionH>
            <wp:positionV relativeFrom="paragraph">
              <wp:posOffset>358140</wp:posOffset>
            </wp:positionV>
            <wp:extent cx="6531610" cy="5371465"/>
            <wp:effectExtent l="0" t="0" r="0" b="0"/>
            <wp:wrapTight wrapText="bothSides">
              <wp:wrapPolygon edited="0">
                <wp:start x="-259" y="-304"/>
                <wp:lineTo x="-259" y="21821"/>
                <wp:lineTo x="21795" y="21821"/>
                <wp:lineTo x="21795" y="-304"/>
                <wp:lineTo x="-259" y="-304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5371465"/>
                    </a:xfrm>
                    <a:prstGeom prst="rect">
                      <a:avLst/>
                    </a:prstGeom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Анкета)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ведущий библиотекарь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Мелихова Л.И.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Виноградный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2023 год.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ребята, прошу вас ответить на вопросы анкеты.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 дороге в школу ты: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идешь пешком;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тебя подвозят родители на своем автомобиле;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свой ответ 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 поездке в школу используете ли вы транспортное кресло безопасности?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всегда;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только при поездке в город;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никогда.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часто вы гуляете один(одна)?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никогда;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редко;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всегда.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Тротуар – это место для движения: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велосипедов;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автомобилей;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пешеходов.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 тротуаре необходимо соблюдать следующие правила: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громко не говорить;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придерживаться правой стороны, не мешать другим;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придерживаться левой стороны и идти по самому краю тротуара.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Всегда ли вы правильно переходите проезжую часть дороги?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иногда.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 вы думаете, с какого возраста необходимо изучать дорожные знаки?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 5 лет;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7 лет;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свой ответ 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Сколько дорожных знаков вы знаете?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вообще не знаю;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много;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больше 5-7.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На загородной дороге следует идти: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пешеходной дорожке;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краю проезжей части;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обочине.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Проезжая часть предназначена для движения: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пешеходов;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пассажиров;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автомобилей.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Ваши действия при подходе к пешеходному переходу: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посмотреть направо и начинать переход;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посмотреть налево и начинать переход;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остановиться на тротуаре или обочине, посмотреть в обе стороны и убедившись, что дорога свободна, перейти ее.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Как называется техническое средство, регулирующее транспортные и пешеходные потоки?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семафор;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светофор;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регулировщик.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Какой сигнал светофора разрешает движение?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красный;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желтый;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зеленый.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Где расположен зеленый свет светофора?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вверху;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внизу;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посередине.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15. Как ты узнаешь, где на дороге есть остановка автобуса?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буду смотреть, где остановится автобус;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там где находится знак «остановка автобуса»;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посмотрю, где скопилось много людей.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Твои действия на остановке: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буду играть с друзьями в мяч или другие игры;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буду спокойно ждать автобус, не выходя на проезжую часть;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несколько раз выйду на дорогу, чтобы проверить, не идет ли автобус.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 При подходе автобуса: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поспешу вперед, чтобы занять место;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пропущу женщин и старших, затем зайду;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буду заходить спокойно в порядке очереди.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У тебя есть велосипед, на котором ты будешь кататься: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тротуару;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дороге;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 дворе.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Если ты едешь на велосипеде по проезжей части, то ты движешься: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правой стороне;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Левой стороне;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Все равно где, ведь дорога свободна.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Соблюдают ли ваши родители правила дорожного движения?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иногда.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Как вы поступите, если на красный свет едет машина?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позвоню в ГИБДД;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повозмущаюсь и пойду дальше;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обращу на это внимания.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Где можно играть на улице?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дороге;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 дворе;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специально отведенном месте.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Где можно кататься на роликах?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дороге, когда на ней нет транспорта;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тротуару;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специальным дорожкам.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должен ли знать правила дорожного движения водитель скутера или самоката?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можно и не знать, но быть осторожным.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Как вы считаете, что является наиболее полезным при изучении правил дорожного движения?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выставки литературы по данной теме;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встречи с инспектором ГИБДД;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различные массовые мероприятия (игры, викторины и т.д.);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ваш ответ 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Благодарю Вас за искренние ответы!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DS Comedy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757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757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LibreOffice/6.4.7.2$Linux_X86_64 LibreOffice_project/40$Build-2</Application>
  <Pages>5</Pages>
  <Words>560</Words>
  <Characters>2975</Characters>
  <CharactersWithSpaces>3428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2023-10-12T11:42:00Z</dcterms:created>
  <dc:creator>Пользователь</dc:creator>
  <dc:description/>
  <dc:language>ru-RU</dc:language>
  <cp:lastModifiedBy/>
  <dcterms:modified xsi:type="dcterms:W3CDTF">2023-10-17T10:39:20Z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