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Виноградненский отдел МБУК ВР «МЦБ» им. М.В. Наумова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-851535</wp:posOffset>
            </wp:positionH>
            <wp:positionV relativeFrom="paragraph">
              <wp:posOffset>323215</wp:posOffset>
            </wp:positionV>
            <wp:extent cx="7077075" cy="4810125"/>
            <wp:effectExtent l="0" t="0" r="0" b="0"/>
            <wp:wrapTight wrapText="bothSides">
              <wp:wrapPolygon edited="0">
                <wp:start x="-21" y="0"/>
                <wp:lineTo x="-21" y="21516"/>
                <wp:lineTo x="21556" y="21516"/>
                <wp:lineTo x="21556" y="0"/>
                <wp:lineTo x="-21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(час поэзии)</w:t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Подготовила ведущий библиотекарь</w:t>
      </w:r>
    </w:p>
    <w:p>
      <w:pPr>
        <w:pStyle w:val="Normal"/>
        <w:spacing w:before="0" w:after="0"/>
        <w:jc w:val="right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Мелихова Л.И.</w:t>
      </w:r>
    </w:p>
    <w:p>
      <w:pPr>
        <w:pStyle w:val="Normal"/>
        <w:spacing w:before="0" w:after="0"/>
        <w:jc w:val="right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п. Виноградный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2023 год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Красною кистью</w:t>
        <w:br/>
        <w:t>Рябина зажглась.</w:t>
        <w:br/>
        <w:t>Падали листья.</w:t>
        <w:br/>
        <w:t>Я родилась.</w:t>
        <w:br/>
        <w:t>Спорили сотни</w:t>
        <w:br/>
        <w:t>Колоколов.</w:t>
        <w:br/>
        <w:t>День был субботний:</w:t>
        <w:br/>
        <w:t>Иоанн Богослов.</w:t>
        <w:br/>
        <w:t>Мне и доныне</w:t>
        <w:br/>
        <w:t>Хочется грызть</w:t>
        <w:br/>
        <w:t>Жаркой рябины</w:t>
        <w:br/>
        <w:t>Горькую кисть.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br/>
      </w: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Так написала о дне своего рождения Марина Цветаева — одна из неугасимых звезд на небосклоне русской поэзии. Рябина навсегда вошла в геральдику ее поэзии. Пылающая и горькая, на излете осени, в преддверии зимы, она стала символом судьбы, тоже переходной и горькой, пылающей творчеством и постоянно грозившей зимой забвения.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Никто не скажет о поэте лучше и полнее, чем его стихи.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Цветаева очень рано ощутила силу своего дара. В мае 1913 года в Крыму, в Коктебеле, Марина создала ныне широко известное стихотворение без названия, которое стало своеобразным предсказанием: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i/>
          <w:color w:val="000000"/>
          <w:sz w:val="28"/>
          <w:szCs w:val="28"/>
        </w:rPr>
        <w:t>(Читает Снежко К.)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Моим стихам, написанным так рано,</w:t>
        <w:br/>
        <w:t>Что и не знала я, что я — поэт,</w:t>
        <w:br/>
        <w:t>Сорвавшимся, как брызги из фонтана,</w:t>
        <w:br/>
        <w:t>Как искры из ракет,</w:t>
        <w:br/>
        <w:t>Ворвавшимся, как маленькие черти,</w:t>
        <w:br/>
        <w:t>В святилище, где сон и фимиам,</w:t>
        <w:br/>
        <w:t>Моим стихам о юности и смерти,</w:t>
        <w:br/>
        <w:t>— Нечитанным стихам! —</w:t>
        <w:br/>
        <w:t>Разбросанным в пыли по магазинам</w:t>
        <w:br/>
        <w:t>(Где их никто не брал и не берет!),</w:t>
        <w:br/>
        <w:t>Моим стихам, как драгоценным винам,</w:t>
        <w:br/>
        <w:t>Настанет свой черед.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ascii="Carlito" w:hAnsi="Carlito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Вчера еще гремевшие поэты со звонкими именами и роскошными репутациями поодиночке и группами уходили в небытие. В то же самое время насильственно отдаленные от читателя, замалчиваемые, опальные, проклятые властью и ее слугами поэты выходили на первый план и по праву овладевали вниманием читателей. «И главное — я ведь знаю, как меня будут любить ... через сто лет», — писала Цветаева. Утечет много воды, и не только воды, но и крови, потому что жизнь Марины Цветаевой, ее творчество пришлись на 10-30-е годы катастрофического 20-го века.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>И чем дальше уходим мы от года ее смерти, тем лучше помним ее судьбу. Так попробуем же прикоснуться к истории «цветаевских правд», к истории ее жизни и любви.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О своём детстве Марина всегда вспоминала с теплотой и душевностью. В её дневниках каждая страница полна любовью к родным людям. Уже в четыре года девочка умела читать, а в восемь лет уже писала свои первые стихи. Родители прочили дочери великое будущее и оказались правы. Детство и  юность Марины отчасти прошли в Москве, отчасти за границей: в Италии, Швейцарии, Германии, Франции. Она росла и воспитывалась под надзором бонн и гувернанток. В 16 лет закончила гимназию и уехала в Париж. В Сорбонне продолжила образование по специальности «старофранцузская литература».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i/>
          <w:color w:val="000000"/>
          <w:sz w:val="28"/>
          <w:szCs w:val="28"/>
        </w:rPr>
        <w:t>«В Париже». (Читает Позднышова В.)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Дома до звёзд, а небо ниже,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Земля в чаду ему близка.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 большом и радостном Париже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Всё та же тайная тоска.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…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Я здесь одна. К стволу каштана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Прильнуть так сладко голове!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И в сердце плачет стих Ростана,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Как там, в покинутой Москве.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…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 большом и радостном Париже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Мне снятся травы, облака,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И дальше смех, и тени ближе,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И боль, как прежде, глубока.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ascii="Carlito" w:hAnsi="Carlito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  <w:shd w:fill="FFFFFF" w:val="clear"/>
        </w:rPr>
        <w:t>Ведущий 1: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 xml:space="preserve">С детства она была погружена в атмосферу А. Пушкина, в юности открыла для себя Гете и немецких романтиков. Очень рано ощутила в себе некий «тайный жар», «скрытый двигатель жизни» и назвала его «любовь». «Пушкин меня заразил любовью. Словом </w:t>
      </w:r>
      <w:r>
        <w:rPr>
          <w:rFonts w:cs="Calibri" w:ascii="Carlito" w:hAnsi="Carlito" w:cstheme="minorHAnsi"/>
          <w:color w:val="000000"/>
          <w:sz w:val="28"/>
          <w:szCs w:val="28"/>
          <w:highlight w:val="white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 xml:space="preserve"> любовь». На протяжении всей жизни в Цветаевой неугасимо горел душевный и творческий костер любви к дорогим «теням минувшего», к «святому ремеслу поэта», к Родине, к природе, к живущим людям, к друзьям и подругам.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8"/>
          <w:szCs w:val="28"/>
        </w:rPr>
      </w:pPr>
      <w:r>
        <w:rPr>
          <w:rFonts w:ascii="Carlito" w:hAnsi="Carlito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i/>
          <w:color w:val="000000"/>
          <w:sz w:val="28"/>
          <w:szCs w:val="28"/>
        </w:rPr>
        <w:t>«Наши царства» (Читает Шашина Д.)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Владенья наши царственно-богаты,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Их красоты не рассказать стиху: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 них ручейки, деревья, поле, скаты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И вишни прошлогодние во мху.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Мы обе — феи, добрые соседки,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Владенья наши делит темный лес.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Лежим в траве и смотрим, как сквозь ветки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Белеет облачко в выси небес.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Мы обе — феи, но большие (странно!)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Двух диких девочек лишь видят в нас.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Что ясно нам - для них совсем туманно: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Как и на всe — на фею нужен глаз!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Нам хорошо. Пока еще в постели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Все старшие, и воздух летний свеж,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Бежим к себе. Деревья нам качели.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Беги, танцуй, сражайся, палки режь!..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Но день прошел, и снова феи — дети,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Которых ждут и шаг которых тих...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Ах, этот мир и счастье быть на свете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Ещe невзрослый передаст ли стих?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Любовь к родине — истинно поэтическое свойство. Без любви к Родине, пожалуй, нет поэта. И путь Цветаевой в поэзии отмечен многими знаками этой любви-вины, любви-преданности, любви-зависимости, любви, которая, наверное, диктовала даже и ошибочные поступки в её жизни.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«Простите меня, мои горы!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Простите меня, мои реки!!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Простите меня, мои нивы!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Простите меня, мои травы!»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Мать — крест надевала солдату,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Мать с сыном прощались навеки…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И снова из сгорбленной хаты: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«Простите меня, мои реки!»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Как поэт и личность она развивалась стремительно, и уже через какие-то год-два, прошедшие после первых наивно отроческих стихов, была другою. За это время перепробовала разные маски, равные голоса и темы. Успела побывать в образах грешницы, куртизанки, цыганки — все эти «примерки» оставили в ее творчестве прекрасные и яркие стихи.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b/>
          <w:bCs/>
          <w:i/>
          <w:color w:val="000000"/>
          <w:sz w:val="28"/>
          <w:szCs w:val="28"/>
          <w:lang w:eastAsia="ru-RU"/>
        </w:rPr>
        <w:t>«Уж сколько их упало в эту бездну» (Читает Герасименя Л.)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Уж сколько их упало в эту бездну,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Разверзтую вдали!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Настанет день, когда и я исчезну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С поверхности земли.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Застынет всё, что пело и боролось,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Сияло и рвалось: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И зелень глаз моих, и нежный голос,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И золото волос.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И будет жизнь с ее насущным хлебом,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С забывчивостью дня.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 xml:space="preserve">И будет всё </w:t>
      </w: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как будто бы под небом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И не было меня!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Изменчивой, как дети, в каждой мине,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И так недолго злой,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Любившей час, когда дрова в камине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Становятся золой,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Виолончель и кавалькады в чаще,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И колокол в селе?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—</w:t>
      </w: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Меня, такой живой и настоящей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На ласковой земле!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 xml:space="preserve">К вам всем </w:t>
      </w: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что мне, ни в чем не знавшей меры,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 xml:space="preserve">Чужие и свои?! </w:t>
      </w: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—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Я обращаюсь с требованьем веры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И с просьбой о любви.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И день и ночь, и письменно и устно: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За правду да и нет,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 xml:space="preserve">За то, что мне так часто </w:t>
      </w: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—</w:t>
      </w: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 xml:space="preserve"> слишком грустно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И только двадцать лет,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 xml:space="preserve">За то, что мне прямая неизбежность </w:t>
      </w: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—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Прощение обид,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За всю мою безудержную нежность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И слишком гордый вид,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За быстроту стремительных событий,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За правду, за игру?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—</w:t>
      </w: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 xml:space="preserve">Послушайте! </w:t>
      </w:r>
      <w:r>
        <w:rPr>
          <w:rFonts w:eastAsia="Times New Roman" w:cs="Calibri" w:cstheme="minorHAnsi"/>
          <w:color w:val="000000"/>
          <w:sz w:val="28"/>
          <w:szCs w:val="28"/>
          <w:lang w:eastAsia="ru-RU"/>
        </w:rPr>
        <w:t>—</w:t>
      </w: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 xml:space="preserve"> Еще меня любите</w:t>
      </w:r>
    </w:p>
    <w:p>
      <w:pPr>
        <w:pStyle w:val="Normal"/>
        <w:shd w:val="clear" w:color="auto" w:fill="FFFFFF"/>
        <w:spacing w:lineRule="auto" w:line="240" w:before="57" w:after="57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За то, что я умру.</w:t>
      </w:r>
    </w:p>
    <w:p>
      <w:pPr>
        <w:pStyle w:val="Normal"/>
        <w:shd w:val="clear" w:color="auto" w:fill="FFFFFF"/>
        <w:spacing w:lineRule="auto" w:line="240" w:before="90" w:after="300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i/>
          <w:iCs/>
          <w:color w:val="000000"/>
          <w:sz w:val="28"/>
          <w:szCs w:val="28"/>
          <w:lang w:eastAsia="ru-RU"/>
        </w:rPr>
        <w:t>8 декабря 1913 года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Замуж Марина Цветаева вышла в январе 1912 года. Их семейная жизнь, в которую они вошли совсем юными (Марине исполнилось в ту пору 19, Сергею на год меньше), сначала была безоблачной, но недолго. И эти первые 5-6 лет были, вероятно, самыми счастливыми по сравнению со всеми последующими годами.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Она много писала, вдохновленная Эфроном. Если сказать, что Марина любила мужа, значит, ничего не сказать: она его боготворила.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Писала я на аспидной доске,</w:t>
        <w:br/>
        <w:t>И на листочках вееров поблеклых,</w:t>
        <w:br/>
        <w:t>И на речном, и на морском песке,</w:t>
        <w:br/>
        <w:t xml:space="preserve">Коньками по льду и кольцом на стеклах,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br/>
        <w:t>И на стволах, которым сотни зим...</w:t>
        <w:br/>
        <w:t xml:space="preserve">И, наконец,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чтоб было всем известно!</w:t>
        <w:br/>
        <w:t>Что ты любим, любим! любим! любим! -</w:t>
        <w:br/>
        <w:t xml:space="preserve">Расписывалась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радугой небесной.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cs="Calibri" w:cstheme="minorHAnsi"/>
          <w:color w:val="000000"/>
        </w:rPr>
      </w:pPr>
      <w:r>
        <w:rPr>
          <w:rFonts w:ascii="Carlito" w:hAnsi="Carlito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Где-то в начале совместной жизни она сказала: «Только при нем я могу жить так, как живу: совершенно свободно». Он был единственным, кто ее понял и, поняв, полюбил. Сергея не устрашила ее сложность, противоречивость, особость, непохожесть на всех других.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А вообще, в жизни ее было много увлечений, но, как однажды сказала Марина Ивановна: «... всю жизнь напролет пролюбила не тех...». Ее доверчивость и неспособность вовремя понять человека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вот причины частых и горьких разочарований.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i/>
          <w:sz w:val="28"/>
          <w:szCs w:val="28"/>
        </w:rPr>
        <w:t>(</w:t>
      </w:r>
      <w:r>
        <w:rPr>
          <w:rFonts w:cs="Calibri" w:ascii="Carlito" w:hAnsi="Carlito" w:cstheme="minorHAnsi"/>
          <w:b/>
          <w:i/>
          <w:color w:val="000000"/>
          <w:sz w:val="28"/>
          <w:szCs w:val="28"/>
          <w:shd w:fill="FFFFFF" w:val="clear"/>
        </w:rPr>
        <w:t>Звучит романс А. Петрова 'Под лаской плюшевого пледа' на стихи М. Цветаевой.</w:t>
      </w:r>
      <w:r>
        <w:rPr>
          <w:rFonts w:cs="Calibri" w:ascii="Carlito" w:hAnsi="Carlito" w:cstheme="minorHAnsi"/>
          <w:b/>
          <w:i/>
          <w:sz w:val="28"/>
          <w:szCs w:val="28"/>
        </w:rPr>
        <w:t>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cs="Calibri" w:cstheme="minorHAnsi"/>
          <w:b/>
          <w:b/>
          <w:color w:val="000000"/>
        </w:rPr>
      </w:pPr>
      <w:r>
        <w:rPr>
          <w:rFonts w:ascii="Carlito" w:hAnsi="Carlito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Вряд ли найдется человек, который не слышал бы удивительных строк: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Мне нравится, что Вы больны не мной,</w:t>
        <w:br/>
        <w:t>Мне нравится, что я больна не Вами,</w:t>
        <w:br/>
        <w:t>Что никогда тяжелый шар земной</w:t>
        <w:br/>
        <w:t>Не поплывет под нашими ногами.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br/>
        <w:t>Как свежо и современно звучат стихи, а ведь написаны они в 1915 году. Обращены стихи к будущему мужу сестры М. Минцу.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i/>
          <w:sz w:val="28"/>
          <w:szCs w:val="28"/>
        </w:rPr>
        <w:t>(Звучит романс М. Таривердиева «Мне нравится» на стихи М. Цветаевой)</w:t>
      </w:r>
    </w:p>
    <w:p>
      <w:pPr>
        <w:pStyle w:val="Normal"/>
        <w:spacing w:lineRule="auto" w:line="240" w:before="0" w:after="0"/>
        <w:rPr>
          <w:rFonts w:ascii="Carlito" w:hAnsi="Carlito" w:cs="Calibri" w:cstheme="minorHAnsi"/>
          <w:b/>
          <w:b/>
          <w:i/>
          <w:i/>
          <w:sz w:val="28"/>
          <w:szCs w:val="28"/>
        </w:rPr>
      </w:pPr>
      <w:r>
        <w:rPr>
          <w:rFonts w:cs="Calibri" w:cstheme="minorHAnsi" w:ascii="Carlito" w:hAnsi="Carlito"/>
          <w:b/>
          <w:i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В ноябре 1917 года муж Марины Сергей уехал на Дон, где формировались первые части Белой армии. Сергей был человек, безусловно, одаренный: в чем-то слабый, в чем-то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очень сильный духом. Россию он любил фанатично. И, служа в Белой армии, свято верил, что спасает Россию.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Белая гвардия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путь твой высок.</w:t>
        <w:br/>
        <w:t xml:space="preserve">Черному дулу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Fonts w:cs="Calibri" w:ascii="Carlito" w:hAnsi="Carlito" w:cstheme="minorHAnsi"/>
          <w:color w:val="000000"/>
          <w:sz w:val="28"/>
          <w:szCs w:val="28"/>
        </w:rPr>
        <w:t>пуля в висок.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Почти три года жила Марина в голодной красной Москве, не получая вестей от Сергея. Терпела не просто нужду, а нищету. На руках у нее остались две дочери: Ариадна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старшая, и Ирина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трех лет. Прокормиться было очень трудно, но она билась, старалась как могла: ездила с мешочками по деревням менять вещи на сало и муку, стояла в очередях за пайковой селедкой, таскала саночки с гнилой картошкой. Однако эти поездки по деревням, попытки менять вещи на продукты всегда оканчивались не так, как бы надо, не так, как у всех... Она была слишком неумела в быту. Осенью 1919 года в самое тяжелое, голодное время Марина по совету знакомых отдала своих девочек в подмосковный приют, но вскоре забрала оттуда тяжело заболевшую Алю, а в феврале 20-го потеряла маленькую Иру, погибшую в приюте от голода и тоски.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i/>
          <w:color w:val="000000"/>
          <w:sz w:val="28"/>
          <w:szCs w:val="28"/>
        </w:rPr>
        <w:t>«Две руки» (Читает Троцкая О.)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Две руки, легко опущенные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На младенческую голову!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Были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по одной на каждую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Две головки мне дарованы.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Но обеими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зажатыми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Яростными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как могла!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Старшую у тьмы выхватывая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Младшей не уберегла.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Две руки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ласкать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разглаживать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Нежные головки пышные.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Две руки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и вот одна из них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За ночь оказалась лишняя.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Светлая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на шейке тоненькой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Одуванчик на стебле!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Мной еще совсем непонято,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Что дитя мое в земле.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cs="Calibri" w:cstheme="minorHAnsi"/>
          <w:color w:val="000000"/>
        </w:rPr>
      </w:pPr>
      <w:r>
        <w:rPr>
          <w:rFonts w:ascii="Carlito" w:hAnsi="Carlito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  <w:shd w:fill="FFFFFF" w:val="clear"/>
        </w:rPr>
        <w:t>Ведущий 1: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 xml:space="preserve">Таково было ее хождение по мукам. «Жизнь, где мы так мало можем...», </w:t>
      </w:r>
      <w:r>
        <w:rPr>
          <w:rFonts w:cs="Calibri" w:cstheme="minorHAnsi"/>
          <w:color w:val="000000"/>
          <w:sz w:val="28"/>
          <w:szCs w:val="28"/>
          <w:highlight w:val="white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>писала Цветаева. Зато сколь много она могла в своих тетрадях! Как ни удивительно, никогда еще не писала она так вдохновенно, напряженно и разнообразно. Но голос поэта резко изменился. Из ее стихов навсегда ушли прозрачность, легкость, певучая мелодика, искрящаяся жизнью и задором.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color w:val="000000"/>
          <w:highlight w:val="white"/>
        </w:rPr>
      </w:pPr>
      <w:r>
        <w:rPr>
          <w:rFonts w:ascii="Carlito" w:hAnsi="Carlito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  <w:shd w:fill="FFFFFF" w:val="clear"/>
        </w:rPr>
        <w:t>Ведущий 2:</w:t>
      </w:r>
    </w:p>
    <w:p>
      <w:pPr>
        <w:pStyle w:val="Normal"/>
        <w:spacing w:lineRule="auto" w:line="240" w:before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>Золото моих волос</w:t>
        <w:br/>
        <w:t>Тихо переходит в седость.</w:t>
        <w:br/>
        <w:t>— Не жалейте! Всё сбылось,</w:t>
        <w:br/>
        <w:t>Всё в груди слилось и спелось.</w:t>
        <w:br/>
        <w:br/>
        <w:t>Спелось — как вся даль слилась</w:t>
        <w:br/>
        <w:t>В стонущей трубе окрайны.</w:t>
        <w:br/>
        <w:t>Господи! Душа сбылась:</w:t>
        <w:br/>
        <w:t>Умысел твой самый тайный.</w:t>
      </w:r>
    </w:p>
    <w:p>
      <w:pPr>
        <w:pStyle w:val="Normal"/>
        <w:shd w:val="clear" w:color="auto" w:fill="FFFFFF" w:themeFill="background1"/>
        <w:spacing w:lineRule="auto" w:line="240" w:before="0" w:after="0"/>
        <w:jc w:val="right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>Между 17 и 23 сентября 1922</w:t>
      </w:r>
    </w:p>
    <w:p>
      <w:pPr>
        <w:pStyle w:val="Normal"/>
        <w:spacing w:lineRule="auto" w:line="240" w:before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  <w:shd w:fill="FFFFFF" w:val="clear"/>
        </w:rPr>
        <w:t>Ведущий 1: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>Читать  стихи  и поэмы Цветаевой  между делом нельзя. Её поэзия  требует встречной работы мысли. Но стихи ее узнаешь безошибочно: по особым, неповторимым ритмам, необщей интонации. Поэтесса безоглядно ломала инерцию старых, привычных для слуха ритмов. «Я не верю стихам, которые льются. Рвутся — да».</w:t>
      </w:r>
    </w:p>
    <w:p>
      <w:pPr>
        <w:pStyle w:val="Normal"/>
        <w:spacing w:lineRule="auto" w:line="240" w:before="0" w:after="0"/>
        <w:rPr>
          <w:rFonts w:ascii="Carlito" w:hAnsi="Carlito" w:cs="Calibri" w:cstheme="minorHAnsi"/>
          <w:color w:val="000000"/>
          <w:sz w:val="28"/>
          <w:szCs w:val="28"/>
          <w:highlight w:val="white"/>
        </w:rPr>
      </w:pPr>
      <w:r>
        <w:rPr>
          <w:rFonts w:cs="Calibri" w:cstheme="minorHAnsi" w:ascii="Carlito" w:hAnsi="Carlito"/>
          <w:color w:val="000000"/>
          <w:sz w:val="28"/>
          <w:szCs w:val="28"/>
          <w:shd w:fill="FFFFFF" w:val="clear"/>
        </w:rPr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i/>
          <w:color w:val="000000"/>
          <w:sz w:val="28"/>
          <w:szCs w:val="28"/>
        </w:rPr>
        <w:t>«Приметы». (Читает Герасименя Д.)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Точно гору несла в подоле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Всего тела боль!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Я любовь узнаю по боли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Всего тела вдоль.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Точно поле во мне разъяли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Для любой грозы.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Я любовь узнаю по дали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Всех и вся вблизи.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Т</w:t>
      </w:r>
      <w:r>
        <w:rPr>
          <w:rFonts w:cs="Calibri" w:ascii="Carlito" w:hAnsi="Carlito" w:cstheme="minorHAnsi"/>
          <w:color w:val="000000"/>
          <w:sz w:val="28"/>
          <w:szCs w:val="28"/>
        </w:rPr>
        <w:t>очно нору во мне прорыли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До основ, где смоль.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Я любовь узнаю по жиле,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Всего тела вдоль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Cтонущей. Сквозняком как гривой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Овеваясь гунн: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Я любовь узнаю по срыву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Самых верных струн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Горловых,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горловых ущелий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Ржавь, живая соль.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Я любовь узнаю по щели,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Нет!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по трели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Всего тела вдоль!</w:t>
      </w:r>
    </w:p>
    <w:p>
      <w:pPr>
        <w:pStyle w:val="NormalWeb"/>
        <w:shd w:val="clear" w:color="auto" w:fill="FFFFFF"/>
        <w:spacing w:beforeAutospacing="0" w:before="0" w:afterAutospacing="0" w:after="150"/>
        <w:jc w:val="right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 </w:t>
      </w:r>
      <w:r>
        <w:rPr>
          <w:rFonts w:cs="Calibri" w:ascii="Carlito" w:hAnsi="Carlito" w:cstheme="minorHAnsi"/>
          <w:color w:val="000000"/>
          <w:sz w:val="28"/>
          <w:szCs w:val="28"/>
        </w:rPr>
        <w:t>29 ноября 1924</w:t>
      </w:r>
    </w:p>
    <w:p>
      <w:pPr>
        <w:pStyle w:val="NormalWeb"/>
        <w:shd w:val="clear" w:color="auto" w:fill="FFFFFF"/>
        <w:spacing w:beforeAutospacing="0" w:before="0" w:afterAutospacing="0" w:after="150"/>
        <w:jc w:val="right"/>
        <w:rPr>
          <w:rFonts w:cs="Calibri" w:cstheme="minorHAnsi"/>
          <w:color w:val="000000"/>
        </w:rPr>
      </w:pPr>
      <w:r>
        <w:rPr>
          <w:rFonts w:ascii="Carlito" w:hAnsi="Carlito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  <w:shd w:fill="FFFFFF" w:val="clear"/>
        </w:rPr>
        <w:t>Ведущий 1: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>С 1912 по 1920 год Марина Цветаева пишет непрерывно, но ни одной книги не вышло. Только несколько случайных стихов в петербургских «Северных записках.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 эмиграции Цветаева не прижилась. Очень быстро выявились расхождения между нею и буржуазно-эмигрантскими кругами. Все чаще и чаще ее стихи, поэмы, проза отвергались и газетами, и журналами. В 1928 году появился последний прижизненный сборник «После России», включивший в себя стихи 22-25-го годов. Но ведь Цветаева писала по крайней мере еще 15 лет.</w:t>
      </w:r>
    </w:p>
    <w:p>
      <w:pPr>
        <w:pStyle w:val="NormalWeb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Нищета, унижение, бесправие окружили поэта со всех сторон, и лишь с помощью нескольких друзей, помогавших ей материально, она могла сводить концы с концами. «В Париже бывали дни, когда я варила суп на всю семью из того, что удалось подобрать на рынке»,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вспоминала Марина Ивановна. У Сергея заработки случайные. Найти же постоянную работу невозможно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Франция охвачена безработицей. Вместе с разочарованием в эмиграции приходило понимание, что ее читатель там, на родине, что русское слово может найти отклик прежде всего в русской душе.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color w:val="000000"/>
          <w:sz w:val="28"/>
          <w:szCs w:val="28"/>
        </w:rPr>
      </w:pPr>
      <w:r>
        <w:rPr>
          <w:rFonts w:cs="Calibri" w:ascii="Carlito" w:hAnsi="Carlito" w:cstheme="minorHAnsi"/>
          <w:b/>
          <w:i/>
          <w:color w:val="000000"/>
          <w:sz w:val="28"/>
          <w:szCs w:val="28"/>
        </w:rPr>
        <w:t>«Родина» (Читает Карташов А.)</w:t>
      </w:r>
    </w:p>
    <w:p>
      <w:pPr>
        <w:pStyle w:val="NormalWeb"/>
        <w:shd w:val="clear" w:color="auto" w:fill="FFFFFF"/>
        <w:spacing w:beforeAutospacing="0" w:before="0" w:afterAutospacing="0" w:after="318"/>
        <w:rPr>
          <w:rFonts w:ascii="Carlito" w:hAnsi="Carlito"/>
          <w:color w:val="000000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О, неподатливый язык!</w:t>
        <w:br/>
        <w:t>Чего бы попросту — мужик,</w:t>
        <w:br/>
        <w:t>Пойми, певал и до меня:</w:t>
        <w:br/>
        <w:t>«Россия, родина моя!»</w:t>
      </w:r>
    </w:p>
    <w:p>
      <w:pPr>
        <w:pStyle w:val="NormalWeb"/>
        <w:shd w:val="clear" w:color="auto" w:fill="FFFFFF"/>
        <w:spacing w:beforeAutospacing="0" w:before="0" w:afterAutospacing="0" w:after="375"/>
        <w:rPr>
          <w:rFonts w:ascii="Carlito" w:hAnsi="Carlito"/>
          <w:color w:val="000000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Но и с калужского холма</w:t>
        <w:br/>
        <w:t>Мне открывалася она —</w:t>
        <w:br/>
        <w:t>Даль, тридевятая земля!</w:t>
        <w:br/>
        <w:t>Чужбина, родина моя!</w:t>
      </w:r>
    </w:p>
    <w:p>
      <w:pPr>
        <w:pStyle w:val="NormalWeb"/>
        <w:shd w:val="clear" w:color="auto" w:fill="FFFFFF"/>
        <w:spacing w:beforeAutospacing="0" w:before="0" w:afterAutospacing="0" w:after="375"/>
        <w:rPr>
          <w:rFonts w:ascii="Carlito" w:hAnsi="Carlito"/>
          <w:color w:val="000000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Даль, прирожденная, как боль,</w:t>
        <w:br/>
        <w:t>Настолько родина и столь —</w:t>
        <w:br/>
        <w:t>Рок, что повсюду, через всю</w:t>
        <w:br/>
        <w:t>Даль — всю ее с собой несу!</w:t>
      </w:r>
    </w:p>
    <w:p>
      <w:pPr>
        <w:pStyle w:val="NormalWeb"/>
        <w:shd w:val="clear" w:color="auto" w:fill="FFFFFF"/>
        <w:spacing w:beforeAutospacing="0" w:before="0" w:afterAutospacing="0" w:after="375"/>
        <w:rPr>
          <w:rFonts w:ascii="Carlito" w:hAnsi="Carlito"/>
          <w:color w:val="000000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Даль, отдалившая мне близь,</w:t>
        <w:br/>
        <w:t>Даль, говорящая: «Вернись</w:t>
        <w:br/>
        <w:t>Домой!» Со всех — до горних звезд —</w:t>
        <w:br/>
        <w:t>Меня снимающая мест!</w:t>
      </w:r>
    </w:p>
    <w:p>
      <w:pPr>
        <w:pStyle w:val="NormalWeb"/>
        <w:shd w:val="clear" w:color="auto" w:fill="FFFFFF"/>
        <w:spacing w:beforeAutospacing="0" w:before="0" w:afterAutospacing="0" w:after="375"/>
        <w:rPr>
          <w:rFonts w:ascii="Carlito" w:hAnsi="Carlito"/>
          <w:color w:val="000000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Недаром, голубей воды,</w:t>
        <w:br/>
        <w:t>Я далью обдавала лбы.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rlito" w:hAnsi="Carlito"/>
          <w:color w:val="000000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Ты! Сей руки своей лишусь,—</w:t>
        <w:br/>
        <w:t>Хоть двух! Губами подпишусь</w:t>
        <w:br/>
        <w:t>На плахе: распрь моих земля —</w:t>
        <w:br/>
        <w:t>Гордыня, родина моя!</w:t>
      </w:r>
    </w:p>
    <w:p>
      <w:pPr>
        <w:pStyle w:val="Normal"/>
        <w:spacing w:lineRule="auto" w:line="240" w:before="0" w:after="0"/>
        <w:jc w:val="right"/>
        <w:rPr>
          <w:rFonts w:ascii="Carlito" w:hAnsi="Carlito"/>
          <w:color w:val="000000"/>
          <w:sz w:val="28"/>
          <w:szCs w:val="28"/>
        </w:rPr>
      </w:pPr>
      <w:r>
        <w:rPr>
          <w:rFonts w:eastAsia="Times New Roman" w:cs="Calibri" w:ascii="Carlito" w:hAnsi="Carlito" w:cstheme="minorHAnsi"/>
          <w:color w:val="000000"/>
          <w:sz w:val="28"/>
          <w:szCs w:val="28"/>
          <w:lang w:eastAsia="ru-RU"/>
        </w:rPr>
        <w:t>1932 г</w:t>
      </w:r>
    </w:p>
    <w:p>
      <w:pPr>
        <w:pStyle w:val="Normal"/>
        <w:spacing w:lineRule="auto" w:line="240" w:before="0" w:after="0"/>
        <w:rPr>
          <w:rFonts w:ascii="Carlito" w:hAnsi="Carlito" w:eastAsia="Times New Roman" w:cs="Calibri" w:cstheme="minorHAnsi"/>
          <w:color w:val="202122"/>
          <w:sz w:val="28"/>
          <w:szCs w:val="28"/>
          <w:lang w:eastAsia="ru-RU"/>
        </w:rPr>
      </w:pPr>
      <w:r>
        <w:rPr>
          <w:rFonts w:eastAsia="Times New Roman" w:cs="Calibri" w:cstheme="minorHAnsi" w:ascii="Carlito" w:hAnsi="Carlito"/>
          <w:color w:val="20212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  <w:shd w:fill="FFFFFF" w:val="clear"/>
        </w:rPr>
        <w:t>Ведущий 1: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 xml:space="preserve">Главным адресатом ее стихов в России, в Москве, был Пастернак. Его мнением она дорожила. </w:t>
      </w: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>«</w:t>
      </w: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 xml:space="preserve">Когда пишу, я ни о чем не думаю, кроме вещи, потом когда напишу, </w:t>
      </w:r>
      <w:r>
        <w:rPr>
          <w:rFonts w:cs="Calibri" w:cstheme="minorHAnsi"/>
          <w:color w:val="000000"/>
          <w:sz w:val="28"/>
          <w:szCs w:val="28"/>
          <w:highlight w:val="white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  <w:shd w:fill="FFFFFF" w:val="clear"/>
        </w:rPr>
        <w:t xml:space="preserve"> о тебе...».  </w:t>
      </w:r>
    </w:p>
    <w:p>
      <w:pPr>
        <w:pStyle w:val="NormalWeb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pacing w:beforeAutospacing="0" w:before="0" w:afterAutospacing="0" w:after="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Стихи, преодолевая все препоны, воздвигнутые на их пути сталинским режимом, текли в Россию, их везли знакомые и незнакомые, их заучивали и запоминали. Правда, приходилось читать стихи с опозданием, редко, и оседали они в столах у любителей поэзии в ожидании... когда же «моим стихам настанет свой черед...». </w:t>
      </w:r>
    </w:p>
    <w:p>
      <w:pPr>
        <w:pStyle w:val="NormalWeb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Черед настал, и очень скоро - в тридцать девятом, когда Марина Ивановна появилась в Москве.</w:t>
      </w:r>
    </w:p>
    <w:p>
      <w:pPr>
        <w:pStyle w:val="NormalWeb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Вернулась в Россию Марина Ивановна с сыном 18 июня 1939 года. Дочь и муж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двумя годами раньше. Наконец семья воссоединилась. Все вместе они жили в подмосковном поселке Болшево. Но это последнее счастье длилось недолго: в августе арестовали дочь, в октябре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мужа. Семья Цветаевой-Эфрон вернулась в Россию в жестокое время. Тех, кто приезжал из-за рубежа, или тех, кто побывал в командировке за рубежом, считали потенциальными шпионами.</w:t>
      </w:r>
    </w:p>
    <w:p>
      <w:pPr>
        <w:pStyle w:val="NormalWeb"/>
        <w:spacing w:beforeAutospacing="0" w:before="0" w:afterAutospacing="0" w:after="0"/>
        <w:rPr>
          <w:rFonts w:cs="Calibri" w:cstheme="minorHAnsi"/>
          <w:b/>
          <w:b/>
          <w:color w:val="000000"/>
        </w:rPr>
      </w:pPr>
      <w:r>
        <w:rPr>
          <w:rFonts w:ascii="Carlito" w:hAnsi="Carlito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cs="Calibri" w:cstheme="minorHAnsi"/>
          <w:b/>
          <w:b/>
          <w:color w:val="000000"/>
        </w:rPr>
      </w:pPr>
      <w:r>
        <w:rPr>
          <w:rFonts w:ascii="Carlito" w:hAnsi="Carlito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Марина Ивановна осталась с сыном без квартиры, без средств к существованию. «Уж коль впустили, то нужно дать хоть какой-то угол! И у дворовой собаки есть конура. Лучше бы не впускали: если так...»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Fonts w:cs="Calibri" w:ascii="Carlito" w:hAnsi="Carlito" w:cstheme="minorHAnsi"/>
          <w:color w:val="000000"/>
          <w:sz w:val="28"/>
          <w:szCs w:val="28"/>
        </w:rPr>
        <w:t>это из писем, разговоров со знакомыми.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i/>
          <w:color w:val="000000"/>
          <w:sz w:val="28"/>
          <w:szCs w:val="28"/>
        </w:rPr>
        <w:t>« Я тебя отвоюю…» (Презентация)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Я тебя отвоюю у всех земель, у всех небес,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Оттого что лес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моя колыбель, и могила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лес,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Оттого что я на земле стою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лишь одной ногой,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Оттого что я о тебе спою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 xml:space="preserve">— </w:t>
      </w:r>
      <w:r>
        <w:rPr>
          <w:rFonts w:cs="Calibri" w:ascii="Carlito" w:hAnsi="Carlito" w:cstheme="minorHAnsi"/>
          <w:color w:val="000000"/>
          <w:sz w:val="28"/>
          <w:szCs w:val="28"/>
        </w:rPr>
        <w:t>как никто другой.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Я тебя отвоюю у всех времен, у всех ночей,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У всех золотых знамен, у всех мечей,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Я ключи закину и псов прогоню с крыльца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Оттого что в земной ночи я вернее пса.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Я тебя отвоюю у всех других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у той, одной,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Ты не будешь ничей жених, я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ничьей женой,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И в последнем споре возьму тебя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замолчи!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У того, с которым Иаков стоял в ночи.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Но пока тебе не скрещу на груди персты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О проклятие!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у тебя остаешься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ты: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Два крыла твои, нацеленные в эфир,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Оттого, что мир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твоя колыбель, и могила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мир!</w:t>
      </w:r>
    </w:p>
    <w:p>
      <w:pPr>
        <w:pStyle w:val="NormalWeb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 начале войны Марина Ивановна вместе с сыном эвакуировалась в составе писательской организации в Чистополь, а затем в небольшой городок Елабугу на Каме. Но в Елабуге навис ужас остаться без работы. Надеясь получить что-нибудь в Чистополе, где, в основном, находились эвакуированные московские литераторы, Марина Ивановна съездила туда, получила согласие на прописку и оставила заявление: «В Совет Литфонда. Прошу принять меня на работу в качестве судомойки в открывающуюся столовую Литфонда. 26 августа 1941 года.»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i/>
          <w:iCs/>
          <w:color w:val="000000"/>
          <w:sz w:val="28"/>
          <w:szCs w:val="28"/>
        </w:rPr>
        <w:t>(На фоне метронома)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«... Я постепенно утрачиваю чувство реальности: меня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все меньше и меньше... Все уродливо и страшно... Я не хочу умереть. Я хочу не быть...»</w:t>
      </w:r>
    </w:p>
    <w:p>
      <w:pPr>
        <w:pStyle w:val="NormalWeb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31 августа 1941 года Марины не стало.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Чтение стихотворения «Знаю, умру на заре!»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1: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Знаю, умру на заре! На которой из двух,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Вместе с которой из двух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не решить по заказу!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Ах, если б можно, чтоб дважды мой факел потух!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Чтоб на вечерней заре и на утренней сразу!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Пляшущим шагом прошла по земле!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Неба дочь!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С полным передником роз!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Ни ростка не наруша!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Знаю, умру на заре!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Ястребиную ночь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Бог не пошлет по мою лебединую душу!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Нежной рукой отведя нецелованный крест,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 щедрое небо рванусь за последним приветом.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Прорезь зари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и ответной улыбки прорез...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</w:t>
      </w:r>
      <w:r>
        <w:rPr>
          <w:rFonts w:cs="Calibri" w:ascii="Carlito" w:hAnsi="Carlito" w:cstheme="minorHAnsi"/>
          <w:color w:val="000000"/>
          <w:sz w:val="28"/>
          <w:szCs w:val="28"/>
        </w:rPr>
        <w:t>Я и в предсмертной икоте останусь поэтом!</w:t>
      </w:r>
    </w:p>
    <w:p>
      <w:pPr>
        <w:pStyle w:val="NormalWeb"/>
        <w:spacing w:beforeAutospacing="0" w:before="0" w:afterAutospacing="0" w:after="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>Ведущий 2:</w:t>
      </w:r>
    </w:p>
    <w:p>
      <w:pPr>
        <w:pStyle w:val="NormalWeb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Свидетельство о смерти было выдано сыну 1 сентября. В графе «Род занятий умершей» написано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 «</w:t>
      </w:r>
      <w:r>
        <w:rPr>
          <w:rFonts w:cs="Calibri" w:ascii="Carlito" w:hAnsi="Carlito" w:cstheme="minorHAnsi"/>
          <w:color w:val="000000"/>
          <w:sz w:val="28"/>
          <w:szCs w:val="28"/>
        </w:rPr>
        <w:t>эвакуированная».</w:t>
      </w:r>
    </w:p>
    <w:p>
      <w:pPr>
        <w:pStyle w:val="NormalWeb"/>
        <w:spacing w:beforeAutospacing="0" w:before="0" w:afterAutospacing="0" w:after="150"/>
        <w:jc w:val="both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Марина Цветаева похоронена на Петропавловском кладбище в Елабуге. Точное расположение её могилы неизвестно. На той стороне кладбища, где находится её затерявшаяся могила, в 1960 году сестра поэтессы, Анастасия, установила крест, а в 1970 году было сооружено гранитное надгробие.</w:t>
      </w:r>
    </w:p>
    <w:p>
      <w:pPr>
        <w:pStyle w:val="NormalWeb"/>
        <w:spacing w:beforeAutospacing="0" w:before="0" w:afterAutospacing="0" w:after="0"/>
        <w:rPr>
          <w:b/>
          <w:b/>
          <w:bCs/>
        </w:rPr>
      </w:pPr>
      <w:r>
        <w:rPr>
          <w:rFonts w:cs="Calibri" w:ascii="Carlito" w:hAnsi="Carlito" w:cstheme="minorHAnsi"/>
          <w:b/>
          <w:color w:val="000000"/>
          <w:sz w:val="28"/>
          <w:szCs w:val="28"/>
        </w:rPr>
        <w:t xml:space="preserve">Ведущий 1: </w:t>
      </w:r>
    </w:p>
    <w:p>
      <w:pPr>
        <w:pStyle w:val="NormalWeb"/>
        <w:spacing w:beforeAutospacing="0" w:before="0" w:afterAutospacing="0" w:after="150"/>
        <w:rPr>
          <w:rFonts w:ascii="Carlito" w:hAnsi="Carlito"/>
          <w:b/>
          <w:b/>
          <w:bCs/>
          <w:sz w:val="28"/>
          <w:szCs w:val="28"/>
        </w:rPr>
      </w:pPr>
      <w:bookmarkStart w:id="0" w:name="_GoBack"/>
      <w:bookmarkEnd w:id="0"/>
      <w:r>
        <w:rPr>
          <w:rFonts w:cs="Calibri" w:ascii="Carlito" w:hAnsi="Carlito" w:cstheme="minorHAnsi"/>
          <w:b/>
          <w:bCs/>
          <w:color w:val="000000"/>
          <w:sz w:val="28"/>
          <w:szCs w:val="28"/>
        </w:rPr>
        <w:t>Б. Пастернак. Памяти Марины Цветаевой.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Мне так же трудно до сих пор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Вообразить тебя умершей,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Как скопидомкой мильонершей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Средь голодающих сестер.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Что делать мне тебе в угоду?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Дай как-нибудь об этом весть.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 молчаньи твоего ухода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Упрек невысказанный есть.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Bсегда загадочны утраты.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В бесплодных розысках в ответ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Я мучаюсь без результата: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У смерти очертаний нет.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Тут все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полуслова и тени,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Обмолвки и самообман,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И только верой в воскресенье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Какой-то указатель дан.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Зима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как пышные поминки: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Наружу выйти из жилья,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Прибавить к сумеркам коринки,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Облить вином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  <w:r>
        <w:rPr>
          <w:rFonts w:cs="Calibri" w:ascii="Carlito" w:hAnsi="Carlito" w:cstheme="minorHAnsi"/>
          <w:color w:val="000000"/>
          <w:sz w:val="28"/>
          <w:szCs w:val="28"/>
        </w:rPr>
        <w:t xml:space="preserve"> вот и кутья.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Пред домом яблоня в сугробе,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 xml:space="preserve">И город в снежной пелене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—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Твое огромное надгробье,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Как целый год казалось мне.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Лицом повернутая к богу,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Ты тянешься к нему с земли,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Как в дни, когда тебе итога</w:t>
      </w:r>
    </w:p>
    <w:p>
      <w:pPr>
        <w:pStyle w:val="NormalWeb"/>
        <w:spacing w:beforeAutospacing="0" w:before="0" w:afterAutospacing="0" w:after="150"/>
        <w:rPr>
          <w:rFonts w:ascii="Carlito" w:hAnsi="Carlito"/>
          <w:sz w:val="28"/>
          <w:szCs w:val="28"/>
        </w:rPr>
      </w:pPr>
      <w:r>
        <w:rPr>
          <w:rFonts w:cs="Calibri" w:ascii="Carlito" w:hAnsi="Carlito" w:cstheme="minorHAnsi"/>
          <w:color w:val="000000"/>
          <w:sz w:val="28"/>
          <w:szCs w:val="28"/>
        </w:rPr>
        <w:t>Еще на ней не подвели.</w:t>
      </w:r>
    </w:p>
    <w:p>
      <w:pPr>
        <w:pStyle w:val="Normal"/>
        <w:spacing w:lineRule="auto" w:line="240" w:before="0" w:after="0"/>
        <w:rPr>
          <w:rFonts w:ascii="Carlito" w:hAnsi="Carlito" w:eastAsia="Times New Roman" w:cs="Calibri" w:cstheme="minorHAnsi"/>
          <w:color w:val="202122"/>
          <w:sz w:val="28"/>
          <w:szCs w:val="28"/>
          <w:lang w:eastAsia="ru-RU"/>
        </w:rPr>
      </w:pPr>
      <w:r>
        <w:rPr>
          <w:rFonts w:eastAsia="Times New Roman" w:cs="Calibri" w:cstheme="minorHAnsi" w:ascii="Carlito" w:hAnsi="Carlito"/>
          <w:color w:val="20212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rlito" w:hAnsi="Carlito" w:eastAsia="Times New Roman" w:cs="Calibri" w:cstheme="minorHAnsi"/>
          <w:color w:val="202122"/>
          <w:sz w:val="28"/>
          <w:szCs w:val="28"/>
          <w:lang w:eastAsia="ru-RU"/>
        </w:rPr>
      </w:pPr>
      <w:r>
        <w:rPr>
          <w:rFonts w:eastAsia="Times New Roman" w:cs="Calibri" w:cstheme="minorHAnsi" w:ascii="Carlito" w:hAnsi="Carlito"/>
          <w:color w:val="20212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rlito" w:hAnsi="Carlito" w:eastAsia="Times New Roman" w:cs="Calibri" w:cstheme="minorHAnsi"/>
          <w:color w:val="202122"/>
          <w:sz w:val="28"/>
          <w:szCs w:val="28"/>
          <w:lang w:eastAsia="ru-RU"/>
        </w:rPr>
      </w:pPr>
      <w:r>
        <w:rPr>
          <w:rFonts w:eastAsia="Times New Roman" w:cs="Calibri" w:cstheme="minorHAnsi" w:ascii="Carlito" w:hAnsi="Carlito"/>
          <w:color w:val="20212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rlito" w:hAnsi="Carlito" w:eastAsia="Times New Roman" w:cs="Calibri" w:cstheme="minorHAnsi"/>
          <w:color w:val="202122"/>
          <w:sz w:val="28"/>
          <w:szCs w:val="28"/>
          <w:lang w:eastAsia="ru-RU"/>
        </w:rPr>
      </w:pPr>
      <w:r>
        <w:rPr>
          <w:rFonts w:eastAsia="Times New Roman" w:cs="Calibri" w:cstheme="minorHAnsi" w:ascii="Carlito" w:hAnsi="Carlito"/>
          <w:color w:val="20212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rlito" w:hAnsi="Carlito"/>
          <w:sz w:val="28"/>
          <w:szCs w:val="28"/>
        </w:rPr>
      </w:pPr>
      <w:r>
        <w:rPr>
          <w:rFonts w:eastAsia="Times New Roman" w:cs="Calibri" w:ascii="Carlito" w:hAnsi="Carlito" w:cstheme="minorHAnsi"/>
          <w:color w:val="202122"/>
          <w:sz w:val="28"/>
          <w:szCs w:val="28"/>
          <w:lang w:eastAsia="ru-RU"/>
        </w:rPr>
        <w:t>Источник информации:</w:t>
      </w:r>
    </w:p>
    <w:p>
      <w:pPr>
        <w:pStyle w:val="Normal"/>
        <w:spacing w:lineRule="auto" w:line="240" w:before="0" w:after="0"/>
        <w:rPr/>
      </w:pPr>
      <w:hyperlink r:id="rId3">
        <w:r>
          <w:rPr>
            <w:rFonts w:eastAsia="Times New Roman" w:cs="Calibri" w:ascii="Carlito" w:hAnsi="Carlito" w:cstheme="minorHAnsi"/>
            <w:sz w:val="28"/>
            <w:szCs w:val="28"/>
            <w:lang w:eastAsia="ru-RU"/>
          </w:rPr>
          <w:t>https://multiurok.ru/files/stsienarii-po-tvorchiestvu-m-tsvietaievoi-bol-iu-i.html?ysclid=ln8vikapq5202900409&amp;__cf_chl_tk=BaBikXYGV4yCcqT0fHWtFcOFbRlHYHfZdMlHU435tss-1696250103-0-gaNycGzNDxA</w:t>
        </w:r>
      </w:hyperlink>
      <w:r>
        <w:rPr>
          <w:rFonts w:eastAsia="Times New Roman" w:cs="Calibri" w:ascii="Carlito" w:hAnsi="Carlito" w:cstheme="minorHAnsi"/>
          <w:color w:val="202122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Carlito" w:hAnsi="Carlito" w:eastAsia="Times New Roman" w:cs="Calibri" w:cstheme="minorHAnsi"/>
          <w:color w:val="202122"/>
          <w:sz w:val="28"/>
          <w:szCs w:val="28"/>
          <w:lang w:eastAsia="ru-RU"/>
        </w:rPr>
      </w:pPr>
      <w:r>
        <w:rPr>
          <w:rFonts w:eastAsia="Times New Roman" w:cs="Calibri" w:cstheme="minorHAnsi" w:ascii="Carlito" w:hAnsi="Carlito"/>
          <w:color w:val="20212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hyperlink r:id="rId4">
        <w:r>
          <w:rPr>
            <w:rFonts w:eastAsia="Times New Roman" w:cs="Calibri" w:ascii="Carlito" w:hAnsi="Carlito" w:cstheme="minorHAnsi"/>
            <w:sz w:val="28"/>
            <w:szCs w:val="28"/>
            <w:lang w:eastAsia="ru-RU"/>
          </w:rPr>
          <w:t>https://rustih.ru/marina-cvetaeva-rodina/</w:t>
        </w:r>
      </w:hyperlink>
    </w:p>
    <w:p>
      <w:pPr>
        <w:pStyle w:val="Normal"/>
        <w:spacing w:lineRule="auto" w:line="240" w:before="0" w:after="0"/>
        <w:rPr>
          <w:rFonts w:ascii="Carlito" w:hAnsi="Carlito" w:eastAsia="Times New Roman" w:cs="Calibri" w:cstheme="minorHAnsi"/>
          <w:color w:val="202122"/>
          <w:sz w:val="28"/>
          <w:szCs w:val="28"/>
          <w:lang w:eastAsia="ru-RU"/>
        </w:rPr>
      </w:pPr>
      <w:r>
        <w:rPr>
          <w:rFonts w:eastAsia="Times New Roman" w:cs="Calibri" w:cstheme="minorHAnsi" w:ascii="Carlito" w:hAnsi="Carlito"/>
          <w:color w:val="20212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hyperlink r:id="rId5">
        <w:r>
          <w:rPr>
            <w:rFonts w:eastAsia="Times New Roman" w:cs="Calibri" w:ascii="Carlito" w:hAnsi="Carlito" w:cstheme="minorHAnsi"/>
            <w:sz w:val="28"/>
            <w:szCs w:val="28"/>
            <w:lang w:eastAsia="ru-RU"/>
          </w:rPr>
          <w:t>https://ru.wikisource.org/wiki/Золото_моих_волос_(Цветаева)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rlito">
    <w:altName w:val="Calibri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92774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415fd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2774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4734b7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415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9277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renderblock" w:customStyle="1">
    <w:name w:val="article-render__block"/>
    <w:basedOn w:val="Normal"/>
    <w:qFormat/>
    <w:rsid w:val="009277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ultiurok.ru/files/stsienarii-po-tvorchiestvu-m-tsvietaievoi-bol-iu-i.html?ysclid=ln8vikapq5202900409&amp;__cf_chl_tk=BaBikXYGV4yCcqT0fHWtFcOFbRlHYHfZdMlHU435tss-1696250103-0-gaNycGzNDxA" TargetMode="External"/><Relationship Id="rId4" Type="http://schemas.openxmlformats.org/officeDocument/2006/relationships/hyperlink" Target="https://rustih.ru/marina-cvetaeva-rodina/" TargetMode="External"/><Relationship Id="rId5" Type="http://schemas.openxmlformats.org/officeDocument/2006/relationships/hyperlink" Target="https://ru.wikisource.org/wiki/&#1047;&#1086;&#1083;&#1086;&#1090;&#1086;_&#1084;&#1086;&#1080;&#1093;_&#1074;&#1086;&#1083;&#1086;&#1089;_(&#1062;&#1074;&#1077;&#1090;&#1072;&#1077;&#1074;&#1072;)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LibreOffice/6.4.7.2$Linux_X86_64 LibreOffice_project/40$Build-2</Application>
  <Pages>14</Pages>
  <Words>2720</Words>
  <Characters>14497</Characters>
  <CharactersWithSpaces>17047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2023-10-02T12:29:00Z</dcterms:created>
  <dc:creator>Пользователь</dc:creator>
  <dc:description/>
  <dc:language>ru-RU</dc:language>
  <cp:lastModifiedBy/>
  <dcterms:modified xsi:type="dcterms:W3CDTF">2023-10-04T15:37:11Z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