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1F" w:rsidRPr="001D5C1F" w:rsidRDefault="001D5C1F" w:rsidP="001D5C1F">
      <w:pPr>
        <w:pStyle w:val="a7"/>
        <w:jc w:val="center"/>
        <w:rPr>
          <w:rFonts w:ascii="Times New Roman" w:hAnsi="Times New Roman" w:cs="Times New Roman"/>
          <w:i/>
          <w:color w:val="002060"/>
          <w:sz w:val="32"/>
          <w:szCs w:val="32"/>
          <w:lang w:eastAsia="ru-RU"/>
        </w:rPr>
      </w:pPr>
      <w:r w:rsidRPr="001D5C1F">
        <w:rPr>
          <w:rFonts w:ascii="Times New Roman" w:hAnsi="Times New Roman" w:cs="Times New Roman"/>
          <w:i/>
          <w:color w:val="002060"/>
          <w:sz w:val="32"/>
          <w:szCs w:val="32"/>
          <w:lang w:eastAsia="ru-RU"/>
        </w:rPr>
        <w:t>Морозовский отдел МБУК ВР МЦБ им. М.В. Наумова</w:t>
      </w:r>
    </w:p>
    <w:p w:rsidR="001D5C1F" w:rsidRDefault="001D5C1F" w:rsidP="001D5C1F">
      <w:pPr>
        <w:spacing w:before="100" w:beforeAutospacing="1" w:line="28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Georgia" w:hAnsi="Georgia"/>
          <w:noProof/>
          <w:color w:val="333333"/>
          <w:sz w:val="20"/>
          <w:szCs w:val="20"/>
          <w:lang w:eastAsia="ru-RU"/>
        </w:rPr>
        <w:pict>
          <v:oval id="_x0000_s1028" style="position:absolute;left:0;text-align:left;margin-left:380.95pt;margin-top:12.9pt;width:49pt;height:31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1D5C1F" w:rsidRDefault="001D5C1F">
                  <w:r>
                    <w:t>6+</w:t>
                  </w:r>
                </w:p>
              </w:txbxContent>
            </v:textbox>
          </v:oval>
        </w:pic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</w:p>
    <w:p w:rsidR="001D5C1F" w:rsidRDefault="001D5C1F" w:rsidP="001D5C1F">
      <w:pPr>
        <w:spacing w:before="100" w:beforeAutospacing="1" w:line="286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1D5C1F" w:rsidRPr="001D5C1F" w:rsidRDefault="001D5C1F" w:rsidP="001D5C1F">
      <w:pPr>
        <w:spacing w:before="100" w:beforeAutospacing="1" w:line="286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FF0000"/>
          <w:sz w:val="26"/>
          <w:szCs w:val="26"/>
          <w:lang w:eastAsia="ru-RU"/>
        </w:rPr>
      </w:pPr>
    </w:p>
    <w:p w:rsidR="001D5C1F" w:rsidRPr="001D5C1F" w:rsidRDefault="001D5C1F" w:rsidP="001D5C1F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D5C1F">
        <w:rPr>
          <w:rFonts w:ascii="Times New Roman" w:hAnsi="Times New Roman" w:cs="Times New Roman"/>
          <w:b/>
          <w:i/>
          <w:color w:val="FF0000"/>
          <w:sz w:val="36"/>
          <w:szCs w:val="36"/>
        </w:rPr>
        <w:t>К МЕЖДУНАРОДНОМУ ДНЮ ЗЕМЛИ:</w:t>
      </w:r>
    </w:p>
    <w:p w:rsidR="001D5C1F" w:rsidRPr="001D5C1F" w:rsidRDefault="001D5C1F" w:rsidP="001D5C1F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D5C1F" w:rsidRDefault="001D5C1F" w:rsidP="001D5C1F">
      <w:pPr>
        <w:pStyle w:val="a7"/>
        <w:jc w:val="center"/>
      </w:pPr>
      <w:r w:rsidRPr="001D5C1F">
        <w:rPr>
          <w:rFonts w:ascii="Times New Roman" w:hAnsi="Times New Roman" w:cs="Times New Roman"/>
          <w:b/>
          <w:i/>
          <w:color w:val="FF0000"/>
          <w:sz w:val="36"/>
          <w:szCs w:val="36"/>
        </w:rPr>
        <w:t>КНИГИ, КОТОРЫЕ ПОМОГУТ РЕБЕНКУ ВЛЮБИТЬСЯ В ЭТОТ МИР</w:t>
      </w:r>
      <w:r>
        <w:t xml:space="preserve"> </w:t>
      </w:r>
      <w:r>
        <w:br/>
      </w:r>
    </w:p>
    <w:p w:rsidR="0067716F" w:rsidRPr="0067716F" w:rsidRDefault="001D5C1F" w:rsidP="0067716F">
      <w:pPr>
        <w:pStyle w:val="a7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76900" cy="3644900"/>
            <wp:effectExtent l="19050" t="0" r="0" b="0"/>
            <wp:docPr id="3" name="Рисунок 1" descr="https://xn--63-mlc5ablvi.xn--p1ai/upload/iblock/696/6962d8afba63743ed674bb4ea3f0e5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63-mlc5ablvi.xn--p1ai/upload/iblock/696/6962d8afba63743ed674bb4ea3f0e5f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67716F" w:rsidRPr="00A00EDD" w:rsidRDefault="0067716F" w:rsidP="0067716F">
      <w:pPr>
        <w:spacing w:after="0"/>
        <w:jc w:val="center"/>
        <w:rPr>
          <w:rFonts w:ascii="Arial" w:hAnsi="Arial" w:cs="Arial"/>
          <w:color w:val="252626"/>
          <w:shd w:val="clear" w:color="auto" w:fill="F1F1F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Составитель:</w:t>
      </w:r>
    </w:p>
    <w:p w:rsidR="0067716F" w:rsidRDefault="0067716F" w:rsidP="0067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ведущий библиотекарь</w:t>
      </w:r>
    </w:p>
    <w:p w:rsidR="0067716F" w:rsidRPr="00970707" w:rsidRDefault="0067716F" w:rsidP="00677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67716F" w:rsidRPr="00970707" w:rsidRDefault="0067716F" w:rsidP="0067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Морозовского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отдела</w:t>
      </w:r>
    </w:p>
    <w:p w:rsidR="0067716F" w:rsidRPr="00970707" w:rsidRDefault="0067716F" w:rsidP="006771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МБУК ВР «МЦБ» им. М.В. Наумова</w:t>
      </w:r>
    </w:p>
    <w:p w:rsidR="0067716F" w:rsidRPr="00970707" w:rsidRDefault="0067716F" w:rsidP="0067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Бордачева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Ю.П.</w:t>
      </w:r>
    </w:p>
    <w:p w:rsidR="0067716F" w:rsidRPr="00970707" w:rsidRDefault="0067716F" w:rsidP="0067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7716F" w:rsidRDefault="0067716F" w:rsidP="0067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7716F" w:rsidRPr="00970707" w:rsidRDefault="0067716F" w:rsidP="0067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Морозов</w:t>
      </w:r>
    </w:p>
    <w:p w:rsidR="001D5C1F" w:rsidRDefault="0067716F" w:rsidP="0067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2023г.</w:t>
      </w:r>
    </w:p>
    <w:p w:rsidR="0067716F" w:rsidRDefault="0067716F" w:rsidP="0067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7716F" w:rsidRPr="0067716F" w:rsidRDefault="0067716F" w:rsidP="0067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163C0" w:rsidRPr="00C163C0" w:rsidRDefault="00C163C0" w:rsidP="00C163C0">
      <w:pPr>
        <w:spacing w:before="100" w:beforeAutospacing="1" w:line="28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Красная книга России</w:t>
      </w:r>
    </w:p>
    <w:p w:rsidR="00C163C0" w:rsidRPr="00C163C0" w:rsidRDefault="00C163C0" w:rsidP="00C163C0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Эта книга посвящена редким и исчезающим видам растений и животных Российской Федерации. Все они нуждаются в охране, чтобы люди могли увидеть их не только на страницах изданий прошлых лет. Так что это не просто справочник, но и руководство к действию. Подробные, написанные доступным языком рассказы о каждом животном и растении поведают их печальную историю. Узнав о том, что привело к такому катастрофическому положению, легче будет понять, что нужно делать для их спасения. Красная книга — это сигнал тревоги. Возможно, и это самое важное, она поможет юному читателю научиться </w:t>
      </w:r>
      <w:proofErr w:type="gramStart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бережно</w:t>
      </w:r>
      <w:proofErr w:type="gramEnd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относиться к окружающей природе.</w:t>
      </w:r>
    </w:p>
    <w:p w:rsidR="00C163C0" w:rsidRPr="00C163C0" w:rsidRDefault="00C163C0" w:rsidP="00C163C0">
      <w:pPr>
        <w:spacing w:line="240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082800" cy="2787650"/>
            <wp:effectExtent l="19050" t="0" r="0" b="0"/>
            <wp:docPr id="1" name="Рисунок 1" descr="Красная книга Росси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ая книга Росси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C163C0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C163C0" w:rsidRPr="00C163C0" w:rsidRDefault="00694904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7" w:tgtFrame="_blank" w:tooltip="Красная книга России" w:history="1">
        <w:r w:rsidR="00C163C0" w:rsidRPr="00C163C0">
          <w:rPr>
            <w:rFonts w:ascii="Arial" w:eastAsia="Times New Roman" w:hAnsi="Arial" w:cs="Arial"/>
            <w:color w:val="1C1C1C"/>
            <w:spacing w:val="-7"/>
            <w:sz w:val="16"/>
            <w:u w:val="single"/>
            <w:lang w:eastAsia="ru-RU"/>
          </w:rPr>
          <w:t>Красная книга России</w:t>
        </w:r>
      </w:hyperlink>
    </w:p>
    <w:p w:rsidR="00C163C0" w:rsidRPr="00C163C0" w:rsidRDefault="00C163C0" w:rsidP="00C163C0">
      <w:pPr>
        <w:spacing w:line="120" w:lineRule="atLeast"/>
        <w:rPr>
          <w:rFonts w:ascii="Arial" w:eastAsia="Times New Roman" w:hAnsi="Arial" w:cs="Arial"/>
          <w:color w:val="828282"/>
          <w:spacing w:val="-7"/>
          <w:sz w:val="12"/>
          <w:szCs w:val="12"/>
          <w:lang w:eastAsia="ru-RU"/>
        </w:rPr>
      </w:pPr>
    </w:p>
    <w:p w:rsidR="00C163C0" w:rsidRPr="00C163C0" w:rsidRDefault="00C163C0" w:rsidP="00C163C0">
      <w:pPr>
        <w:spacing w:before="100" w:beforeAutospacing="1" w:line="28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Большой определитель птиц, зверей, насекомых и растений России</w:t>
      </w:r>
    </w:p>
    <w:p w:rsidR="00C163C0" w:rsidRPr="00C163C0" w:rsidRDefault="00C163C0" w:rsidP="00C163C0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Такая книга пригодится всем, кто хочет узнать зверя, птицу или растение, встреченное в парке, на улицах города, в лесу, на берегу реки или в любом другом месте. Книга пригодится мамам и папам, дедушкам и бабушкам, чтобы ответить ребёнку на вопрос, как называется увиденное им растение или существо. Удобная структура книги позволит быстро сориентироваться, понять, на что смотреть и легко определить даже такие виды, которые вы встретили впервые.</w:t>
      </w:r>
    </w:p>
    <w:p w:rsidR="00C163C0" w:rsidRPr="00C163C0" w:rsidRDefault="00C163C0" w:rsidP="00C163C0">
      <w:pPr>
        <w:spacing w:line="240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095500" cy="2686050"/>
            <wp:effectExtent l="19050" t="0" r="0" b="0"/>
            <wp:docPr id="2" name="Рисунок 2" descr="Большой определитель птиц, зверей, насекомых и растений России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шой определитель птиц, зверей, насекомых и растений России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C163C0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C163C0" w:rsidRPr="00C163C0" w:rsidRDefault="00694904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10" w:tgtFrame="_blank" w:tooltip="Большой определитель птиц, зверей, насекомых и растений России" w:history="1">
        <w:r w:rsidR="00C163C0" w:rsidRPr="00C163C0">
          <w:rPr>
            <w:rFonts w:ascii="Arial" w:eastAsia="Times New Roman" w:hAnsi="Arial" w:cs="Arial"/>
            <w:color w:val="1C1C1C"/>
            <w:spacing w:val="-7"/>
            <w:sz w:val="16"/>
            <w:u w:val="single"/>
            <w:lang w:eastAsia="ru-RU"/>
          </w:rPr>
          <w:t>Большой определитель птиц, зверей, насекомых и растений России</w:t>
        </w:r>
      </w:hyperlink>
    </w:p>
    <w:p w:rsidR="00C163C0" w:rsidRPr="00C163C0" w:rsidRDefault="00C163C0" w:rsidP="00C163C0">
      <w:pPr>
        <w:spacing w:line="240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C163C0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C163C0" w:rsidRPr="00C163C0" w:rsidRDefault="00694904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11" w:tgtFrame="_blank" w:tooltip="Путеводитель для детей. Крым" w:history="1">
        <w:r w:rsidR="00C163C0" w:rsidRPr="00C163C0">
          <w:rPr>
            <w:rFonts w:ascii="Arial" w:eastAsia="Times New Roman" w:hAnsi="Arial" w:cs="Arial"/>
            <w:color w:val="1C1C1C"/>
            <w:spacing w:val="-7"/>
            <w:sz w:val="16"/>
            <w:u w:val="single"/>
            <w:lang w:eastAsia="ru-RU"/>
          </w:rPr>
          <w:t>Путеводитель для детей. Крым</w:t>
        </w:r>
      </w:hyperlink>
    </w:p>
    <w:p w:rsidR="00C163C0" w:rsidRPr="00C163C0" w:rsidRDefault="00C163C0" w:rsidP="00C163C0">
      <w:pPr>
        <w:spacing w:before="100" w:beforeAutospacing="1" w:line="28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Планета Земля</w:t>
      </w:r>
    </w:p>
    <w:p w:rsidR="00C163C0" w:rsidRPr="00C163C0" w:rsidRDefault="00C163C0" w:rsidP="00C163C0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Откуда </w:t>
      </w:r>
      <w:proofErr w:type="gramStart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взялась Земля и как появился</w:t>
      </w:r>
      <w:proofErr w:type="gramEnd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ее спутник Луна? Куда движутся континенты? Почему возникают торнадо, землетрясения и наводнения? Кто обитает в море, лесу и пустыне? И, конечно, как человек меняет облик родной планеты? Эта энциклопедия предназначена для тех, кто обладает любознательностью и живым умом. Здесь содержится множество интересных сведений о нашей родной планете, сопровождаемых подробными схемами и яркими иллюстрациями.</w:t>
      </w:r>
    </w:p>
    <w:p w:rsidR="00C163C0" w:rsidRPr="00C163C0" w:rsidRDefault="00C163C0" w:rsidP="00C163C0">
      <w:pPr>
        <w:spacing w:line="240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095500" cy="2698750"/>
            <wp:effectExtent l="19050" t="0" r="0" b="0"/>
            <wp:docPr id="4" name="Рисунок 4" descr="Планета Земля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нета Земля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C163C0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C163C0" w:rsidRPr="00C163C0" w:rsidRDefault="00694904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14" w:tgtFrame="_blank" w:tooltip="Планета Земля" w:history="1">
        <w:r w:rsidR="00C163C0" w:rsidRPr="00C163C0">
          <w:rPr>
            <w:rFonts w:ascii="Arial" w:eastAsia="Times New Roman" w:hAnsi="Arial" w:cs="Arial"/>
            <w:color w:val="1C1C1C"/>
            <w:spacing w:val="-7"/>
            <w:sz w:val="16"/>
            <w:u w:val="single"/>
            <w:lang w:eastAsia="ru-RU"/>
          </w:rPr>
          <w:t>Планета Земля</w:t>
        </w:r>
      </w:hyperlink>
    </w:p>
    <w:p w:rsidR="00C163C0" w:rsidRPr="00C163C0" w:rsidRDefault="00C163C0" w:rsidP="00C163C0">
      <w:pPr>
        <w:spacing w:before="100" w:beforeAutospacing="1" w:line="28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Земля</w:t>
      </w:r>
    </w:p>
    <w:p w:rsidR="00C163C0" w:rsidRPr="00C163C0" w:rsidRDefault="00C163C0" w:rsidP="00C163C0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Планета Земля уникальна: только здесь даже в самых верхних слоях атмосферы и на самом дне Мирового океана, в самых холодных точках полюсов и в самых жарких местах экватора существует жизнь. Сколько же лет Земле? Всегда ли существовали горы, движутся ли материки, почему летом идет дождь, а зимой снег и многое другое? Каждая прочитанная страница пополнит твою копилку знаний школьников новой интересной информацией о родной планете.</w:t>
      </w:r>
    </w:p>
    <w:p w:rsidR="00C163C0" w:rsidRPr="00C163C0" w:rsidRDefault="00C163C0" w:rsidP="00C163C0">
      <w:pPr>
        <w:spacing w:line="240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095500" cy="2705100"/>
            <wp:effectExtent l="19050" t="0" r="0" b="0"/>
            <wp:docPr id="5" name="Рисунок 5" descr="Земля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емля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C163C0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C163C0" w:rsidRPr="00C163C0" w:rsidRDefault="00694904" w:rsidP="00C163C0">
      <w:pPr>
        <w:spacing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17" w:tgtFrame="_blank" w:tooltip="Земля" w:history="1">
        <w:r w:rsidR="00C163C0" w:rsidRPr="00C163C0">
          <w:rPr>
            <w:rFonts w:ascii="Arial" w:eastAsia="Times New Roman" w:hAnsi="Arial" w:cs="Arial"/>
            <w:color w:val="1C1C1C"/>
            <w:spacing w:val="-7"/>
            <w:sz w:val="16"/>
            <w:u w:val="single"/>
            <w:lang w:eastAsia="ru-RU"/>
          </w:rPr>
          <w:t>Земля</w:t>
        </w:r>
      </w:hyperlink>
    </w:p>
    <w:p w:rsidR="00C163C0" w:rsidRPr="00C163C0" w:rsidRDefault="00C163C0" w:rsidP="00C163C0">
      <w:pPr>
        <w:spacing w:before="100" w:beforeAutospacing="1" w:line="28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Вокруг света за 80 дней</w:t>
      </w:r>
    </w:p>
    <w:p w:rsidR="00C163C0" w:rsidRPr="00C163C0" w:rsidRDefault="00C163C0" w:rsidP="00C163C0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Нет способа познакомиться с родной планетой лучше, чем совершить кругосветное путешествие. Именно его предстоит совершить невозмутимому англичанину </w:t>
      </w:r>
      <w:proofErr w:type="spellStart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Филеасу</w:t>
      </w:r>
      <w:proofErr w:type="spellEnd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Фоггу</w:t>
      </w:r>
      <w:proofErr w:type="spellEnd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причем сделать это на спор и уложиться в 80 дней. В сопровождении своего слуги Паспарту он отправляется в путь, используя самые различные виды транспорта. Но сыщик Фикс, заподозрив </w:t>
      </w:r>
      <w:proofErr w:type="spellStart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Фогга</w:t>
      </w:r>
      <w:proofErr w:type="spellEnd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невероятной краже, гонится за ним по пятам и пытается арестовать! В новой серии «Лучшая классика с комментариями для школьников» издаются лучшие приключенческие и фантастические произведения. Кроме приключенческого сюжета, ярких запоминающихся персонажей и героических поступков, в книге есть полезная информация о разных странах, привычках и особенностях их жителей, о часовых поясах и других географических премудростях, о различных средствах передвижения: паровозах, шхунах, пакетботах, санях с парусом и даже слонах.</w:t>
      </w:r>
    </w:p>
    <w:p w:rsidR="00C163C0" w:rsidRPr="00C163C0" w:rsidRDefault="00C163C0" w:rsidP="00C163C0">
      <w:pPr>
        <w:spacing w:line="240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095500" cy="3003550"/>
            <wp:effectExtent l="19050" t="0" r="0" b="0"/>
            <wp:docPr id="6" name="Рисунок 6" descr="Вокруг света за восемьдесят дней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круг света за восемьдесят дней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C163C0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C163C0" w:rsidRPr="00C163C0" w:rsidRDefault="00694904" w:rsidP="00C163C0">
      <w:pPr>
        <w:spacing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20" w:tgtFrame="_blank" w:tooltip="Вокруг света за восемьдесят дней" w:history="1">
        <w:r w:rsidR="00C163C0" w:rsidRPr="00C163C0">
          <w:rPr>
            <w:rFonts w:ascii="Arial" w:eastAsia="Times New Roman" w:hAnsi="Arial" w:cs="Arial"/>
            <w:color w:val="1C1C1C"/>
            <w:spacing w:val="-7"/>
            <w:sz w:val="16"/>
            <w:u w:val="single"/>
            <w:lang w:eastAsia="ru-RU"/>
          </w:rPr>
          <w:t>Вокруг света за восемьдесят дней</w:t>
        </w:r>
      </w:hyperlink>
    </w:p>
    <w:p w:rsidR="00C163C0" w:rsidRPr="00C163C0" w:rsidRDefault="00C163C0" w:rsidP="00C163C0">
      <w:pPr>
        <w:spacing w:before="100" w:beforeAutospacing="1" w:line="28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Куда идёт мусор?</w:t>
      </w:r>
    </w:p>
    <w:p w:rsidR="00C163C0" w:rsidRPr="00C163C0" w:rsidRDefault="00C163C0" w:rsidP="00C163C0">
      <w:pPr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старшего дошкольного и младших школьников. Дети узнают, зачем маркируется упаковка и как эту маркировку расшифровать, почему мусор надо перерабатывать и что можно сделать из полученных в результате материалов. А также узнать какие разработки ведутся в этой области. </w:t>
      </w:r>
      <w:proofErr w:type="spellStart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Напрример</w:t>
      </w:r>
      <w:proofErr w:type="spellEnd"/>
      <w:r w:rsidRPr="00C163C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недавно ученые обнаружили в джунглях грибы, способные перерабатывать пластик.</w:t>
      </w: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082800" cy="2705100"/>
            <wp:effectExtent l="19050" t="0" r="0" b="0"/>
            <wp:docPr id="7" name="Рисунок 7" descr="Куда идёт мусор?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да идёт мусор?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C0" w:rsidRPr="00C163C0" w:rsidRDefault="00C163C0" w:rsidP="00C163C0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C163C0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C163C0" w:rsidRPr="00C163C0" w:rsidRDefault="00694904" w:rsidP="00C163C0">
      <w:pPr>
        <w:spacing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23" w:tgtFrame="_blank" w:tooltip="Куда идёт мусор?" w:history="1">
        <w:r w:rsidR="00C163C0" w:rsidRPr="00C163C0">
          <w:rPr>
            <w:rFonts w:ascii="Arial" w:eastAsia="Times New Roman" w:hAnsi="Arial" w:cs="Arial"/>
            <w:color w:val="1C1C1C"/>
            <w:spacing w:val="-7"/>
            <w:sz w:val="16"/>
            <w:u w:val="single"/>
            <w:lang w:eastAsia="ru-RU"/>
          </w:rPr>
          <w:t>Куда идёт мусор?</w:t>
        </w:r>
      </w:hyperlink>
    </w:p>
    <w:p w:rsidR="00C163C0" w:rsidRPr="00C163C0" w:rsidRDefault="00C163C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63C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Голубая</w:t>
      </w:r>
      <w:proofErr w:type="spellEnd"/>
      <w:r w:rsidRPr="00C163C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планета Земля</w:t>
      </w:r>
      <w:proofErr w:type="gramStart"/>
      <w:r w:rsidRPr="00C163C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163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proofErr w:type="gramEnd"/>
      <w:r w:rsidRPr="00C163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аша Земля — это моря, горы, реки, озёра, равнины, низменности. Наша Земля - это поля, луга, леса, </w:t>
      </w:r>
      <w:r w:rsidRPr="00C163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тундры, пустыни. Но наша Земля — это и планета Солнечной системы. От формы планеты Земля, от её вращения вокруг Солнца и вокруг своей оси зависит смена дня и ночи, смена времён года, смена климата.</w:t>
      </w:r>
    </w:p>
    <w:p w:rsidR="00AA2987" w:rsidRDefault="00C163C0">
      <w:r>
        <w:rPr>
          <w:noProof/>
          <w:lang w:eastAsia="ru-RU"/>
        </w:rPr>
        <w:drawing>
          <wp:inline distT="0" distB="0" distL="0" distR="0">
            <wp:extent cx="1905000" cy="2724150"/>
            <wp:effectExtent l="19050" t="0" r="0" b="0"/>
            <wp:docPr id="18" name="Рисунок 18" descr="https://sun9-54.userapi.com/impg/YiG1tSRNopq4NXL3IVI-Nipau_K3pE10b1Ytpg/1poIrZMRE_M.jpg?size=200x286&amp;quality=96&amp;sign=3768288aa549beaad31fea8d1c11482a&amp;c_uniq_tag=5GMTiSzY48mnKxLtx9bTQVHdxjWU1WJ79uujTUn4vu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54.userapi.com/impg/YiG1tSRNopq4NXL3IVI-Nipau_K3pE10b1Ytpg/1poIrZMRE_M.jpg?size=200x286&amp;quality=96&amp;sign=3768288aa549beaad31fea8d1c11482a&amp;c_uniq_tag=5GMTiSzY48mnKxLtx9bTQVHdxjWU1WJ79uujTUn4vuc&amp;type=album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C0" w:rsidRPr="00C163C0" w:rsidRDefault="00C163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  <w:r w:rsidRPr="00C163C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Как люди открывали Землю</w:t>
      </w:r>
      <w:proofErr w:type="gramStart"/>
      <w:r w:rsidRPr="00C163C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163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proofErr w:type="gramEnd"/>
      <w:r w:rsidRPr="00C163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книге рассказывается о том, как люди исследовали Землю, открывали новые острова и континенты. В книге содержатся истории крупнейших мореплаваний и истории жизни наиболее значимых мореплавателей.</w:t>
      </w:r>
    </w:p>
    <w:p w:rsidR="00C163C0" w:rsidRDefault="00C163C0">
      <w:pPr>
        <w:rPr>
          <w:b/>
        </w:rPr>
      </w:pPr>
      <w:r w:rsidRPr="001D5C1F">
        <w:rPr>
          <w:b/>
          <w:noProof/>
          <w:lang w:eastAsia="ru-RU"/>
        </w:rPr>
        <w:drawing>
          <wp:inline distT="0" distB="0" distL="0" distR="0">
            <wp:extent cx="1905000" cy="2590800"/>
            <wp:effectExtent l="19050" t="0" r="0" b="0"/>
            <wp:docPr id="21" name="Рисунок 21" descr="https://sun9-20.userapi.com/impg/Fi4AqiFoE86kTQ_jiQB9-Yv6_HJRyKFEM8POFg/IKKEFAuGhL0.jpg?size=200x272&amp;quality=96&amp;sign=8534a94f2f8286d741d19f847c3eeccb&amp;c_uniq_tag=u9AAS9r1ESvLZUTpO2q-Jv6XzED5ZNABAj86x9OSgT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20.userapi.com/impg/Fi4AqiFoE86kTQ_jiQB9-Yv6_HJRyKFEM8POFg/IKKEFAuGhL0.jpg?size=200x272&amp;quality=96&amp;sign=8534a94f2f8286d741d19f847c3eeccb&amp;c_uniq_tag=u9AAS9r1ESvLZUTpO2q-Jv6XzED5ZNABAj86x9OSgT8&amp;type=album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1F" w:rsidRDefault="001D5C1F">
      <w:pPr>
        <w:rPr>
          <w:b/>
        </w:rPr>
      </w:pPr>
    </w:p>
    <w:p w:rsidR="001D5C1F" w:rsidRDefault="001D5C1F">
      <w:pPr>
        <w:rPr>
          <w:b/>
        </w:rPr>
      </w:pPr>
    </w:p>
    <w:p w:rsidR="001D5C1F" w:rsidRDefault="001D5C1F">
      <w:pPr>
        <w:rPr>
          <w:b/>
        </w:rPr>
      </w:pPr>
    </w:p>
    <w:p w:rsidR="001D5C1F" w:rsidRDefault="001D5C1F">
      <w:pPr>
        <w:rPr>
          <w:b/>
        </w:rPr>
      </w:pPr>
    </w:p>
    <w:p w:rsidR="001D5C1F" w:rsidRPr="001D5C1F" w:rsidRDefault="001D5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77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Книги, которые помогут ребенку влюбиться в этот мир</w:t>
      </w:r>
      <w:r w:rsidRPr="007C1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77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рекомендательный список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сост. </w:t>
      </w:r>
      <w:r w:rsidR="0067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библиотекарь Морозовского отдела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</w:t>
      </w:r>
      <w:proofErr w:type="spellEnd"/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МБУК 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«МЦБ» им. М.В. Наумова, 2023.- 5 </w:t>
      </w:r>
      <w:proofErr w:type="gramStart"/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D5C1F" w:rsidRPr="001D5C1F" w:rsidSect="00A9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63C0"/>
    <w:rsid w:val="0009734D"/>
    <w:rsid w:val="001D5C1F"/>
    <w:rsid w:val="0067716F"/>
    <w:rsid w:val="00694904"/>
    <w:rsid w:val="008340B1"/>
    <w:rsid w:val="00A944E3"/>
    <w:rsid w:val="00C163C0"/>
    <w:rsid w:val="00D3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E3"/>
  </w:style>
  <w:style w:type="paragraph" w:styleId="2">
    <w:name w:val="heading 2"/>
    <w:basedOn w:val="a"/>
    <w:link w:val="20"/>
    <w:uiPriority w:val="9"/>
    <w:qFormat/>
    <w:rsid w:val="00C16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3C0"/>
    <w:rPr>
      <w:color w:val="0000FF"/>
      <w:u w:val="single"/>
    </w:rPr>
  </w:style>
  <w:style w:type="paragraph" w:customStyle="1" w:styleId="cardtext">
    <w:name w:val="card__text"/>
    <w:basedOn w:val="a"/>
    <w:rsid w:val="00C1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D5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149">
          <w:marLeft w:val="-8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3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5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23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1438">
                      <w:marLeft w:val="-8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21328">
                                      <w:marLeft w:val="0"/>
                                      <w:marRight w:val="0"/>
                                      <w:marTop w:val="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557479">
          <w:marLeft w:val="-8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75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10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87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0178">
                      <w:marLeft w:val="-8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5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740455">
                                      <w:marLeft w:val="0"/>
                                      <w:marRight w:val="0"/>
                                      <w:marTop w:val="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68750">
          <w:marLeft w:val="-8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5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5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6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895">
                      <w:marLeft w:val="-8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3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45681">
                                      <w:marLeft w:val="0"/>
                                      <w:marRight w:val="0"/>
                                      <w:marTop w:val="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471766">
          <w:marLeft w:val="-8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6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98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0014">
                      <w:marLeft w:val="-8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416606">
                                      <w:marLeft w:val="0"/>
                                      <w:marRight w:val="0"/>
                                      <w:marTop w:val="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375697">
          <w:marLeft w:val="-8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53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088">
                      <w:marLeft w:val="-8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587950">
                                      <w:marLeft w:val="0"/>
                                      <w:marRight w:val="0"/>
                                      <w:marTop w:val="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71802">
          <w:marLeft w:val="-8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9992">
                      <w:marLeft w:val="-8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1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527590">
                                      <w:marLeft w:val="0"/>
                                      <w:marRight w:val="0"/>
                                      <w:marTop w:val="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301103">
          <w:marLeft w:val="-8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4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9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0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560">
                      <w:marLeft w:val="-8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708799">
                                      <w:marLeft w:val="0"/>
                                      <w:marRight w:val="0"/>
                                      <w:marTop w:val="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.ru/book/bolshoy-opredelitel-ptits-zverey-nasekomykh-i-rasteniy-rossii-828696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ast.ru/book/vokrug-sveta-za-vosemdesyat-dney-835438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ast.ru/book/kuda-idyet-musor-843347/" TargetMode="External"/><Relationship Id="rId7" Type="http://schemas.openxmlformats.org/officeDocument/2006/relationships/hyperlink" Target="https://ast.ru/book/krasnaya-kniga-rossii-707830/" TargetMode="External"/><Relationship Id="rId12" Type="http://schemas.openxmlformats.org/officeDocument/2006/relationships/hyperlink" Target="https://ast.ru/book/planeta-zemlya-830730/" TargetMode="External"/><Relationship Id="rId17" Type="http://schemas.openxmlformats.org/officeDocument/2006/relationships/hyperlink" Target="https://ast.ru/book/zemlya-724821/" TargetMode="External"/><Relationship Id="rId25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ast.ru/book/vokrug-sveta-za-vosemdesyat-dney-835438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ast.ru/book/putevoditel-dlya-detey-krym-832323/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s://ast.ru/book/krasnaya-kniga-rossii-707830/" TargetMode="External"/><Relationship Id="rId15" Type="http://schemas.openxmlformats.org/officeDocument/2006/relationships/hyperlink" Target="https://ast.ru/book/zemlya-724821/" TargetMode="External"/><Relationship Id="rId23" Type="http://schemas.openxmlformats.org/officeDocument/2006/relationships/hyperlink" Target="https://ast.ru/book/kuda-idyet-musor-843347/" TargetMode="External"/><Relationship Id="rId10" Type="http://schemas.openxmlformats.org/officeDocument/2006/relationships/hyperlink" Target="https://ast.ru/book/bolshoy-opredelitel-ptits-zverey-nasekomykh-i-rasteniy-rossii-828696/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ast.ru/book/planeta-zemlya-830730/" TargetMode="Externa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2023-04-20T13:25:00Z</dcterms:created>
  <dcterms:modified xsi:type="dcterms:W3CDTF">2023-04-20T16:23:00Z</dcterms:modified>
</cp:coreProperties>
</file>