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0A" w:rsidRDefault="0015760A" w:rsidP="0015760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E776B" wp14:editId="6BF837AC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760A" w:rsidRPr="00712231" w:rsidRDefault="0015760A" w:rsidP="0015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</w:pPr>
                            <w:r w:rsidRPr="0071223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776B" id="Двенадцатиугольник 4" o:spid="_x0000_s1026" style="position:absolute;left:0;text-align:left;margin-left:408.75pt;margin-top:6.75pt;width:6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" adj="-11796480,,5400" path="m,275420l104646,100818,285879,,495171,,676404,100818,781050,275420r,201635l676404,651657,495171,752475r-209292,l104646,651657,,477055,,275420xe" fillcolor="#deebf7" strokecolor="#0070c0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15760A" w:rsidRPr="00712231" w:rsidRDefault="0015760A" w:rsidP="001576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</w:pPr>
                      <w:r w:rsidRPr="00712231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760A"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3810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60A" w:rsidRPr="00712231" w:rsidRDefault="0015760A" w:rsidP="0015760A">
      <w:pPr>
        <w:pStyle w:val="a3"/>
        <w:spacing w:before="0" w:beforeAutospacing="0" w:after="0" w:afterAutospacing="0"/>
        <w:jc w:val="center"/>
        <w:rPr>
          <w:color w:val="0070C0"/>
          <w:sz w:val="22"/>
        </w:rPr>
      </w:pPr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>Степновский отдел МБУК ВР «МЦБ»</w:t>
      </w:r>
    </w:p>
    <w:p w:rsidR="0015760A" w:rsidRPr="00712231" w:rsidRDefault="0015760A" w:rsidP="0015760A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70C0"/>
          <w:kern w:val="24"/>
          <w:sz w:val="32"/>
          <w:szCs w:val="36"/>
        </w:rPr>
      </w:pPr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>им. М. В. Наумова</w:t>
      </w:r>
    </w:p>
    <w:p w:rsidR="0015760A" w:rsidRPr="00712231" w:rsidRDefault="0015760A" w:rsidP="0015760A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70C0"/>
          <w:kern w:val="24"/>
          <w:sz w:val="36"/>
          <w:szCs w:val="36"/>
        </w:rPr>
      </w:pPr>
    </w:p>
    <w:p w:rsidR="0015760A" w:rsidRPr="00712231" w:rsidRDefault="0015760A" w:rsidP="0015760A">
      <w:pPr>
        <w:pStyle w:val="Default"/>
        <w:rPr>
          <w:b/>
          <w:bCs/>
          <w:color w:val="0070C0"/>
          <w:sz w:val="40"/>
          <w:szCs w:val="40"/>
        </w:rPr>
      </w:pPr>
    </w:p>
    <w:p w:rsidR="0015760A" w:rsidRPr="00712231" w:rsidRDefault="0015760A" w:rsidP="00157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23"/>
          <w:lang w:eastAsia="ru-RU"/>
        </w:rPr>
      </w:pPr>
    </w:p>
    <w:p w:rsidR="0015760A" w:rsidRPr="00712231" w:rsidRDefault="0015760A" w:rsidP="00157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  <w:t>Познавательно – литературный конкурс по сказкам русских писателей</w:t>
      </w:r>
    </w:p>
    <w:p w:rsidR="0015760A" w:rsidRPr="00712231" w:rsidRDefault="0015760A" w:rsidP="00157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:rsidR="0015760A" w:rsidRDefault="0015760A" w:rsidP="0015760A">
      <w:pPr>
        <w:pStyle w:val="Default"/>
        <w:jc w:val="center"/>
        <w:rPr>
          <w:rFonts w:eastAsia="Times New Roman"/>
          <w:b/>
          <w:color w:val="0070C0"/>
          <w:sz w:val="20"/>
          <w:szCs w:val="20"/>
          <w:lang w:eastAsia="ru-RU"/>
        </w:rPr>
      </w:pPr>
      <w:r w:rsidRPr="00D07532">
        <w:rPr>
          <w:rFonts w:eastAsia="Times New Roman"/>
          <w:b/>
          <w:color w:val="0070C0"/>
          <w:sz w:val="72"/>
          <w:szCs w:val="23"/>
          <w:lang w:eastAsia="ru-RU"/>
        </w:rPr>
        <w:t>«</w:t>
      </w:r>
      <w:r>
        <w:rPr>
          <w:rFonts w:eastAsia="Times New Roman"/>
          <w:b/>
          <w:color w:val="0070C0"/>
          <w:sz w:val="72"/>
          <w:szCs w:val="23"/>
          <w:lang w:eastAsia="ru-RU"/>
        </w:rPr>
        <w:t>Рождественские встречи</w:t>
      </w:r>
      <w:r w:rsidRPr="00D07532">
        <w:rPr>
          <w:rFonts w:eastAsia="Times New Roman"/>
          <w:b/>
          <w:color w:val="0070C0"/>
          <w:sz w:val="72"/>
          <w:szCs w:val="23"/>
          <w:lang w:eastAsia="ru-RU"/>
        </w:rPr>
        <w:t>»</w:t>
      </w:r>
    </w:p>
    <w:p w:rsidR="0015760A" w:rsidRDefault="0015760A" w:rsidP="0015760A">
      <w:pPr>
        <w:pStyle w:val="Default"/>
        <w:jc w:val="center"/>
        <w:rPr>
          <w:rFonts w:eastAsia="Times New Roman"/>
          <w:b/>
          <w:color w:val="0070C0"/>
          <w:sz w:val="20"/>
          <w:szCs w:val="20"/>
          <w:lang w:eastAsia="ru-RU"/>
        </w:rPr>
      </w:pPr>
    </w:p>
    <w:p w:rsidR="0015760A" w:rsidRPr="0015760A" w:rsidRDefault="0015760A" w:rsidP="0015760A">
      <w:pPr>
        <w:pStyle w:val="Default"/>
        <w:jc w:val="center"/>
        <w:rPr>
          <w:b/>
          <w:bCs/>
          <w:color w:val="00B050"/>
          <w:sz w:val="20"/>
          <w:szCs w:val="20"/>
        </w:rPr>
      </w:pPr>
    </w:p>
    <w:p w:rsidR="0015760A" w:rsidRPr="000778D9" w:rsidRDefault="0015760A" w:rsidP="0015760A">
      <w:pPr>
        <w:pStyle w:val="Default"/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5377809" cy="3781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c5880bf0f2a79bca87c1b78ac1232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91" cy="378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0A" w:rsidRPr="000778D9" w:rsidRDefault="0015760A" w:rsidP="0015760A">
      <w:pPr>
        <w:pStyle w:val="Default"/>
        <w:rPr>
          <w:b/>
          <w:bCs/>
          <w:color w:val="00B050"/>
          <w:sz w:val="32"/>
          <w:szCs w:val="40"/>
        </w:rPr>
      </w:pPr>
    </w:p>
    <w:p w:rsidR="0015760A" w:rsidRPr="000778D9" w:rsidRDefault="0015760A" w:rsidP="0015760A">
      <w:pPr>
        <w:pStyle w:val="Default"/>
        <w:jc w:val="right"/>
        <w:rPr>
          <w:b/>
          <w:bCs/>
          <w:color w:val="00B050"/>
          <w:sz w:val="32"/>
          <w:szCs w:val="40"/>
        </w:rPr>
      </w:pPr>
    </w:p>
    <w:p w:rsidR="0015760A" w:rsidRPr="00712231" w:rsidRDefault="0015760A" w:rsidP="0015760A">
      <w:pPr>
        <w:pStyle w:val="Default"/>
        <w:jc w:val="right"/>
        <w:rPr>
          <w:b/>
          <w:bCs/>
          <w:color w:val="0070C0"/>
          <w:sz w:val="32"/>
          <w:szCs w:val="40"/>
        </w:rPr>
      </w:pPr>
      <w:r w:rsidRPr="00712231">
        <w:rPr>
          <w:b/>
          <w:bCs/>
          <w:color w:val="0070C0"/>
          <w:sz w:val="32"/>
          <w:szCs w:val="40"/>
        </w:rPr>
        <w:t xml:space="preserve">Составитель: библиотекарь </w:t>
      </w:r>
    </w:p>
    <w:p w:rsidR="0015760A" w:rsidRPr="00712231" w:rsidRDefault="0015760A" w:rsidP="0015760A">
      <w:pPr>
        <w:pStyle w:val="Default"/>
        <w:jc w:val="right"/>
        <w:rPr>
          <w:b/>
          <w:bCs/>
          <w:color w:val="0070C0"/>
          <w:sz w:val="32"/>
          <w:szCs w:val="40"/>
        </w:rPr>
      </w:pPr>
      <w:r w:rsidRPr="00712231">
        <w:rPr>
          <w:b/>
          <w:bCs/>
          <w:color w:val="0070C0"/>
          <w:sz w:val="32"/>
          <w:szCs w:val="40"/>
        </w:rPr>
        <w:t>2 категории Дубова С.А.</w:t>
      </w:r>
    </w:p>
    <w:p w:rsidR="0015760A" w:rsidRPr="00712231" w:rsidRDefault="0015760A" w:rsidP="0015760A">
      <w:pPr>
        <w:pStyle w:val="Default"/>
        <w:jc w:val="center"/>
        <w:rPr>
          <w:b/>
          <w:bCs/>
          <w:color w:val="0070C0"/>
          <w:sz w:val="40"/>
          <w:szCs w:val="40"/>
        </w:rPr>
      </w:pPr>
    </w:p>
    <w:p w:rsidR="0015760A" w:rsidRPr="00712231" w:rsidRDefault="0015760A" w:rsidP="0015760A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70C0"/>
          <w:kern w:val="24"/>
          <w:sz w:val="32"/>
          <w:szCs w:val="36"/>
        </w:rPr>
      </w:pPr>
      <w:r w:rsidRPr="00712231">
        <w:rPr>
          <w:rFonts w:eastAsia="DejaVu Sans"/>
          <w:b/>
          <w:bCs/>
          <w:color w:val="0070C0"/>
          <w:kern w:val="24"/>
          <w:sz w:val="32"/>
          <w:szCs w:val="36"/>
        </w:rPr>
        <w:t>х. Степной, 202</w:t>
      </w:r>
      <w:r>
        <w:rPr>
          <w:rFonts w:eastAsia="DejaVu Sans"/>
          <w:b/>
          <w:bCs/>
          <w:color w:val="0070C0"/>
          <w:kern w:val="24"/>
          <w:sz w:val="32"/>
          <w:szCs w:val="36"/>
        </w:rPr>
        <w:t>3</w:t>
      </w:r>
    </w:p>
    <w:p w:rsidR="006B5DD0" w:rsidRPr="006B5DD0" w:rsidRDefault="006B5DD0" w:rsidP="006B5D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5DD0" w:rsidRPr="006B5DD0" w:rsidRDefault="006B5DD0" w:rsidP="006B5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15760A" w:rsidRDefault="006B5DD0" w:rsidP="006B5D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«Рождественские встречи»</w:t>
      </w:r>
    </w:p>
    <w:p w:rsidR="0015760A" w:rsidRPr="0015760A" w:rsidRDefault="0015760A" w:rsidP="001576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6B5DD0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5DD0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B5DD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5760A" w:rsidRPr="0015760A" w:rsidRDefault="0015760A" w:rsidP="001576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14.00.</w:t>
      </w:r>
    </w:p>
    <w:p w:rsidR="0015760A" w:rsidRPr="0015760A" w:rsidRDefault="0015760A" w:rsidP="001576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Библиотека</w:t>
      </w:r>
    </w:p>
    <w:p w:rsidR="00D77F82" w:rsidRPr="00D77F82" w:rsidRDefault="00D77F82" w:rsidP="006B5DD0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77F82">
        <w:rPr>
          <w:rFonts w:ascii="Times New Roman" w:hAnsi="Times New Roman" w:cs="Times New Roman"/>
          <w:sz w:val="28"/>
          <w:szCs w:val="28"/>
        </w:rPr>
        <w:t>: познакомить детей с христианскими православными праздниками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Рождество Христово и Святки.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- знакомство с рождественскими обычаями и традициями;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-воспитание интереса к православной культуре;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- развитие умения общаться в коллективе, в группе через игры и конкурсы.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Библиотекарь</w:t>
      </w:r>
      <w:r w:rsidR="00D77F82" w:rsidRPr="00D77F8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F82" w:rsidRPr="00D77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Рождество</w:t>
      </w:r>
    </w:p>
    <w:p w:rsidR="006B5DD0" w:rsidRDefault="006B5DD0" w:rsidP="00D77F82">
      <w:pPr>
        <w:rPr>
          <w:rFonts w:ascii="Times New Roman" w:hAnsi="Times New Roman" w:cs="Times New Roman"/>
          <w:i/>
          <w:iCs/>
          <w:sz w:val="28"/>
          <w:szCs w:val="28"/>
        </w:rPr>
        <w:sectPr w:rsidR="006B5D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Зимний день. Заветный праздник.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Пусть мороз январский зол, –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Он, как ряженый проказник,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Снова в гости к нам пришёл.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Распахнулись настежь двери,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Разгулялась суета.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Все, кто верит и не верит,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Славят мальчика Христа.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Старшие, расправив плечи,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Одобрительно кряхтят.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День и ночь витые свечи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Перед образом горят.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На глазах тут оживает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Русских сказок волшебство.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Всё ликует и играет –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Здравствуй, праздник –</w:t>
      </w:r>
    </w:p>
    <w:p w:rsidR="006B5DD0" w:rsidRDefault="00D77F82" w:rsidP="00D77F82">
      <w:pPr>
        <w:rPr>
          <w:rFonts w:ascii="Times New Roman" w:hAnsi="Times New Roman" w:cs="Times New Roman"/>
          <w:i/>
          <w:iCs/>
          <w:sz w:val="28"/>
          <w:szCs w:val="28"/>
        </w:rPr>
        <w:sectPr w:rsidR="006B5DD0" w:rsidSect="006B5D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t>Рождество!</w:t>
      </w:r>
      <w:r w:rsidR="006B5D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77F82">
        <w:rPr>
          <w:rFonts w:ascii="Times New Roman" w:hAnsi="Times New Roman" w:cs="Times New Roman"/>
          <w:i/>
          <w:iCs/>
          <w:sz w:val="28"/>
          <w:szCs w:val="28"/>
        </w:rPr>
        <w:t>Д. Попов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77F82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Зима – это не только самое долгое время года, но и самое богатое праздниками время. Недавно мы встречали Новый год, водили хороводы, веселились, получали подарки от Деда Мороза. А сегодня мы приветствуем вас, наши дорогие гости, на православном празднике «Под Рождественской звездой».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77F82" w:rsidRPr="00D77F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7F82" w:rsidRPr="00D77F82">
        <w:rPr>
          <w:rFonts w:ascii="Times New Roman" w:hAnsi="Times New Roman" w:cs="Times New Roman"/>
          <w:sz w:val="28"/>
          <w:szCs w:val="28"/>
        </w:rPr>
        <w:t xml:space="preserve"> ночь с 6-го на 7-е января мы отмечали праздник Рождество Христово. Это один из самых главных и любимых христианских праздников. Называется праздник Рождество Христово, потому что именно в это время </w:t>
      </w:r>
      <w:r w:rsidR="00D77F82" w:rsidRPr="00D77F82">
        <w:rPr>
          <w:rFonts w:ascii="Times New Roman" w:hAnsi="Times New Roman" w:cs="Times New Roman"/>
          <w:sz w:val="28"/>
          <w:szCs w:val="28"/>
        </w:rPr>
        <w:lastRenderedPageBreak/>
        <w:t>более 2000 лет тому назад родился младенец – Сын Божий, и его мать Дева Мария дала младенцу имя Иисус, что означает Спаситель мира. Благая весть о рождении Иисуса облетела весь мир. А сейчас я вас предлагаю игру «Чудеса». Я читаю четверостишия, а вы говорите «верно» «неверно».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Игра «Чудеса»</w:t>
      </w:r>
      <w:r w:rsidRPr="00D77F82">
        <w:rPr>
          <w:rFonts w:ascii="Times New Roman" w:hAnsi="Times New Roman" w:cs="Times New Roman"/>
          <w:sz w:val="28"/>
          <w:szCs w:val="28"/>
        </w:rPr>
        <w:br/>
        <w:t>1. На берёзку свиристели Стайкой пёстрою слетели. Каждый их увидеть рад, Дивный похвалив наряд. (Верно) </w:t>
      </w:r>
      <w:r w:rsidRPr="00D77F82">
        <w:rPr>
          <w:rFonts w:ascii="Times New Roman" w:hAnsi="Times New Roman" w:cs="Times New Roman"/>
          <w:sz w:val="28"/>
          <w:szCs w:val="28"/>
        </w:rPr>
        <w:br/>
        <w:t>2. Расцвели среди мороза на сосне большие розы. Их в букеты собирают и Снегурочке вручают. (Неверно) </w:t>
      </w:r>
      <w:r w:rsidRPr="00D77F82">
        <w:rPr>
          <w:rFonts w:ascii="Times New Roman" w:hAnsi="Times New Roman" w:cs="Times New Roman"/>
          <w:sz w:val="28"/>
          <w:szCs w:val="28"/>
        </w:rPr>
        <w:br/>
        <w:t xml:space="preserve">3. Дед Мороз зимою тает и под ёлочкой скучает - От него осталась </w:t>
      </w:r>
      <w:proofErr w:type="gramStart"/>
      <w:r w:rsidRPr="00D77F82">
        <w:rPr>
          <w:rFonts w:ascii="Times New Roman" w:hAnsi="Times New Roman" w:cs="Times New Roman"/>
          <w:sz w:val="28"/>
          <w:szCs w:val="28"/>
        </w:rPr>
        <w:t>лужа;</w:t>
      </w:r>
      <w:r w:rsidRPr="00D77F8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77F82">
        <w:rPr>
          <w:rFonts w:ascii="Times New Roman" w:hAnsi="Times New Roman" w:cs="Times New Roman"/>
          <w:sz w:val="28"/>
          <w:szCs w:val="28"/>
        </w:rPr>
        <w:t xml:space="preserve"> праздник он совсем не нужен. (Неверно) </w:t>
      </w:r>
      <w:r w:rsidRPr="00D77F82">
        <w:rPr>
          <w:rFonts w:ascii="Times New Roman" w:hAnsi="Times New Roman" w:cs="Times New Roman"/>
          <w:sz w:val="28"/>
          <w:szCs w:val="28"/>
        </w:rPr>
        <w:br/>
        <w:t>4. Со Снегуркой Снеговик к детям приходить привык. Любит он стишки послушать, а потом конфеты кушать. (Верно) </w:t>
      </w:r>
      <w:r w:rsidRPr="00D77F82">
        <w:rPr>
          <w:rFonts w:ascii="Times New Roman" w:hAnsi="Times New Roman" w:cs="Times New Roman"/>
          <w:sz w:val="28"/>
          <w:szCs w:val="28"/>
        </w:rPr>
        <w:br/>
        <w:t>5. В феврале под Новый год добрый дедушка идёт, </w:t>
      </w:r>
      <w:r w:rsidRPr="00D77F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77F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7F82">
        <w:rPr>
          <w:rFonts w:ascii="Times New Roman" w:hAnsi="Times New Roman" w:cs="Times New Roman"/>
          <w:sz w:val="28"/>
          <w:szCs w:val="28"/>
        </w:rPr>
        <w:t xml:space="preserve"> него мешок большой, весь наполненный лапшой. (Неверно) </w:t>
      </w:r>
      <w:r w:rsidRPr="00D77F82">
        <w:rPr>
          <w:rFonts w:ascii="Times New Roman" w:hAnsi="Times New Roman" w:cs="Times New Roman"/>
          <w:sz w:val="28"/>
          <w:szCs w:val="28"/>
        </w:rPr>
        <w:br/>
        <w:t>6. Под конец декабря сорван лист календаря. Он последний и ненужный - Новый год гораздо лучше. (Верно) </w:t>
      </w:r>
      <w:r w:rsidRPr="00D77F82">
        <w:rPr>
          <w:rFonts w:ascii="Times New Roman" w:hAnsi="Times New Roman" w:cs="Times New Roman"/>
          <w:sz w:val="28"/>
          <w:szCs w:val="28"/>
        </w:rPr>
        <w:br/>
        <w:t xml:space="preserve">7.Не растут зимой поганки, </w:t>
      </w:r>
      <w:proofErr w:type="gramStart"/>
      <w:r w:rsidRPr="00D77F8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77F82">
        <w:rPr>
          <w:rFonts w:ascii="Times New Roman" w:hAnsi="Times New Roman" w:cs="Times New Roman"/>
          <w:sz w:val="28"/>
          <w:szCs w:val="28"/>
        </w:rPr>
        <w:t xml:space="preserve"> зато катают санки. С ними радостно детишкам - и девчонкам, и мальчишкам. (Верно) </w:t>
      </w:r>
      <w:r w:rsidRPr="00D77F82">
        <w:rPr>
          <w:rFonts w:ascii="Times New Roman" w:hAnsi="Times New Roman" w:cs="Times New Roman"/>
          <w:sz w:val="28"/>
          <w:szCs w:val="28"/>
        </w:rPr>
        <w:br/>
        <w:t>8. К нам из жарких стран зимою чудо- бабочки летят, снежной тёплою порою собирать нектар хотят. (Неверно) </w:t>
      </w:r>
      <w:r w:rsidRPr="00D77F82">
        <w:rPr>
          <w:rFonts w:ascii="Times New Roman" w:hAnsi="Times New Roman" w:cs="Times New Roman"/>
          <w:sz w:val="28"/>
          <w:szCs w:val="28"/>
        </w:rPr>
        <w:br/>
        <w:t>9. В январе метут метели, наряжая снегом ели. Зайчик в шубке своей белой по лесочку скачет смело. (Верно) </w:t>
      </w:r>
      <w:r w:rsidRPr="00D77F82">
        <w:rPr>
          <w:rFonts w:ascii="Times New Roman" w:hAnsi="Times New Roman" w:cs="Times New Roman"/>
          <w:sz w:val="28"/>
          <w:szCs w:val="28"/>
        </w:rPr>
        <w:br/>
        <w:t>10. В новогодний праздник славный кактус для детишек главный - Он зелёный и колючий, Ёлочки намного круче. (Неверно)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А теперь послушайте про само Рождество. Праздник этот церковный. В ночь на 7-е января во всех храмах проходило праздничное богослужение. Только, придя домой, отстояв праздничную службу, наши прадедушки и прабабушки садились за стол и устраивали настоящий пир. Чего только не было на столе: блины, заливная рыба, поросёнок, баранина, гусь или утка с яблоками, пирожки с разными начинками… К праздничному столу приглашали друзей, родственников. И ещё открывали дверь настежь и звали к застолью любого прохожего, который шёл мимо, даже если им оказывался бездомный нищий. По старинному поверью, считалось, что в его образе может скрываться сам Иисус. Угощали бездомных животных. И обязательно кормили крошками хлеба или зерном птиц. Это примета, что новый год будет удачным.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А сейчас я приглашаю двух участников для следующей игры, посмотрим кто из них более удачлив.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Конкурс «Чудо - приз»</w:t>
      </w:r>
      <w:r w:rsidRPr="00D77F82">
        <w:rPr>
          <w:rFonts w:ascii="Times New Roman" w:hAnsi="Times New Roman" w:cs="Times New Roman"/>
          <w:sz w:val="28"/>
          <w:szCs w:val="28"/>
        </w:rPr>
        <w:br/>
        <w:t xml:space="preserve">Перед двумя игроками ведущий помещает на стуле приз, завернутый в яркую </w:t>
      </w:r>
      <w:r w:rsidRPr="00D77F82">
        <w:rPr>
          <w:rFonts w:ascii="Times New Roman" w:hAnsi="Times New Roman" w:cs="Times New Roman"/>
          <w:sz w:val="28"/>
          <w:szCs w:val="28"/>
        </w:rPr>
        <w:lastRenderedPageBreak/>
        <w:t>оберточную бумагу, и говорит следующий текст: </w:t>
      </w:r>
      <w:r w:rsidRPr="00D77F82">
        <w:rPr>
          <w:rFonts w:ascii="Times New Roman" w:hAnsi="Times New Roman" w:cs="Times New Roman"/>
          <w:sz w:val="28"/>
          <w:szCs w:val="28"/>
        </w:rPr>
        <w:br/>
        <w:t>«В новогодний час, друзья, </w:t>
      </w:r>
      <w:r w:rsidRPr="00D77F82">
        <w:rPr>
          <w:rFonts w:ascii="Times New Roman" w:hAnsi="Times New Roman" w:cs="Times New Roman"/>
          <w:sz w:val="28"/>
          <w:szCs w:val="28"/>
        </w:rPr>
        <w:br/>
        <w:t>Без внимания нельзя! </w:t>
      </w:r>
      <w:r w:rsidRPr="00D77F82">
        <w:rPr>
          <w:rFonts w:ascii="Times New Roman" w:hAnsi="Times New Roman" w:cs="Times New Roman"/>
          <w:sz w:val="28"/>
          <w:szCs w:val="28"/>
        </w:rPr>
        <w:br/>
        <w:t>Цифру «три» не пропускайте, </w:t>
      </w:r>
      <w:r w:rsidRPr="00D77F82">
        <w:rPr>
          <w:rFonts w:ascii="Times New Roman" w:hAnsi="Times New Roman" w:cs="Times New Roman"/>
          <w:sz w:val="28"/>
          <w:szCs w:val="28"/>
        </w:rPr>
        <w:br/>
        <w:t>Приз берите, не зевайте! </w:t>
      </w:r>
      <w:r w:rsidRPr="00D77F82">
        <w:rPr>
          <w:rFonts w:ascii="Times New Roman" w:hAnsi="Times New Roman" w:cs="Times New Roman"/>
          <w:sz w:val="28"/>
          <w:szCs w:val="28"/>
        </w:rPr>
        <w:br/>
        <w:t>Елочка гостей встречала. </w:t>
      </w:r>
      <w:r w:rsidRPr="00D77F82">
        <w:rPr>
          <w:rFonts w:ascii="Times New Roman" w:hAnsi="Times New Roman" w:cs="Times New Roman"/>
          <w:sz w:val="28"/>
          <w:szCs w:val="28"/>
        </w:rPr>
        <w:br/>
        <w:t>Пять детей пришло сначала, </w:t>
      </w:r>
      <w:r w:rsidRPr="00D77F82">
        <w:rPr>
          <w:rFonts w:ascii="Times New Roman" w:hAnsi="Times New Roman" w:cs="Times New Roman"/>
          <w:sz w:val="28"/>
          <w:szCs w:val="28"/>
        </w:rPr>
        <w:br/>
        <w:t>Чтобы в праздник не скучать,</w:t>
      </w:r>
      <w:r w:rsidRPr="00D77F82">
        <w:rPr>
          <w:rFonts w:ascii="Times New Roman" w:hAnsi="Times New Roman" w:cs="Times New Roman"/>
          <w:sz w:val="28"/>
          <w:szCs w:val="28"/>
        </w:rPr>
        <w:br/>
        <w:t>Стали все на ней считать: </w:t>
      </w:r>
      <w:r w:rsidRPr="00D77F82">
        <w:rPr>
          <w:rFonts w:ascii="Times New Roman" w:hAnsi="Times New Roman" w:cs="Times New Roman"/>
          <w:sz w:val="28"/>
          <w:szCs w:val="28"/>
        </w:rPr>
        <w:br/>
        <w:t>Две снежинки, шесть хлопушек, </w:t>
      </w:r>
      <w:r w:rsidRPr="00D77F82">
        <w:rPr>
          <w:rFonts w:ascii="Times New Roman" w:hAnsi="Times New Roman" w:cs="Times New Roman"/>
          <w:sz w:val="28"/>
          <w:szCs w:val="28"/>
        </w:rPr>
        <w:br/>
        <w:t>Восемь гномов и петрушек, </w:t>
      </w:r>
      <w:r w:rsidRPr="00D77F82">
        <w:rPr>
          <w:rFonts w:ascii="Times New Roman" w:hAnsi="Times New Roman" w:cs="Times New Roman"/>
          <w:sz w:val="28"/>
          <w:szCs w:val="28"/>
        </w:rPr>
        <w:br/>
        <w:t>Семь орехов золоченых </w:t>
      </w:r>
      <w:r w:rsidRPr="00D77F82">
        <w:rPr>
          <w:rFonts w:ascii="Times New Roman" w:hAnsi="Times New Roman" w:cs="Times New Roman"/>
          <w:sz w:val="28"/>
          <w:szCs w:val="28"/>
        </w:rPr>
        <w:br/>
        <w:t>Среди мишуры крученой, </w:t>
      </w:r>
      <w:r w:rsidRPr="00D77F82">
        <w:rPr>
          <w:rFonts w:ascii="Times New Roman" w:hAnsi="Times New Roman" w:cs="Times New Roman"/>
          <w:sz w:val="28"/>
          <w:szCs w:val="28"/>
        </w:rPr>
        <w:br/>
        <w:t>Десять шишек насчитали, </w:t>
      </w:r>
      <w:r w:rsidRPr="00D77F82">
        <w:rPr>
          <w:rFonts w:ascii="Times New Roman" w:hAnsi="Times New Roman" w:cs="Times New Roman"/>
          <w:sz w:val="28"/>
          <w:szCs w:val="28"/>
        </w:rPr>
        <w:br/>
        <w:t>А потом считать устали. </w:t>
      </w:r>
      <w:r w:rsidRPr="00D77F82">
        <w:rPr>
          <w:rFonts w:ascii="Times New Roman" w:hAnsi="Times New Roman" w:cs="Times New Roman"/>
          <w:sz w:val="28"/>
          <w:szCs w:val="28"/>
        </w:rPr>
        <w:br/>
        <w:t>Прибежали три девчушки...» </w:t>
      </w:r>
      <w:r w:rsidRPr="00D77F82">
        <w:rPr>
          <w:rFonts w:ascii="Times New Roman" w:hAnsi="Times New Roman" w:cs="Times New Roman"/>
          <w:sz w:val="28"/>
          <w:szCs w:val="28"/>
        </w:rPr>
        <w:br/>
        <w:t>Если игроки прозевали приз, его берет ведущий и говорит: «Где же были ваши ушки?» В том случае, если один из игроков окажется внимательным, ведущий заключает: «Вот внимательные ушки!»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F82" w:rsidRPr="00D77F82">
        <w:rPr>
          <w:rFonts w:ascii="Times New Roman" w:hAnsi="Times New Roman" w:cs="Times New Roman"/>
          <w:sz w:val="28"/>
          <w:szCs w:val="28"/>
        </w:rPr>
        <w:t>И раз уж мы заговорили об угощениях, то следующая </w:t>
      </w:r>
      <w:r w:rsidR="00D77F82" w:rsidRPr="00D77F82">
        <w:rPr>
          <w:rFonts w:ascii="Times New Roman" w:hAnsi="Times New Roman" w:cs="Times New Roman"/>
          <w:b/>
          <w:bCs/>
          <w:sz w:val="28"/>
          <w:szCs w:val="28"/>
        </w:rPr>
        <w:t>игра «Передай апельсин»</w:t>
      </w:r>
      <w:r w:rsidR="00D77F82" w:rsidRPr="00D77F82">
        <w:rPr>
          <w:rFonts w:ascii="Times New Roman" w:hAnsi="Times New Roman" w:cs="Times New Roman"/>
          <w:sz w:val="28"/>
          <w:szCs w:val="28"/>
        </w:rPr>
        <w:t>. По кругу из рук в руки передаем апельсин, на ком музыка остановится, тот рассказывает новогоднее стихотворение, загадывает загадку или поет песенку.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F82" w:rsidRPr="00D77F82">
        <w:rPr>
          <w:rFonts w:ascii="Times New Roman" w:hAnsi="Times New Roman" w:cs="Times New Roman"/>
          <w:sz w:val="28"/>
          <w:szCs w:val="28"/>
        </w:rPr>
        <w:t>Когда-то наши прадедушки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Ну а с ними прабабушки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Приходили на весёлые Святки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Песни пели всем миром, да говорили загадки.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F82" w:rsidRPr="00D77F82">
        <w:rPr>
          <w:rFonts w:ascii="Times New Roman" w:hAnsi="Times New Roman" w:cs="Times New Roman"/>
          <w:sz w:val="28"/>
          <w:szCs w:val="28"/>
        </w:rPr>
        <w:t xml:space="preserve">Ребята, вот </w:t>
      </w:r>
      <w:r w:rsidRPr="00D77F82">
        <w:rPr>
          <w:rFonts w:ascii="Times New Roman" w:hAnsi="Times New Roman" w:cs="Times New Roman"/>
          <w:sz w:val="28"/>
          <w:szCs w:val="28"/>
        </w:rPr>
        <w:t>послушайте,</w:t>
      </w:r>
      <w:r w:rsidR="00D77F82" w:rsidRPr="00D77F82">
        <w:rPr>
          <w:rFonts w:ascii="Times New Roman" w:hAnsi="Times New Roman" w:cs="Times New Roman"/>
          <w:sz w:val="28"/>
          <w:szCs w:val="28"/>
        </w:rPr>
        <w:t xml:space="preserve"> и вы загадки, не горьки, не кислы и не сладки.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Кто их сейчас все отгадает, тот весь год забот не узнает.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1 . Маленький Данилка застрял в дырке. (Дети отвечают: «Пуговица».)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2. А вот вам и вторая, самая смешная. С ушами, а не слышит.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(Дети отвечают: «Шапка».)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3 . Ну ладно, вот загадка третья, ни за что на нее не ответите. В брюхе баня, в носу дырка, еще одна на спине и та закрыта.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(Дети отвечают: «Чайник».)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lastRenderedPageBreak/>
        <w:t>4. Вот еще одна загадка. У кого за носом пятка? (отвечают: «Валенок» или «Ботинок».)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5. Катался колобком, пока не стал носком. (Ребята отвечают: «Клубок».)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F82" w:rsidRPr="00D77F82">
        <w:rPr>
          <w:rFonts w:ascii="Times New Roman" w:hAnsi="Times New Roman" w:cs="Times New Roman"/>
          <w:sz w:val="28"/>
          <w:szCs w:val="28"/>
        </w:rPr>
        <w:t>Ах, какие молодцы! Все загадки отгадали вы.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А что такое Святки?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Праздник этот самый длинный,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Он весёлый и старинный.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Наши предки пили, ели,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Веселились две недели.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Наряжались и шутили.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Так давайте же сейчас встретим мы его у нас!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Игра «Кто вперед</w:t>
      </w:r>
      <w:r w:rsidR="006B5DD0" w:rsidRPr="00D77F82">
        <w:rPr>
          <w:rFonts w:ascii="Times New Roman" w:hAnsi="Times New Roman" w:cs="Times New Roman"/>
          <w:b/>
          <w:bCs/>
          <w:sz w:val="28"/>
          <w:szCs w:val="28"/>
        </w:rPr>
        <w:t>?»</w:t>
      </w:r>
      <w:r w:rsidR="006B5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5DD0" w:rsidRPr="00D77F8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D77F82">
        <w:rPr>
          <w:rFonts w:ascii="Times New Roman" w:hAnsi="Times New Roman" w:cs="Times New Roman"/>
          <w:sz w:val="28"/>
          <w:szCs w:val="28"/>
        </w:rPr>
        <w:t xml:space="preserve"> на ловкость. Предварительно повесьте на спинки двух стульев по зимней куртке с вывернутыми рукавами, а на сиденья положите меховую шапку, шарф и пару варежек. Во время проведения конкурса игроки под веселую музыку должны вывернуть рукава курток, затем надеть их и остальную зимнюю экипировку (шапку, шарф и варежки). Приз получит тот, кто первым займет место на своем стуле и крикнет: «С Рождеством!»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F82" w:rsidRPr="00D77F82">
        <w:rPr>
          <w:rFonts w:ascii="Times New Roman" w:hAnsi="Times New Roman" w:cs="Times New Roman"/>
          <w:sz w:val="28"/>
          <w:szCs w:val="28"/>
        </w:rPr>
        <w:t xml:space="preserve">С Рождества начинаются Святки – сплошные праздники, которые длились до 18 января. Юноши и девушки жгли костры, катались на санках и, конечно же, колядовали. Колядующие были ряжеными. Они прятали свои лица под масками животных </w:t>
      </w:r>
      <w:r w:rsidRPr="00D77F82">
        <w:rPr>
          <w:rFonts w:ascii="Times New Roman" w:hAnsi="Times New Roman" w:cs="Times New Roman"/>
          <w:sz w:val="28"/>
          <w:szCs w:val="28"/>
        </w:rPr>
        <w:t>(медведь</w:t>
      </w:r>
      <w:r w:rsidR="00D77F82" w:rsidRPr="00D77F82">
        <w:rPr>
          <w:rFonts w:ascii="Times New Roman" w:hAnsi="Times New Roman" w:cs="Times New Roman"/>
          <w:sz w:val="28"/>
          <w:szCs w:val="28"/>
        </w:rPr>
        <w:t xml:space="preserve">, коза, петух), под масками разной нечисти (черти, ведьмы). Ряженые приходили в дом, пели песни </w:t>
      </w:r>
      <w:r w:rsidRPr="00D77F82">
        <w:rPr>
          <w:rFonts w:ascii="Times New Roman" w:hAnsi="Times New Roman" w:cs="Times New Roman"/>
          <w:sz w:val="28"/>
          <w:szCs w:val="28"/>
        </w:rPr>
        <w:t>(колядки</w:t>
      </w:r>
      <w:r w:rsidR="00D77F82" w:rsidRPr="00D77F82">
        <w:rPr>
          <w:rFonts w:ascii="Times New Roman" w:hAnsi="Times New Roman" w:cs="Times New Roman"/>
          <w:sz w:val="28"/>
          <w:szCs w:val="28"/>
        </w:rPr>
        <w:t>), желали хозяевам благополучия, здоровья, достатка в доме.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F82" w:rsidRPr="00D77F82">
        <w:rPr>
          <w:rFonts w:ascii="Times New Roman" w:hAnsi="Times New Roman" w:cs="Times New Roman"/>
          <w:sz w:val="28"/>
          <w:szCs w:val="28"/>
        </w:rPr>
        <w:t>Коляда, коляда, отворяй-ка ворота!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Пришла коляда с пышками, с лепёшками, со свиными ножками.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Коляда, коляда, подай пирога! Подай, не ломай!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А по целому давай.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Кто даст пирога – тому богатства и добра!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Кто не даст пирога-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Мы корову за рога!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Колядующим обязательно давали разные угощения.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lastRenderedPageBreak/>
        <w:t>После обхода всех домов молодёжь собиралась на посиделки в избе. Это был настоящий праздник. Когда всё вкусненькое съедали, начинали играть в разные подвижные игры.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F82" w:rsidRPr="00D77F82">
        <w:rPr>
          <w:rFonts w:ascii="Times New Roman" w:hAnsi="Times New Roman" w:cs="Times New Roman"/>
          <w:sz w:val="28"/>
          <w:szCs w:val="28"/>
        </w:rPr>
        <w:t>И сейчас мы тоже поиграем.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Игра «Фанты»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Набор карточек с заданиями. Дети выбирают карточку и выполняют задания.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5DD0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F82" w:rsidRPr="00D77F82">
        <w:rPr>
          <w:rFonts w:ascii="Times New Roman" w:hAnsi="Times New Roman" w:cs="Times New Roman"/>
          <w:sz w:val="28"/>
          <w:szCs w:val="28"/>
        </w:rPr>
        <w:t>Молодцы, ребята, вы были очень внимательны!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 xml:space="preserve">И еще одно традиционно святочное развлечение - гадание. Гадают, как правило, молодые незамужние девушки. Самое удивительное, что по церковным законам гадание - большой грех, однако в Святки гадание разрешено. Вообще гадание - опасная игра, всегда существует риск встретиться с нечистой силой. </w:t>
      </w:r>
      <w:r w:rsidR="006B5DD0" w:rsidRPr="00D77F82">
        <w:rPr>
          <w:rFonts w:ascii="Times New Roman" w:hAnsi="Times New Roman" w:cs="Times New Roman"/>
          <w:sz w:val="28"/>
          <w:szCs w:val="28"/>
        </w:rPr>
        <w:t>Вовремя</w:t>
      </w:r>
      <w:r w:rsidRPr="00D77F82">
        <w:rPr>
          <w:rFonts w:ascii="Times New Roman" w:hAnsi="Times New Roman" w:cs="Times New Roman"/>
          <w:sz w:val="28"/>
          <w:szCs w:val="28"/>
        </w:rPr>
        <w:t xml:space="preserve"> же Святок риск значительно меньше: «Христос родился, и вся нечистая сила хвост поджала, крутится без толку, повредить не может...».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77F82" w:rsidRPr="00D77F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77F82" w:rsidRPr="00D77F82">
        <w:rPr>
          <w:rFonts w:ascii="Times New Roman" w:hAnsi="Times New Roman" w:cs="Times New Roman"/>
          <w:sz w:val="28"/>
          <w:szCs w:val="28"/>
        </w:rPr>
        <w:t xml:space="preserve"> сейчас мы с вами погадаем и узнаем, что же нас ожидает в новом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D77F82" w:rsidRPr="00D77F82">
        <w:rPr>
          <w:rFonts w:ascii="Times New Roman" w:hAnsi="Times New Roman" w:cs="Times New Roman"/>
          <w:sz w:val="28"/>
          <w:szCs w:val="28"/>
        </w:rPr>
        <w:t>году.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Игра-гадание </w:t>
      </w:r>
      <w:r w:rsidRPr="00D77F82">
        <w:rPr>
          <w:rFonts w:ascii="Times New Roman" w:hAnsi="Times New Roman" w:cs="Times New Roman"/>
          <w:sz w:val="28"/>
          <w:szCs w:val="28"/>
        </w:rPr>
        <w:t>(дети достают из мешочка «гадальные» карточки с пожеланиями)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Пуговка </w:t>
      </w:r>
      <w:r w:rsidRPr="00D77F82">
        <w:rPr>
          <w:rFonts w:ascii="Times New Roman" w:hAnsi="Times New Roman" w:cs="Times New Roman"/>
          <w:sz w:val="28"/>
          <w:szCs w:val="28"/>
        </w:rPr>
        <w:t>- вам в этом году мама купит что-то красивое из одежды.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Цветок</w:t>
      </w:r>
      <w:r w:rsidRPr="00D77F82">
        <w:rPr>
          <w:rFonts w:ascii="Times New Roman" w:hAnsi="Times New Roman" w:cs="Times New Roman"/>
          <w:sz w:val="28"/>
          <w:szCs w:val="28"/>
        </w:rPr>
        <w:t> - в этом году вы станете ещё красивее и милее.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Конфета </w:t>
      </w:r>
      <w:r w:rsidRPr="00D77F82">
        <w:rPr>
          <w:rFonts w:ascii="Times New Roman" w:hAnsi="Times New Roman" w:cs="Times New Roman"/>
          <w:sz w:val="28"/>
          <w:szCs w:val="28"/>
        </w:rPr>
        <w:t>- вас в этом году ожидает сладкая-пресладкая жизнь.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Копейка </w:t>
      </w:r>
      <w:r w:rsidRPr="00D77F82">
        <w:rPr>
          <w:rFonts w:ascii="Times New Roman" w:hAnsi="Times New Roman" w:cs="Times New Roman"/>
          <w:sz w:val="28"/>
          <w:szCs w:val="28"/>
        </w:rPr>
        <w:t>– в этом году вы будете очень денежным человеком.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Лавровый лист</w:t>
      </w:r>
      <w:r w:rsidRPr="00D77F82">
        <w:rPr>
          <w:rFonts w:ascii="Times New Roman" w:hAnsi="Times New Roman" w:cs="Times New Roman"/>
          <w:sz w:val="28"/>
          <w:szCs w:val="28"/>
        </w:rPr>
        <w:t> – вас ожидают большие успехи в учёбе.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Географическая карта</w:t>
      </w:r>
      <w:r w:rsidRPr="00D77F82">
        <w:rPr>
          <w:rFonts w:ascii="Times New Roman" w:hAnsi="Times New Roman" w:cs="Times New Roman"/>
          <w:sz w:val="28"/>
          <w:szCs w:val="28"/>
        </w:rPr>
        <w:t> –вас ожидает путешествие к родственникам.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Перец –</w:t>
      </w:r>
      <w:r w:rsidRPr="00D77F82">
        <w:rPr>
          <w:rFonts w:ascii="Times New Roman" w:hAnsi="Times New Roman" w:cs="Times New Roman"/>
          <w:sz w:val="28"/>
          <w:szCs w:val="28"/>
        </w:rPr>
        <w:t> будьте внимательны, вы можете поссориться с подругой.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Ягода </w:t>
      </w:r>
      <w:r w:rsidRPr="00D77F82">
        <w:rPr>
          <w:rFonts w:ascii="Times New Roman" w:hAnsi="Times New Roman" w:cs="Times New Roman"/>
          <w:sz w:val="28"/>
          <w:szCs w:val="28"/>
        </w:rPr>
        <w:t>– летом вы хорошо отдохнёте в лесу, набрав полную корзину ягод.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Сердце </w:t>
      </w:r>
      <w:r w:rsidRPr="00D77F82">
        <w:rPr>
          <w:rFonts w:ascii="Times New Roman" w:hAnsi="Times New Roman" w:cs="Times New Roman"/>
          <w:sz w:val="28"/>
          <w:szCs w:val="28"/>
        </w:rPr>
        <w:t>– я вас поздравляю, сегодня вы королева нашего конкурса.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Нитка</w:t>
      </w:r>
      <w:r w:rsidRPr="00D77F82">
        <w:rPr>
          <w:rFonts w:ascii="Times New Roman" w:hAnsi="Times New Roman" w:cs="Times New Roman"/>
          <w:sz w:val="28"/>
          <w:szCs w:val="28"/>
        </w:rPr>
        <w:t> – в этом году вас ожидает дальняя дорога в далёкие края.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Колесо </w:t>
      </w:r>
      <w:r w:rsidRPr="00D77F82">
        <w:rPr>
          <w:rFonts w:ascii="Times New Roman" w:hAnsi="Times New Roman" w:cs="Times New Roman"/>
          <w:sz w:val="28"/>
          <w:szCs w:val="28"/>
        </w:rPr>
        <w:t xml:space="preserve">– </w:t>
      </w:r>
      <w:r w:rsidR="006B5DD0">
        <w:rPr>
          <w:rFonts w:ascii="Times New Roman" w:hAnsi="Times New Roman" w:cs="Times New Roman"/>
          <w:sz w:val="28"/>
          <w:szCs w:val="28"/>
        </w:rPr>
        <w:t>в этом году вы выиграете машину</w:t>
      </w:r>
      <w:r w:rsidRPr="00D77F82">
        <w:rPr>
          <w:rFonts w:ascii="Times New Roman" w:hAnsi="Times New Roman" w:cs="Times New Roman"/>
          <w:sz w:val="28"/>
          <w:szCs w:val="28"/>
        </w:rPr>
        <w:t>, если купите лотерейный билет.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Соска –</w:t>
      </w:r>
      <w:r w:rsidRPr="00D77F82">
        <w:rPr>
          <w:rFonts w:ascii="Times New Roman" w:hAnsi="Times New Roman" w:cs="Times New Roman"/>
          <w:sz w:val="28"/>
          <w:szCs w:val="28"/>
        </w:rPr>
        <w:t> в этом году у вас будет много гостей-малышей.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Тарелка –</w:t>
      </w:r>
      <w:r w:rsidRPr="00D77F82">
        <w:rPr>
          <w:rFonts w:ascii="Times New Roman" w:hAnsi="Times New Roman" w:cs="Times New Roman"/>
          <w:sz w:val="28"/>
          <w:szCs w:val="28"/>
        </w:rPr>
        <w:t> не огорчайтесь, вам обязательно улыбнётся счастье, если вы нечаянно разобьёте тарелку.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Улыбка –</w:t>
      </w:r>
      <w:r w:rsidRPr="00D77F82">
        <w:rPr>
          <w:rFonts w:ascii="Times New Roman" w:hAnsi="Times New Roman" w:cs="Times New Roman"/>
          <w:sz w:val="28"/>
          <w:szCs w:val="28"/>
        </w:rPr>
        <w:t xml:space="preserve"> в этом году вам предстоит часто глядеться </w:t>
      </w:r>
      <w:r w:rsidR="006B5DD0" w:rsidRPr="00D77F82">
        <w:rPr>
          <w:rFonts w:ascii="Times New Roman" w:hAnsi="Times New Roman" w:cs="Times New Roman"/>
          <w:sz w:val="28"/>
          <w:szCs w:val="28"/>
        </w:rPr>
        <w:t>в зеркало,</w:t>
      </w:r>
      <w:r w:rsidRPr="00D77F82">
        <w:rPr>
          <w:rFonts w:ascii="Times New Roman" w:hAnsi="Times New Roman" w:cs="Times New Roman"/>
          <w:sz w:val="28"/>
          <w:szCs w:val="28"/>
        </w:rPr>
        <w:t xml:space="preserve"> и оно вам подскажет, что улыбка вас очень украшает.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b/>
          <w:bCs/>
          <w:sz w:val="28"/>
          <w:szCs w:val="28"/>
        </w:rPr>
        <w:t>Бабочка –</w:t>
      </w:r>
      <w:r w:rsidRPr="00D77F82">
        <w:rPr>
          <w:rFonts w:ascii="Times New Roman" w:hAnsi="Times New Roman" w:cs="Times New Roman"/>
          <w:sz w:val="28"/>
          <w:szCs w:val="28"/>
        </w:rPr>
        <w:t> в этом году вам повезёт. Вы будете порхать как бабочка на крыльях успеха по жизни.</w:t>
      </w:r>
    </w:p>
    <w:p w:rsidR="00D77F82" w:rsidRPr="00D77F82" w:rsidRDefault="006B5DD0" w:rsidP="00D77F82">
      <w:pPr>
        <w:rPr>
          <w:rFonts w:ascii="Times New Roman" w:hAnsi="Times New Roman" w:cs="Times New Roman"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F82" w:rsidRPr="00D77F82">
        <w:rPr>
          <w:rFonts w:ascii="Times New Roman" w:hAnsi="Times New Roman" w:cs="Times New Roman"/>
          <w:sz w:val="28"/>
          <w:szCs w:val="28"/>
        </w:rPr>
        <w:t>Вот и закончили мы веселиться, </w:t>
      </w:r>
      <w:r w:rsidR="00D77F82" w:rsidRPr="00D77F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77F82" w:rsidRPr="00D77F8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77F82" w:rsidRPr="00D77F82">
        <w:rPr>
          <w:rFonts w:ascii="Times New Roman" w:hAnsi="Times New Roman" w:cs="Times New Roman"/>
          <w:sz w:val="28"/>
          <w:szCs w:val="28"/>
        </w:rPr>
        <w:t xml:space="preserve"> праздник пусть не кончается, </w:t>
      </w:r>
      <w:r w:rsidR="00D77F82" w:rsidRPr="00D77F82">
        <w:rPr>
          <w:rFonts w:ascii="Times New Roman" w:hAnsi="Times New Roman" w:cs="Times New Roman"/>
          <w:sz w:val="28"/>
          <w:szCs w:val="28"/>
        </w:rPr>
        <w:br/>
        <w:t>Пусть все улыбки, что были на лицах </w:t>
      </w:r>
      <w:r w:rsidR="00D77F82" w:rsidRPr="00D77F82">
        <w:rPr>
          <w:rFonts w:ascii="Times New Roman" w:hAnsi="Times New Roman" w:cs="Times New Roman"/>
          <w:sz w:val="28"/>
          <w:szCs w:val="28"/>
        </w:rPr>
        <w:br/>
        <w:t>В угощения сейчас превращаются. </w:t>
      </w:r>
    </w:p>
    <w:p w:rsidR="00D77F82" w:rsidRPr="00D77F82" w:rsidRDefault="00D77F82" w:rsidP="00D77F82">
      <w:pPr>
        <w:rPr>
          <w:rFonts w:ascii="Times New Roman" w:hAnsi="Times New Roman" w:cs="Times New Roman"/>
          <w:sz w:val="28"/>
          <w:szCs w:val="28"/>
        </w:rPr>
      </w:pPr>
      <w:r w:rsidRPr="00D77F82">
        <w:rPr>
          <w:rFonts w:ascii="Times New Roman" w:hAnsi="Times New Roman" w:cs="Times New Roman"/>
          <w:sz w:val="28"/>
          <w:szCs w:val="28"/>
        </w:rPr>
        <w:t>До новых встреч, до новых праздников!</w:t>
      </w:r>
    </w:p>
    <w:p w:rsidR="00D77F82" w:rsidRDefault="00D77F82" w:rsidP="00D77F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5DD0">
        <w:rPr>
          <w:b/>
          <w:color w:val="000000"/>
          <w:sz w:val="28"/>
          <w:szCs w:val="28"/>
        </w:rPr>
        <w:t>Использованная литература и интернет ресурсы.</w:t>
      </w:r>
    </w:p>
    <w:p w:rsidR="006B5DD0" w:rsidRPr="006B5DD0" w:rsidRDefault="006B5DD0" w:rsidP="00D77F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5DD0">
        <w:rPr>
          <w:color w:val="000000"/>
          <w:sz w:val="28"/>
          <w:szCs w:val="28"/>
        </w:rPr>
        <w:t>1. Громыко М.М. Мир русской деревни. - М.: Молодая гвардия, 1991.</w:t>
      </w: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5DD0">
        <w:rPr>
          <w:color w:val="000000"/>
          <w:sz w:val="28"/>
          <w:szCs w:val="28"/>
        </w:rPr>
        <w:t xml:space="preserve">2. </w:t>
      </w:r>
      <w:proofErr w:type="spellStart"/>
      <w:r w:rsidRPr="006B5DD0">
        <w:rPr>
          <w:color w:val="000000"/>
          <w:sz w:val="28"/>
          <w:szCs w:val="28"/>
        </w:rPr>
        <w:t>Климишин</w:t>
      </w:r>
      <w:proofErr w:type="spellEnd"/>
      <w:r w:rsidRPr="006B5DD0">
        <w:rPr>
          <w:color w:val="000000"/>
          <w:sz w:val="28"/>
          <w:szCs w:val="28"/>
        </w:rPr>
        <w:t xml:space="preserve"> И.А. Календарь и хронология. - М.: Наука, 1990.</w:t>
      </w: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5DD0">
        <w:rPr>
          <w:color w:val="000000"/>
          <w:sz w:val="28"/>
          <w:szCs w:val="28"/>
        </w:rPr>
        <w:t xml:space="preserve">3. </w:t>
      </w:r>
      <w:proofErr w:type="spellStart"/>
      <w:r w:rsidRPr="006B5DD0">
        <w:rPr>
          <w:color w:val="000000"/>
          <w:sz w:val="28"/>
          <w:szCs w:val="28"/>
        </w:rPr>
        <w:t>Костанян</w:t>
      </w:r>
      <w:proofErr w:type="spellEnd"/>
      <w:r w:rsidRPr="006B5DD0">
        <w:rPr>
          <w:color w:val="000000"/>
          <w:sz w:val="28"/>
          <w:szCs w:val="28"/>
        </w:rPr>
        <w:t xml:space="preserve"> Н.Н. Русская народная словесность. - М.: Просвещение, 1994.</w:t>
      </w: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5DD0">
        <w:rPr>
          <w:color w:val="000000"/>
          <w:sz w:val="28"/>
          <w:szCs w:val="28"/>
        </w:rPr>
        <w:t xml:space="preserve">4. Кравцов, </w:t>
      </w:r>
      <w:proofErr w:type="spellStart"/>
      <w:r w:rsidRPr="006B5DD0">
        <w:rPr>
          <w:color w:val="000000"/>
          <w:sz w:val="28"/>
          <w:szCs w:val="28"/>
        </w:rPr>
        <w:t>Лазутин</w:t>
      </w:r>
      <w:proofErr w:type="spellEnd"/>
      <w:r w:rsidRPr="006B5DD0">
        <w:rPr>
          <w:color w:val="000000"/>
          <w:sz w:val="28"/>
          <w:szCs w:val="28"/>
        </w:rPr>
        <w:t>. Русское устное народное творчество. - М., 1983.</w:t>
      </w: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5DD0">
        <w:rPr>
          <w:color w:val="000000"/>
          <w:sz w:val="28"/>
          <w:szCs w:val="28"/>
        </w:rPr>
        <w:t xml:space="preserve">5. </w:t>
      </w:r>
      <w:proofErr w:type="spellStart"/>
      <w:r w:rsidRPr="006B5DD0">
        <w:rPr>
          <w:color w:val="000000"/>
          <w:sz w:val="28"/>
          <w:szCs w:val="28"/>
        </w:rPr>
        <w:t>Минц</w:t>
      </w:r>
      <w:proofErr w:type="spellEnd"/>
      <w:r w:rsidRPr="006B5DD0">
        <w:rPr>
          <w:color w:val="000000"/>
          <w:sz w:val="28"/>
          <w:szCs w:val="28"/>
        </w:rPr>
        <w:t xml:space="preserve"> С. И., Померанцева Э.В. Русская фольклористика: Хрестоматия. - М., 1971.</w:t>
      </w: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5DD0">
        <w:rPr>
          <w:color w:val="000000"/>
          <w:sz w:val="28"/>
          <w:szCs w:val="28"/>
        </w:rPr>
        <w:t xml:space="preserve">6. </w:t>
      </w:r>
      <w:proofErr w:type="spellStart"/>
      <w:r w:rsidRPr="006B5DD0">
        <w:rPr>
          <w:color w:val="000000"/>
          <w:sz w:val="28"/>
          <w:szCs w:val="28"/>
        </w:rPr>
        <w:t>Некрылова</w:t>
      </w:r>
      <w:proofErr w:type="spellEnd"/>
      <w:r w:rsidRPr="006B5DD0">
        <w:rPr>
          <w:color w:val="000000"/>
          <w:sz w:val="28"/>
          <w:szCs w:val="28"/>
        </w:rPr>
        <w:t xml:space="preserve"> А.Ф. Круглый год. Русский земледельческий календарь. - М.: Правда, 1989.</w:t>
      </w: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5DD0">
        <w:rPr>
          <w:color w:val="000000"/>
          <w:sz w:val="28"/>
          <w:szCs w:val="28"/>
        </w:rPr>
        <w:t xml:space="preserve">7. Панкеев И.А. Полная </w:t>
      </w:r>
      <w:proofErr w:type="spellStart"/>
      <w:r w:rsidRPr="006B5DD0">
        <w:rPr>
          <w:color w:val="000000"/>
          <w:sz w:val="28"/>
          <w:szCs w:val="28"/>
        </w:rPr>
        <w:t>энциклоᴨȇдия</w:t>
      </w:r>
      <w:proofErr w:type="spellEnd"/>
      <w:r w:rsidRPr="006B5DD0">
        <w:rPr>
          <w:color w:val="000000"/>
          <w:sz w:val="28"/>
          <w:szCs w:val="28"/>
        </w:rPr>
        <w:t xml:space="preserve"> быта русского народа. Т. 1, 2. - М.: ОЛМА-Пресс, 1998.</w:t>
      </w: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5DD0">
        <w:rPr>
          <w:color w:val="000000"/>
          <w:sz w:val="28"/>
          <w:szCs w:val="28"/>
        </w:rPr>
        <w:t>8. Степанов Н.П. Народные праздники на Святой Руси. - М.: Российский раритет, 1992.</w:t>
      </w: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5DD0">
        <w:rPr>
          <w:color w:val="000000"/>
          <w:sz w:val="28"/>
          <w:szCs w:val="28"/>
        </w:rPr>
        <w:t>maaam.ru›</w:t>
      </w: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B5DD0">
        <w:rPr>
          <w:color w:val="000000"/>
          <w:sz w:val="28"/>
          <w:szCs w:val="28"/>
        </w:rPr>
        <w:t>luprazdnik.ru›scenari</w:t>
      </w:r>
      <w:proofErr w:type="spellEnd"/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B5DD0">
        <w:rPr>
          <w:color w:val="000000"/>
          <w:sz w:val="28"/>
          <w:szCs w:val="28"/>
        </w:rPr>
        <w:t>kak.znate.ru›docs</w:t>
      </w:r>
      <w:proofErr w:type="spellEnd"/>
      <w:r w:rsidRPr="006B5DD0">
        <w:rPr>
          <w:color w:val="000000"/>
          <w:sz w:val="28"/>
          <w:szCs w:val="28"/>
        </w:rPr>
        <w:t>/index-40071.html</w:t>
      </w: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6B5DD0">
        <w:rPr>
          <w:color w:val="000000"/>
          <w:sz w:val="28"/>
          <w:szCs w:val="28"/>
          <w:lang w:val="en-US"/>
        </w:rPr>
        <w:t>ped-kopilka.ru</w:t>
      </w:r>
      <w:proofErr w:type="gramEnd"/>
      <w:r w:rsidRPr="006B5DD0">
        <w:rPr>
          <w:color w:val="000000"/>
          <w:sz w:val="28"/>
          <w:szCs w:val="28"/>
          <w:lang w:val="en-US"/>
        </w:rPr>
        <w:t>›</w:t>
      </w:r>
    </w:p>
    <w:p w:rsidR="00D77F82" w:rsidRPr="006B5DD0" w:rsidRDefault="00D77F82" w:rsidP="00D77F8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B5DD0">
        <w:rPr>
          <w:color w:val="000000"/>
          <w:sz w:val="28"/>
          <w:szCs w:val="28"/>
          <w:lang w:val="en-US"/>
        </w:rPr>
        <w:t>pedsovet.org›</w:t>
      </w:r>
    </w:p>
    <w:p w:rsidR="00397899" w:rsidRPr="00D77F82" w:rsidRDefault="00397899">
      <w:pPr>
        <w:rPr>
          <w:lang w:val="en-US"/>
        </w:rPr>
      </w:pPr>
    </w:p>
    <w:sectPr w:rsidR="00397899" w:rsidRPr="00D77F82" w:rsidSect="006B5D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31"/>
    <w:rsid w:val="001326A3"/>
    <w:rsid w:val="0015760A"/>
    <w:rsid w:val="00397899"/>
    <w:rsid w:val="003D3A86"/>
    <w:rsid w:val="006B5DD0"/>
    <w:rsid w:val="006E0231"/>
    <w:rsid w:val="00853026"/>
    <w:rsid w:val="00D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783CE-3B17-4E09-81E6-4A8E770F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7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2023-01-09T11:04:00Z</dcterms:created>
  <dcterms:modified xsi:type="dcterms:W3CDTF">2023-01-10T11:51:00Z</dcterms:modified>
</cp:coreProperties>
</file>