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5320030</wp:posOffset>
                </wp:positionH>
                <wp:positionV relativeFrom="paragraph">
                  <wp:posOffset>-346075</wp:posOffset>
                </wp:positionV>
                <wp:extent cx="890270" cy="843280"/>
                <wp:effectExtent l="57150" t="38100" r="24765" b="90805"/>
                <wp:wrapNone/>
                <wp:docPr id="1" name="5-конечная звезд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60" cy="84276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2" coordsize="21600,21600" o:spt="12" adj="4125" path="m@9@13l@24@27l10800,l@25@27l@12@13l@26@28l@11@14l10800@29l@10@14l@23@28xe">
                <v:stroke joinstyle="miter"/>
                <v:formulas>
                  <v:f eqn="val #0"/>
                  <v:f eqn="prod 1 22712 2"/>
                  <v:f eqn="prod 1 23880 2"/>
                  <v:f eqn="sumangle 0 18 0"/>
                  <v:f eqn="cos @1 @3"/>
                  <v:f eqn="sumangle 0 306 0"/>
                  <v:f eqn="cos @1 @5"/>
                  <v:f eqn="sin @2 @3"/>
                  <v:f eqn="sin @2 @5"/>
                  <v:f eqn="sum 10800 0 @4"/>
                  <v:f eqn="sum 10800 0 @6"/>
                  <v:f eqn="sum 10800 @6 0"/>
                  <v:f eqn="sum 10800 @4 0"/>
                  <v:f eqn="sum @2 0 @7"/>
                  <v:f eqn="sum @2 0 @8"/>
                  <v:f eqn="prod @1 @0 10800"/>
                  <v:f eqn="prod @2 @0 10800"/>
                  <v:f eqn="sumangle 0 342 0"/>
                  <v:f eqn="cos @15 @17"/>
                  <v:f eqn="sumangle 0 54 0"/>
                  <v:f eqn="cos @15 @19"/>
                  <v:f eqn="sin @16 @19"/>
                  <v:f eqn="sin @16 @17"/>
                  <v:f eqn="sum 10800 0 @18"/>
                  <v:f eqn="sum 10800 0 @20"/>
                  <v:f eqn="sum 10800 @20 0"/>
                  <v:f eqn="sum 10800 @18 0"/>
                  <v:f eqn="sum @2 0 @21"/>
                  <v:f eqn="sum @2 0 @22"/>
                  <v:f eqn="sum @2 @16 0"/>
                  <v:f eqn="sum @2 0 @16"/>
                </v:formulas>
                <v:path gradientshapeok="t" o:connecttype="rect" textboxrect="@23,@27,@26,@29"/>
                <v:handles>
                  <v:h position="10800,@30"/>
                </v:handles>
              </v:shapetype>
              <v:shape id="shape_0" ID="5-конечная звезда 3" fillcolor="#bfd4fe" stroked="t" style="position:absolute;margin-left:418.9pt;margin-top:-27.25pt;width:70pt;height:66.3pt" type="shapetype_12">
                <w10:wrap type="square"/>
                <v:fill o:detectmouseclick="t" color2="#e5efff"/>
                <v:stroke color="#4a7ebb" weight="9360" joinstyle="round" endcap="flat"/>
                <v:shadow on="t" obscured="f" color="black"/>
                <v:textbox>
                  <w:txbxContent>
                    <w:p>
                      <w:pPr>
                        <w:pStyle w:val="Style21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a_SimplerCrk" w:hAnsi="a_SimplerCrk"/>
          <w:color w:val="002060"/>
          <w:sz w:val="56"/>
          <w:szCs w:val="56"/>
        </w:rPr>
      </w:pPr>
      <w:r>
        <w:rPr>
          <w:rFonts w:ascii="a_SimplerCrk" w:hAnsi="a_SimplerCrk"/>
          <w:color w:val="002060"/>
          <w:sz w:val="56"/>
          <w:szCs w:val="56"/>
        </w:rPr>
        <w:t>«Раз в крещенский вечерок»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(игровая программа)</w:t>
      </w:r>
    </w:p>
    <w:p>
      <w:pPr>
        <w:pStyle w:val="Normal"/>
        <w:jc w:val="right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5940425" cy="4097655"/>
            <wp:effectExtent l="0" t="0" r="0" b="0"/>
            <wp:wrapTight wrapText="bothSides">
              <wp:wrapPolygon edited="0">
                <wp:start x="-29" y="0"/>
                <wp:lineTo x="-29" y="21440"/>
                <wp:lineTo x="21539" y="21440"/>
                <wp:lineTo x="21539" y="0"/>
                <wp:lineTo x="-29" y="0"/>
              </wp:wrapPolygon>
            </wp:wrapTight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Подготовила ведущий библиотекарь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Мелихова Л.И.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Виноградный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2024 год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Цель: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Формировать познавательный интерес обучающихся к истории русских народных праздников.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Приобщить обучающихся к духовно-нравственным ценностям, к истокам русской народной культуры через традиции православных праздников на Руси.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мероприятия: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>
        <w:rPr>
          <w:sz w:val="28"/>
          <w:szCs w:val="28"/>
        </w:rPr>
        <w:t>Здравствуйте, гости дорогие! В традиционном народном календаре зима – не только самое продолжител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время года, но и самое богатое праздниками. Главное событие зимы – это Новый год, его официально ввёл Петр I в 1770 году. Новый год приходит в обрамлении двух других веселых праздников – Рождества и Крещения. А знаете ли вы даты этих праздников? Правильно: 7 января – Рождество, 19 января – Крещение.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Библиотекарь: </w:t>
      </w:r>
      <w:r>
        <w:rPr>
          <w:sz w:val="28"/>
          <w:szCs w:val="28"/>
        </w:rPr>
        <w:t xml:space="preserve"> Традиция праздновать этот день пришла к нам из далекого прошлого. Давно-давно, почти 2000 лет назад, 19 января в реке Иордан крестили Господа Иисуса Христа.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sz w:val="28"/>
          <w:szCs w:val="28"/>
        </w:rPr>
      </w:pPr>
      <w:r>
        <w:rPr>
          <w:sz w:val="28"/>
          <w:szCs w:val="28"/>
        </w:rPr>
        <w:t>Жил в те далекие времена в Иудее святой человек. Звали его – Иоанн Предтеча. Жил он очень скромно и бедно. Носил самую простую одежду, питался растениями и медом диких пчел. По велению Бога отправился он в долину реки Иордан и там проповедовал о скором появлении Спасителя – Иисуса Христа. Много народу приходило к Иордану. Тех, кто раскаивался искренне в том, что он сделал не так (согрешил), Иоанн крестил в реке. Он учил людей быть добрыми и честными, делиться друг с другом, побеждать в себе злые помыслы.  Пришел Иисус к Иоанну в возрасте 30 лет и попросил он крестить его в водах Иордана, чтобы подать пример другим людям. Когда Иисус вышел из воды, раскрылись небеса над ним, и дух святой в виде голубя опустился ему на плечо, а с небес донесся голос: «Сей есть Сын Мой возлюбленный, в котором мое благоволение». Поэтому праздник этот называют еще Богоявлением, потому что в этот день Бог явил себя в трех лицах: Бог сын – Иисус Христос принимал крещение, Дух святой явился в виде голубя, а Бог Отец засвидетельствовал это событие голосом с неба.  Когда Иисус Христос вышел из воды Иордана, он освятил всю воду на земле. Это стало главным событием и получило название – водосвятие. Этот обряд очень торжественный. В старину люди шли к проруби крестным ходом, с крещенскими песнопениями, иконами. Затем священники служили молебен (просили Бога освятить воду) и освящали воду, опуская в нее церковный крест. Воду освящали не только в проруби, но и в других источниках, озерах, крещенских бочках. Их в этом случае называли Иорданью. Народ верил и знал по своему опыту, что Крещенская вода обладает целительной силой. Люди приносили эту воду домой, кропили ею все в хозяйстве, давали попить скоту, своим домочадцам. Многие из тех, кто присутствовал на водосвятии, старались тут же искупаться в проруби, несмотря на мороз. Они верили, что это очистит их от греха и оздоровит тело. Обряд Водоосвящения и в наши дни очень почитается православными людьми.  А еще люди чертили мелом крестики на дверях, ставнях, воротах, на сараях. Они верили, что крестик, нарисованный на воротах сарая в Крещенский сочельник, убережет скот и защитит от нечистой силы всю семью, даст благополучие в доме, поможет вырастить хороший урожай, принесет здоровье всем членам семьи, сбережет скотину. А еще у наших предков была традиция сжигать на Крещение все свои неудачи и неприятности.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shd w:fill="FFFFFF" w:val="clear"/>
        </w:rPr>
        <w:t>Вед</w:t>
      </w:r>
      <w:r>
        <w:rPr>
          <w:b/>
          <w:bCs/>
          <w:sz w:val="28"/>
          <w:szCs w:val="28"/>
          <w:shd w:fill="FFFFFF" w:val="clear"/>
        </w:rPr>
        <w:t>ущая</w:t>
      </w:r>
      <w:r>
        <w:rPr>
          <w:b/>
          <w:bCs/>
          <w:sz w:val="28"/>
          <w:szCs w:val="28"/>
          <w:shd w:fill="FFFFFF" w:val="clear"/>
        </w:rPr>
        <w:t>:</w:t>
      </w:r>
      <w:r>
        <w:rPr>
          <w:sz w:val="28"/>
          <w:szCs w:val="28"/>
          <w:shd w:fill="FFFFFF" w:val="clear"/>
        </w:rPr>
        <w:t xml:space="preserve"> Праздничные дни от Рождества до Крещения называются Святками. Люди ходят в церковь и в гости, колядуют и славят Христа – младенца. Они поют рождественские песни и желают родным и друзьям добра, мира, любви. Святки праздновались всеми, особенно молодежью: ее игры, песни, колядки, посиделки, гадания создавали неповторимую атмосферу святочного веселья. В течение святок трижды: в рождественский сочельник, под Новый год и накануне Крещения каждая семья ожидала колядовщиков, готовила для них угощение и с неподдельным удовольствием выслушивала колядки.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Предлагаю вам, ребята, разделиться на 2 команды и посоревноваться.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>Конкурс 1 – рождественская викторина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Посмотрим, на сколько вы внимательно слушали. (Каждый правильный ответ 1 балл)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 какое время года отмечается праздник КРЕЩЕНИЕ ГОСПОДНЕ?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осень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ЗИМА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лето.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Как называется день 18 января?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рождество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КРЕЩЕНСКИЙ СОЧЕЛЬНИК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капустные вечеринки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В России Крещение отмечают: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- 7 января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- 19 ЯНВАРЯ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- 15 февраля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Имена земных родителей Святого Младенца: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Пётр и Феврония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ИОСИФ И МАРИЯ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Киприан и Иустина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Как называются 12 дней, предшествующие Крещению (дни между Рождеством и Крещением)?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колядки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СВЯТКИ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кузминки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Кто известил Деву Марию о том, что у неё родится Сын Божий?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священник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Ииосиф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АНГЕЛ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Какое имя дали Младенцу?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ИИСУС ХРИСТОС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Иоанн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Николай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Что означает имя Иисус?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возмездие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СПАСИТЕЛЬ</w:t>
      </w:r>
      <w:r>
        <w:rPr/>
        <w:drawing>
          <wp:inline distT="0" distB="0" distL="0" distR="0">
            <wp:extent cx="14605" cy="14605"/>
            <wp:effectExtent l="0" t="0" r="0" b="0"/>
            <wp:docPr id="4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великий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Что произошло в момент рождения Спасителя?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потоп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извержение вулкана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 НЕБЕ ЗАЖГЛАСЬ НОВАЯ ЗВЕЗДА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Какой город находится в близи места рождения Христа?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Москва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ВИФЛИЕМ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Назарет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 В каком возрасте был крещён Иисус Христос?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- 30 недель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- 30 месяцев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- 30 ЛЕТ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 Как звали того, кто крестил Христа?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ИОАН ПРЕДТЕЧА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Иоан Грозный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Иван крестьянский сын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 Как называется река, в которой крестили Спасителя?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Исеть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Нил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ИОРДАН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 Какие ещё названия есть у праздника Крещения?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ПРАЗДНИК СВЕТОВ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ПРАЗДНИК БОГОЯВЛЕНИЯ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день знаний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15. В момент крещения Христа на него сошёл Дух Святой в образе: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орла</w:t>
      </w:r>
    </w:p>
    <w:p>
      <w:pPr>
        <w:pStyle w:val="Normal"/>
        <w:shd w:val="clear" w:color="auto" w:fill="FFFFFF"/>
        <w:spacing w:lineRule="atLeast" w:line="33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луча света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- ГОЛУБЯ.</w:t>
      </w:r>
    </w:p>
    <w:p>
      <w:pPr>
        <w:pStyle w:val="NormalWeb"/>
        <w:shd w:val="clear" w:color="auto" w:fill="FFFFFF"/>
        <w:spacing w:beforeAutospacing="0" w:before="171" w:afterAutospacing="0" w:after="171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2 конкурс – на лучшую колядку 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(Ребятам предлагается самим вспомнить колядку и спеть ее, за что оценка – 5 баллов. Если же это вызывает затруднение, есть заготовки колядок. Лучшее исполнение – 3 балла.)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 Коляда, коляда, уродилась коляда.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Кто подаст пирога, тому двор живота,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Еще мелкой скотинки числа бы не знать,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Кто не даст ни копейки, завалим лазейки,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Кто не даст лепешки, завалим окошки,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Кто не даст пирога, сведем корову за рога,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Кто не даст хлеба, уведем деда,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Кто не даст ветчины, тем расколем чугуны.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 Коляда, коляда. Накануне Рождества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Коляда пришла, Рождество принесла.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Коляда, коляда Горе – не беда,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Вот пришла коляда, на селе праздник родства.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Коляда, коляда. Во печи стоит еда,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Каша гречнева, голова свиная.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Коляда, коляда в небе уж взошла звезда,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 нам катит на святки, подпалила пятки.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Коляда, коляда. Нам подай пирог сюда,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Сладко закусили – хозяев не честили.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: </w:t>
      </w:r>
      <w:r>
        <w:rPr>
          <w:rStyle w:val="C16"/>
          <w:sz w:val="28"/>
          <w:szCs w:val="28"/>
        </w:rPr>
        <w:t>Канун Нового года назывался Васильевым вечером. Свое название он получил от имени св. Василия Великого. Повсеместно у русских существовало также убеждение в том, что если проводить старый год и встретить новый как можно веселее, то он пройдет счастливо.</w:t>
      </w:r>
      <w:r>
        <w:rPr>
          <w:rStyle w:val="C0"/>
          <w:b/>
          <w:bCs/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 xml:space="preserve">В эти дни ватаги молодежи ходили по дворам, поздравляли и славили хозяев, требовали и получали дары, а в случаях отказа – следовали угрозы, сулившие большие неприятности в семье и хозяйстве. </w:t>
      </w:r>
      <w:r>
        <w:rPr>
          <w:sz w:val="28"/>
          <w:szCs w:val="28"/>
        </w:rPr>
        <w:t xml:space="preserve">Васильев вечер делил 12 дней святок на две части: на «святые вечера», освященные событием Рождества Христова, и «страшные вечера», отмеченные особым разгулом нечистой силы. Люди старались вообще не выходить из дома. По представлениям русского народа, в дни, когда начинает прибавляться тепло и свет, нечистая сила особенно злится и творит пакости. </w:t>
      </w:r>
      <w:r>
        <w:rPr>
          <w:rStyle w:val="C16"/>
          <w:sz w:val="28"/>
          <w:szCs w:val="28"/>
        </w:rPr>
        <w:t xml:space="preserve">Заканчивались зимние святки праздником КРЕЩЕНИЯ. В полночь ходили за водой на реку, считалось, что эта вода долго не портится, </w:t>
      </w:r>
      <w:r>
        <w:rPr>
          <w:rStyle w:val="C11"/>
          <w:sz w:val="28"/>
          <w:szCs w:val="28"/>
        </w:rPr>
        <w:t xml:space="preserve">пили ее всей семьей, окропляли дом, хозяйственные постройки и скот. </w:t>
      </w:r>
      <w:r>
        <w:rPr>
          <w:rStyle w:val="C16"/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>Приготовления к празднику начинались еще накануне: избы мыли и тщательно выметали сор, в котором, по поверьям, мог спрятаться чертенок. На Руси верили, что утром перед водосвятием вся нечистая сила должна утонуть.</w:t>
      </w:r>
      <w:r>
        <w:rPr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>Крещенская ночь была последним сроком святочных гаданий. Вариантов гаданий было очень много. Предлагаю вам посоревноваться и назвать, какие гадания вы знаете. Вместе мы выберем самое интересное и погадаем.</w:t>
      </w:r>
    </w:p>
    <w:p>
      <w:pPr>
        <w:pStyle w:val="C3"/>
        <w:shd w:val="clear" w:color="auto" w:fill="FFFFFF"/>
        <w:spacing w:beforeAutospacing="0" w:before="171" w:afterAutospacing="0" w:after="171"/>
        <w:jc w:val="both"/>
        <w:rPr>
          <w:sz w:val="28"/>
          <w:szCs w:val="28"/>
        </w:rPr>
      </w:pPr>
      <w:r>
        <w:rPr>
          <w:b/>
          <w:sz w:val="28"/>
          <w:szCs w:val="28"/>
        </w:rPr>
        <w:t>3 конкурс – назови святочные гадания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(называют каждая команда по очереди)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1. Ходили «слушать» за деревню, на перекресток дорог, в какой стороне залает собака – туда и замуж идти.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2. Подслушивали под окнами: если ругаются – в плохой дом выйдешь замуж, смеются – в хороший.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3. Сняв крест и не благословясь, девушка с подругой шли к конюшне,     становились спиной к дверям и ударяли три раза левой пяткой и говорили: «Если выйду замуж, надевайте узду», если лошади забренчат уздами, то гадающие в этом году выйдут замуж.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4. Страшным, но «самым верным» считалось гадание ночью в пустой бане с помощью зеркала и свечей. Решалась на такие высматривания суженого не каждая девушка.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5. Гадание с петухом. Гадальщики раскладывали крупу, кусочки хлеба, ножницы, монетки, зеркало, миску с водой. Вносили петуха и смотрели, что петух клюет: крупу – к богатству, хлеб – к урожаю, ножницы – будет жених портным, монетки – к деньгам, клюет зеркало – будет муж щеголь, пьет воду – будет муж пьяница.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 святочным гаданиям принадлежат также сновидения, из которых выводит предсказания каждая загадывающая особа: </w:t>
      </w:r>
      <w:r>
        <w:rPr>
          <w:sz w:val="28"/>
          <w:szCs w:val="28"/>
          <w:shd w:fill="FFFFFF" w:val="clear"/>
        </w:rPr>
        <w:t>Собрав от веника прутиков, кладут их сложенными вроде мостика под подушку. Та, которая кладет такой мостик, ложась спать приговаривает: «Кто мой суженый, кто мой ряженый, тот переведет меня через мост». Суженый если явится во сне и переведет через мост, значит быть замужем в этом году.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7. Гадание на чашках заключается в следующем. Надо взять несколько непрозрачных чашек. Разложите в них хлеб, соль, сахар, кольцо, деньги, в одну налейте воду. Гадающих должно быть столько, сколько чашек.  Каждый из собравшихся по очереди выбирает чашку с закрытыми глазами. Лук – к слезам, хлеб – к достатку, кольцо – к свадьбе, вода – вас ожидает устойчивое положение, соль – будьте внимательны: в ближайшее время вас могут постигнуть неприятности. Если досталась чашка с сахаром, скоро вас ожидает веселье. Деньги – станете богатым.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8. Гадание может предсказать вашу судьбу. Накапайте воск в стакан холодной воды. Достаньте получившийся «блинчик» и внимательно рассмотрите его оборотную сторону.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Если вы увидели лицо, возможно, это лицо человека, с которым вы будете тесно связаны в ближайшее время. Застыла дорога – скоро вам предстоит путешествие. Дом – перемена места жительства или приятное знакомство.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9. Очень популярно гадание на сожженной бумаге. Ее жгут в темной комнате при свете свечи. Нужно смотреть на тень, получающуюся на стене при сжигании бумаги. Отражение черта сулит большие неприятности или искушение, которое не приведет ни к чему хорошему. Если вы увидели кота – возможен флирт и романтическое увлечение. Ждите в жизни больших перемен, если на стене появилась тень, напоминающая птицу.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 старинному обычаю, рождественский ужин должен состоять из 12 блюд. Сегодня я предлагаю вам накрыть на стол. Вы должны отгадать загадки от наших литературных героев и выбрать из них 12 блюд на праздник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4 конкурс – отгадай блюдо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 Изысканный продукт, который так и не смогла попробовать ворона в басне И.А. Крылова (Сыр)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 Сказочный фрукт, который дарит молодость (Яблоко «Сказка о молодильных яблоках и живой воде»)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3. Любимые фрукты Чебурашки из книги Э. Успенского «Крокодил Гена и его друзья» (Апельсины)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 Овощ, который превращается в сказочное средство передвижения (Тыква)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 Сладкий десерт, у слона его очень много – «Да пудов этак 5 или 6» (Шоколад)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 Какое блюдо несла известная сказочная героиня своей больной бабушке? (Пирожки)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7. Что не стала есть Крошечка-Хаврошечка, хотя все остальные это ели? (Мясо)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8. Какое блюдо требовал от Бабы Яги домовенок Кузя? (Ватрушки)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9. Этим напитком кот Матроскин лечил дядю Федора (Чай с малиновым вареньем)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10. Что варил солдат из топора? (Кашу)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11. Лакомство Карлсона (Варенье, торт)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12. Какие хлебобулочные изделия купила девочка Женя из сказки В.Катаева «Цветик-семицветик»? (Баранки)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/>
      </w:r>
    </w:p>
    <w:p>
      <w:pPr>
        <w:pStyle w:val="C3"/>
        <w:shd w:val="clear" w:color="auto" w:fill="FFFFFF"/>
        <w:spacing w:beforeAutospacing="0" w:before="171" w:afterAutospacing="0" w:after="17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Заканчиваются Святки с их весельем, гаданием, ряженьем, праздничным озорством – Иорданью – водосвятием на Крещение. В этот день Церковь празднует вхождение Иисуса Христа на путь служения людям.  Иордань – прорубь, к ней совершается крестный ход, проводится торжественный молебен, освящается вода, люди набирают из проруби святую воду. </w:t>
      </w:r>
      <w:r>
        <w:rPr>
          <w:sz w:val="28"/>
          <w:szCs w:val="28"/>
          <w:shd w:fill="FAFAFB" w:val="clear"/>
        </w:rPr>
        <w:t xml:space="preserve">Крещенские приметы возникли не намного позже самого праздника. Зачастую они связаны с водой, которая в этот день становится важной частью церковного торжества. Наши предки верили, что </w:t>
      </w:r>
      <w:hyperlink r:id="rId5" w:tgtFrame="_blank">
        <w:r>
          <w:rPr>
            <w:color w:val="000000"/>
            <w:sz w:val="28"/>
            <w:szCs w:val="28"/>
            <w:highlight w:val="blue"/>
          </w:rPr>
          <w:t>крещенская вода</w:t>
        </w:r>
      </w:hyperlink>
      <w:r>
        <w:rPr>
          <w:sz w:val="28"/>
          <w:szCs w:val="28"/>
          <w:shd w:fill="FAFAFB" w:val="clear"/>
        </w:rPr>
        <w:t xml:space="preserve"> – источник целительной силы, отсюда и возникли традиции набирать освященной воды впрок и совершать омовение в проруби даже в самый лютый мороз. 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 конкурс – назови приметы празника</w:t>
      </w:r>
    </w:p>
    <w:p>
      <w:pPr>
        <w:pStyle w:val="Normal"/>
        <w:spacing w:lineRule="auto" w:line="240" w:before="0" w:after="3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Если на Крещение нет морозов и вода в реках не замерзла – жди глобальных потрясений и больших перемен мирового масштаба.</w:t>
      </w:r>
    </w:p>
    <w:p>
      <w:pPr>
        <w:pStyle w:val="Normal"/>
        <w:spacing w:lineRule="auto" w:line="240" w:before="0" w:after="3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Если в Сочельник луна полная – это к весеннему половодью. Если же новолуние – ближайший месяц сохранится крещенская погода.</w:t>
      </w:r>
    </w:p>
    <w:p>
      <w:pPr>
        <w:pStyle w:val="Normal"/>
        <w:spacing w:lineRule="auto" w:line="240" w:before="0" w:after="3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Ясно и морозно в ночь перед праздником – лето будет сухим и жарким.</w:t>
      </w:r>
    </w:p>
    <w:p>
      <w:pPr>
        <w:pStyle w:val="Normal"/>
        <w:spacing w:lineRule="auto" w:line="240" w:before="0" w:after="3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Пасмурно и холодно ночью – жди в этом году богатого урожая.</w:t>
      </w:r>
    </w:p>
    <w:p>
      <w:pPr>
        <w:pStyle w:val="Normal"/>
        <w:spacing w:lineRule="auto" w:line="240" w:before="0" w:after="3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Бесснежное Крещение – к плохому урожаю.</w:t>
      </w:r>
    </w:p>
    <w:p>
      <w:pPr>
        <w:pStyle w:val="Normal"/>
        <w:spacing w:lineRule="auto" w:line="240" w:before="0" w:after="3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Ночью видны звезды – осенью будет много грибов.</w:t>
      </w:r>
    </w:p>
    <w:p>
      <w:pPr>
        <w:pStyle w:val="Normal"/>
        <w:spacing w:lineRule="auto" w:line="240" w:before="0" w:after="3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Днем падает снег – в этом году уродятся хлеба.</w:t>
      </w:r>
    </w:p>
    <w:p>
      <w:pPr>
        <w:pStyle w:val="Normal"/>
        <w:spacing w:lineRule="auto" w:line="240" w:before="0" w:after="3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Солнечный крещенский день – к жаркому лету.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Мы собрались с вами накануне Крещения. В старые времена в дни святок все поздравляли друг друга, загадывали желание. Ведь считается, что на Рождество и Крещение небо раскрывается земле и силы небесные исполняют все задуманное. Но желания обязательно должны быть добрыми. Давайте и мы загадаем желание и пусть оно обязательно сбудется. </w:t>
      </w:r>
      <w:r>
        <w:rPr>
          <w:sz w:val="28"/>
          <w:szCs w:val="28"/>
          <w:shd w:fill="FFFFFF" w:val="clear"/>
        </w:rPr>
        <w:t>Доброго вам здоровья, успехов во всех хороших делах. До свидания! До скорых встреч!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Источники информации: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6">
        <w:r>
          <w:rPr>
            <w:rFonts w:cs="Times New Roman" w:ascii="Times New Roman" w:hAnsi="Times New Roman"/>
            <w:sz w:val="28"/>
            <w:szCs w:val="28"/>
          </w:rPr>
          <w:t>https://505.tvoysadik.ru/site/pub?id=2016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7">
        <w:r>
          <w:rPr>
            <w:rFonts w:cs="Times New Roman" w:ascii="Times New Roman" w:hAnsi="Times New Roman"/>
            <w:sz w:val="28"/>
            <w:szCs w:val="28"/>
          </w:rPr>
          <w:t>https://happy.jofo.me/1745641.html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8">
        <w:r>
          <w:rPr>
            <w:rFonts w:cs="Times New Roman" w:ascii="Times New Roman" w:hAnsi="Times New Roman"/>
            <w:sz w:val="28"/>
            <w:szCs w:val="28"/>
          </w:rPr>
          <w:t>https://infourok.ru/igra-puteshestvie-raz-v-kreshenskij-vecherok-5661652.html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9">
        <w:r>
          <w:rPr>
            <w:rFonts w:cs="Times New Roman" w:ascii="Times New Roman" w:hAnsi="Times New Roman"/>
            <w:sz w:val="28"/>
            <w:szCs w:val="28"/>
          </w:rPr>
          <w:t>https://nsportal.ru/shkola/dopolnitelnoe-obrazovanie/library/2014/06/05/metodicheskaya-razrabotka-stsenariy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_SimplerCrk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80259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ad1cad"/>
    <w:rPr>
      <w:color w:val="0000FF" w:themeColor="hyperlink"/>
      <w:u w:val="single"/>
    </w:rPr>
  </w:style>
  <w:style w:type="character" w:styleId="C16" w:customStyle="1">
    <w:name w:val="c16"/>
    <w:basedOn w:val="DefaultParagraphFont"/>
    <w:qFormat/>
    <w:rsid w:val="00ad1cad"/>
    <w:rPr/>
  </w:style>
  <w:style w:type="character" w:styleId="C0" w:customStyle="1">
    <w:name w:val="c0"/>
    <w:basedOn w:val="DefaultParagraphFont"/>
    <w:qFormat/>
    <w:rsid w:val="00ad1cad"/>
    <w:rPr/>
  </w:style>
  <w:style w:type="character" w:styleId="C11" w:customStyle="1">
    <w:name w:val="c11"/>
    <w:basedOn w:val="DefaultParagraphFont"/>
    <w:qFormat/>
    <w:rsid w:val="00ad1cad"/>
    <w:rPr/>
  </w:style>
  <w:style w:type="character" w:styleId="C18" w:customStyle="1">
    <w:name w:val="c18"/>
    <w:basedOn w:val="DefaultParagraphFont"/>
    <w:qFormat/>
    <w:rsid w:val="00ad1cad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802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802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ad1c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2" w:customStyle="1">
    <w:name w:val="c12"/>
    <w:basedOn w:val="Normal"/>
    <w:qFormat/>
    <w:rsid w:val="00ad1c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www.kp.ru/family/prazdniki/kreshhenskaja-voda/" TargetMode="External"/><Relationship Id="rId6" Type="http://schemas.openxmlformats.org/officeDocument/2006/relationships/hyperlink" Target="https://505.tvoysadik.ru/site/pub?id=2016" TargetMode="External"/><Relationship Id="rId7" Type="http://schemas.openxmlformats.org/officeDocument/2006/relationships/hyperlink" Target="https://happy.jofo.me/1745641.html" TargetMode="External"/><Relationship Id="rId8" Type="http://schemas.openxmlformats.org/officeDocument/2006/relationships/hyperlink" Target="https://infourok.ru/igra-puteshestvie-raz-v-kreshenskij-vecherok-5661652.html" TargetMode="External"/><Relationship Id="rId9" Type="http://schemas.openxmlformats.org/officeDocument/2006/relationships/hyperlink" Target="https://nsportal.ru/shkola/dopolnitelnoe-obrazovanie/library/2014/06/05/metodicheskaya-razrabotka-stsenariy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LibreOffice/6.4.7.2$Linux_X86_64 LibreOffice_project/40$Build-2</Application>
  <Pages>8</Pages>
  <Words>2025</Words>
  <Characters>11502</Characters>
  <CharactersWithSpaces>13457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2024-01-15T09:10:00Z</dcterms:created>
  <dc:creator>Пользователь</dc:creator>
  <dc:description/>
  <dc:language>ru-RU</dc:language>
  <cp:lastModifiedBy/>
  <dcterms:modified xsi:type="dcterms:W3CDTF">2024-01-17T10:02:30Z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