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271" w:rsidRPr="00DD0257" w:rsidRDefault="00174271" w:rsidP="00174271">
      <w:pPr>
        <w:spacing w:after="0" w:line="240" w:lineRule="auto"/>
        <w:rPr>
          <w:rFonts w:ascii="Times New Roman" w:eastAsia="Times New Roman" w:hAnsi="Times New Roman" w:cs="Times New Roman"/>
          <w:noProof/>
          <w:color w:val="003300"/>
          <w:sz w:val="28"/>
          <w:szCs w:val="28"/>
          <w:lang w:eastAsia="ru-RU"/>
        </w:rPr>
      </w:pPr>
      <w:r>
        <w:rPr>
          <w:rFonts w:ascii="Times New Roman" w:eastAsia="Times New Roman" w:hAnsi="Times New Roman" w:cs="Times New Roman"/>
          <w:noProof/>
          <w:color w:val="003300"/>
          <w:sz w:val="24"/>
          <w:szCs w:val="24"/>
          <w:lang w:eastAsia="ru-RU"/>
        </w:rPr>
        <w:drawing>
          <wp:anchor distT="0" distB="0" distL="114300" distR="114300" simplePos="0" relativeHeight="251660288" behindDoc="0" locked="0" layoutInCell="1" allowOverlap="1" wp14:anchorId="2B591A9C" wp14:editId="145E8E05">
            <wp:simplePos x="0" y="0"/>
            <wp:positionH relativeFrom="column">
              <wp:posOffset>-746760</wp:posOffset>
            </wp:positionH>
            <wp:positionV relativeFrom="paragraph">
              <wp:posOffset>3810</wp:posOffset>
            </wp:positionV>
            <wp:extent cx="1094104" cy="990600"/>
            <wp:effectExtent l="38100" t="38100" r="30480" b="3810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foyzAiUQ.jpg"/>
                    <pic:cNvPicPr/>
                  </pic:nvPicPr>
                  <pic:blipFill rotWithShape="1">
                    <a:blip r:embed="rId5" cstate="print">
                      <a:extLst>
                        <a:ext uri="{28A0092B-C50C-407E-A947-70E740481C1C}">
                          <a14:useLocalDpi xmlns:a14="http://schemas.microsoft.com/office/drawing/2010/main" val="0"/>
                        </a:ext>
                      </a:extLst>
                    </a:blip>
                    <a:srcRect t="9460"/>
                    <a:stretch/>
                  </pic:blipFill>
                  <pic:spPr bwMode="auto">
                    <a:xfrm>
                      <a:off x="0" y="0"/>
                      <a:ext cx="1094104" cy="990600"/>
                    </a:xfrm>
                    <a:prstGeom prst="rect">
                      <a:avLst/>
                    </a:prstGeom>
                    <a:ln w="28575">
                      <a:solidFill>
                        <a:srgbClr val="003300"/>
                      </a:solidFill>
                    </a:ln>
                    <a:effectLst>
                      <a:softEdge rad="112500"/>
                    </a:effectLst>
                    <a:extLst>
                      <a:ext uri="{53640926-AAD7-44D8-BBD7-CCE9431645EC}">
                        <a14:shadowObscured xmlns:a14="http://schemas.microsoft.com/office/drawing/2010/main"/>
                      </a:ext>
                    </a:extLst>
                  </pic:spPr>
                </pic:pic>
              </a:graphicData>
            </a:graphic>
          </wp:anchor>
        </w:drawing>
      </w:r>
      <w:r w:rsidRPr="00DD0257">
        <w:rPr>
          <w:rFonts w:ascii="Times New Roman" w:eastAsia="Times New Roman" w:hAnsi="Times New Roman" w:cs="Times New Roman"/>
          <w:noProof/>
          <w:color w:val="003300"/>
          <w:sz w:val="24"/>
          <w:szCs w:val="24"/>
          <w:lang w:eastAsia="ru-RU"/>
        </w:rPr>
        <mc:AlternateContent>
          <mc:Choice Requires="wps">
            <w:drawing>
              <wp:anchor distT="0" distB="0" distL="114300" distR="114300" simplePos="0" relativeHeight="251659264" behindDoc="0" locked="0" layoutInCell="1" allowOverlap="1" wp14:anchorId="0A7B03E7" wp14:editId="2C515D3B">
                <wp:simplePos x="0" y="0"/>
                <wp:positionH relativeFrom="margin">
                  <wp:posOffset>5281295</wp:posOffset>
                </wp:positionH>
                <wp:positionV relativeFrom="paragraph">
                  <wp:posOffset>104140</wp:posOffset>
                </wp:positionV>
                <wp:extent cx="695325" cy="704850"/>
                <wp:effectExtent l="0" t="0" r="28575" b="19050"/>
                <wp:wrapNone/>
                <wp:docPr id="5" name="Вертик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verticalScroll">
                          <a:avLst>
                            <a:gd name="adj" fmla="val 12500"/>
                          </a:avLst>
                        </a:prstGeom>
                        <a:solidFill>
                          <a:srgbClr val="70AD47">
                            <a:lumMod val="40000"/>
                            <a:lumOff val="60000"/>
                          </a:srgbClr>
                        </a:solidFill>
                        <a:ln w="9525">
                          <a:solidFill>
                            <a:srgbClr val="003300"/>
                          </a:solidFill>
                          <a:round/>
                          <a:headEnd/>
                          <a:tailEnd/>
                        </a:ln>
                      </wps:spPr>
                      <wps:txbx>
                        <w:txbxContent>
                          <w:p w:rsidR="00174271" w:rsidRPr="00DD0257" w:rsidRDefault="00174271" w:rsidP="00174271">
                            <w:pPr>
                              <w:rPr>
                                <w:b/>
                                <w:color w:val="003300"/>
                                <w:sz w:val="44"/>
                                <w:szCs w:val="44"/>
                              </w:rPr>
                            </w:pPr>
                            <w:r w:rsidRPr="00DD0257">
                              <w:rPr>
                                <w:b/>
                                <w:color w:val="003300"/>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B03E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5" o:spid="_x0000_s1026" type="#_x0000_t97" style="position:absolute;margin-left:415.85pt;margin-top:8.2pt;width:54.7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Q+gQIAAMQEAAAOAAAAZHJzL2Uyb0RvYy54bWysVMtuEzEU3SPxD5b3dCaP6SPqpKpSipAK&#10;VAp8gGN7MgaPbWwnk7IqbGHFlyAkpFIE3zD5I649k5CCxAIxC+s+7HMf5945PllVEi25dUKrHPf2&#10;Uoy4opoJNc/xi+fnDw4xcp4oRqRWPMdX3OGT8f17x7UZ8b4utWTcIgBRblSbHJfem1GSOFryirg9&#10;bbgCZ6FtRTyodp4wS2pAr2TST9P9pNaWGaspdw6sZ60TjyN+UXDqnxWF4x7JHENuPp42nrNwJuNj&#10;MppbYkpBuzTIP2RREaEg6BbqjHiCFlb8AVUJarXThd+jukp0UQjKYw1QTS/9rZppSQyPtUBznNm2&#10;yf0/WPp0eWmRYDnOMFKkAoqaj82X9fX6XXPT3Dafmm/rD8339fvmK1q/bT43N+D40dyiLLSuNm4E&#10;CFNzaUPxzlxo+sohpSclUXN+aq2uS04YJNwL95M7D4Li4Cma1U80g8hk4XXs4qqwVQCE/qBVJOtq&#10;SxZfeUTBuH+UDfqQNAXXQTo8zCKZCRltHhvr/COuKxSEHMOQekGJnAIBUsYwZHnhfGSNdbUT9hKj&#10;opIwA0siUa+fpRvY7jIE2ADHkrUU7FxIGRU7n02kRfA05HR6NjyIceSiggJb8zCFrx07MMNwtub9&#10;jRnwXQsD7QJ5F18qVOf4KIOy/x47TQeDbeJ3IKxeKBaHPvDysJM9EbKVIaRUHVGBm5Zjv5qtOrpn&#10;ml0BZVa3qxS6CtOo7RuMalijHLvXC2I5RvKxAtqPesNh2LuoDLODPih21zPb9RBFASrHHqNWnPh2&#10;VxfGinkJkXqxcqVPYVQK4Tcz1WbV5Q2rEnvXrXXYxV093vr18xn/BAAA//8DAFBLAwQUAAYACAAA&#10;ACEAHC0S1eAAAAAKAQAADwAAAGRycy9kb3ducmV2LnhtbEyPy07DMBBF90j8gzVIbBC1k4a2hDgV&#10;QqqE2LWURXduPHmI2A62k4a/Z1jBcuYe3TlTbGfTswl96JyVkCwEMLSV051tJBzfd/cbYCEqq1Xv&#10;LEr4xgDb8vqqULl2F7vH6RAbRiU25EpCG+OQcx6qFo0KCzegpax23qhIo2+49upC5abnqRArblRn&#10;6UKrBnxpsfo8jEbC6D+mu92bf/2qj8tRnATXp4daytub+fkJWMQ5/sHwq0/qUJLT2Y1WB9ZL2CyT&#10;NaEUrDJgBDxmSQrsTIt0nQEvC/7/hfIHAAD//wMAUEsBAi0AFAAGAAgAAAAhALaDOJL+AAAA4QEA&#10;ABMAAAAAAAAAAAAAAAAAAAAAAFtDb250ZW50X1R5cGVzXS54bWxQSwECLQAUAAYACAAAACEAOP0h&#10;/9YAAACUAQAACwAAAAAAAAAAAAAAAAAvAQAAX3JlbHMvLnJlbHNQSwECLQAUAAYACAAAACEAXdb0&#10;PoECAADEBAAADgAAAAAAAAAAAAAAAAAuAgAAZHJzL2Uyb0RvYy54bWxQSwECLQAUAAYACAAAACEA&#10;HC0S1eAAAAAKAQAADwAAAAAAAAAAAAAAAADbBAAAZHJzL2Rvd25yZXYueG1sUEsFBgAAAAAEAAQA&#10;8wAAAOgFAAAAAA==&#10;" fillcolor="#c5e0b4" strokecolor="#030">
                <v:textbox>
                  <w:txbxContent>
                    <w:p w:rsidR="00174271" w:rsidRPr="00DD0257" w:rsidRDefault="00174271" w:rsidP="00174271">
                      <w:pPr>
                        <w:rPr>
                          <w:b/>
                          <w:color w:val="003300"/>
                          <w:sz w:val="44"/>
                          <w:szCs w:val="44"/>
                        </w:rPr>
                      </w:pPr>
                      <w:r w:rsidRPr="00DD0257">
                        <w:rPr>
                          <w:b/>
                          <w:color w:val="003300"/>
                          <w:sz w:val="44"/>
                          <w:szCs w:val="44"/>
                        </w:rPr>
                        <w:t>6+</w:t>
                      </w:r>
                    </w:p>
                  </w:txbxContent>
                </v:textbox>
                <w10:wrap anchorx="margin"/>
              </v:shape>
            </w:pict>
          </mc:Fallback>
        </mc:AlternateContent>
      </w:r>
    </w:p>
    <w:p w:rsidR="00174271" w:rsidRPr="00DD0257" w:rsidRDefault="00174271" w:rsidP="00174271">
      <w:pPr>
        <w:spacing w:after="0" w:line="240" w:lineRule="auto"/>
        <w:jc w:val="center"/>
        <w:rPr>
          <w:rFonts w:ascii="Times New Roman" w:eastAsia="Times New Roman" w:hAnsi="Times New Roman" w:cs="Times New Roman"/>
          <w:b/>
          <w:color w:val="003300"/>
          <w:sz w:val="28"/>
          <w:szCs w:val="28"/>
          <w:lang w:eastAsia="ru-RU"/>
        </w:rPr>
      </w:pPr>
    </w:p>
    <w:p w:rsidR="00174271" w:rsidRPr="00DD0257" w:rsidRDefault="00174271" w:rsidP="00174271">
      <w:pPr>
        <w:spacing w:after="0" w:line="240" w:lineRule="auto"/>
        <w:jc w:val="center"/>
        <w:rPr>
          <w:rFonts w:ascii="Times New Roman" w:eastAsia="Times New Roman" w:hAnsi="Times New Roman" w:cs="Times New Roman"/>
          <w:b/>
          <w:color w:val="003300"/>
          <w:sz w:val="28"/>
          <w:szCs w:val="28"/>
          <w:lang w:eastAsia="ru-RU"/>
        </w:rPr>
      </w:pPr>
    </w:p>
    <w:p w:rsidR="00174271" w:rsidRPr="00DD0257" w:rsidRDefault="00174271" w:rsidP="00174271">
      <w:pPr>
        <w:spacing w:after="0" w:line="240" w:lineRule="auto"/>
        <w:jc w:val="center"/>
        <w:rPr>
          <w:rFonts w:ascii="Times New Roman" w:eastAsia="Times New Roman" w:hAnsi="Times New Roman" w:cs="Times New Roman"/>
          <w:b/>
          <w:color w:val="003300"/>
          <w:sz w:val="28"/>
          <w:szCs w:val="28"/>
          <w:lang w:eastAsia="ru-RU"/>
        </w:rPr>
      </w:pPr>
      <w:r w:rsidRPr="00DD0257">
        <w:rPr>
          <w:rFonts w:ascii="Times New Roman" w:eastAsia="Times New Roman" w:hAnsi="Times New Roman" w:cs="Times New Roman"/>
          <w:b/>
          <w:color w:val="003300"/>
          <w:sz w:val="28"/>
          <w:szCs w:val="28"/>
          <w:lang w:eastAsia="ru-RU"/>
        </w:rPr>
        <w:t xml:space="preserve">Потаповский отдел </w:t>
      </w:r>
    </w:p>
    <w:p w:rsidR="00174271" w:rsidRPr="00DD0257" w:rsidRDefault="00174271" w:rsidP="00174271">
      <w:pPr>
        <w:spacing w:after="0" w:line="240" w:lineRule="auto"/>
        <w:jc w:val="center"/>
        <w:rPr>
          <w:rFonts w:ascii="Times New Roman" w:eastAsia="Times New Roman" w:hAnsi="Times New Roman" w:cs="Times New Roman"/>
          <w:b/>
          <w:color w:val="003300"/>
          <w:sz w:val="28"/>
          <w:szCs w:val="28"/>
          <w:lang w:eastAsia="ru-RU"/>
        </w:rPr>
      </w:pPr>
      <w:r w:rsidRPr="00DD0257">
        <w:rPr>
          <w:rFonts w:ascii="Times New Roman" w:eastAsia="Times New Roman" w:hAnsi="Times New Roman" w:cs="Times New Roman"/>
          <w:b/>
          <w:color w:val="003300"/>
          <w:sz w:val="28"/>
          <w:szCs w:val="28"/>
          <w:lang w:eastAsia="ru-RU"/>
        </w:rPr>
        <w:t>МБУК ВР «МЦБ» имени М.В. Наумова</w:t>
      </w:r>
    </w:p>
    <w:p w:rsidR="00174271" w:rsidRPr="00DD0257" w:rsidRDefault="00174271" w:rsidP="00174271">
      <w:pPr>
        <w:spacing w:after="0" w:line="240" w:lineRule="auto"/>
        <w:jc w:val="center"/>
        <w:rPr>
          <w:rFonts w:ascii="Times New Roman" w:eastAsia="Times New Roman" w:hAnsi="Times New Roman" w:cs="Times New Roman"/>
          <w:b/>
          <w:color w:val="003300"/>
          <w:sz w:val="28"/>
          <w:szCs w:val="28"/>
          <w:lang w:eastAsia="ru-RU"/>
        </w:rPr>
      </w:pPr>
    </w:p>
    <w:p w:rsidR="00174271" w:rsidRPr="00DD0257" w:rsidRDefault="00174271" w:rsidP="00174271">
      <w:pPr>
        <w:spacing w:after="0" w:line="240" w:lineRule="auto"/>
        <w:rPr>
          <w:rFonts w:ascii="Times New Roman" w:eastAsia="Times New Roman" w:hAnsi="Times New Roman" w:cs="Times New Roman"/>
          <w:color w:val="003300"/>
          <w:szCs w:val="28"/>
          <w:lang w:eastAsia="ru-RU"/>
        </w:rPr>
      </w:pPr>
    </w:p>
    <w:p w:rsidR="00174271" w:rsidRPr="00DD0257" w:rsidRDefault="00174271" w:rsidP="00174271">
      <w:pPr>
        <w:spacing w:after="0" w:line="240" w:lineRule="auto"/>
        <w:jc w:val="center"/>
        <w:rPr>
          <w:rFonts w:ascii="Monotype Corsiva" w:eastAsia="Times New Roman" w:hAnsi="Monotype Corsiva" w:cs="Times New Roman"/>
          <w:b/>
          <w:color w:val="003300"/>
          <w:sz w:val="24"/>
          <w:szCs w:val="24"/>
          <w:lang w:eastAsia="ru-RU"/>
        </w:rPr>
      </w:pPr>
      <w:r>
        <w:rPr>
          <w:rFonts w:ascii="Monotype Corsiva" w:eastAsia="Times New Roman" w:hAnsi="Monotype Corsiva" w:cs="Times New Roman"/>
          <w:b/>
          <w:color w:val="003300"/>
          <w:sz w:val="44"/>
          <w:szCs w:val="56"/>
          <w:lang w:eastAsia="ru-RU"/>
        </w:rPr>
        <w:t>Библиотечный урок - практикум</w:t>
      </w:r>
    </w:p>
    <w:p w:rsidR="00174271" w:rsidRPr="00DD0257" w:rsidRDefault="00174271" w:rsidP="00174271">
      <w:pPr>
        <w:spacing w:after="0" w:line="240" w:lineRule="auto"/>
        <w:jc w:val="center"/>
        <w:rPr>
          <w:rFonts w:ascii="Monotype Corsiva" w:eastAsia="Times New Roman" w:hAnsi="Monotype Corsiva" w:cs="Times New Roman"/>
          <w:color w:val="003300"/>
          <w:sz w:val="24"/>
          <w:szCs w:val="24"/>
          <w:lang w:eastAsia="ru-RU"/>
        </w:rPr>
      </w:pPr>
    </w:p>
    <w:p w:rsidR="00174271" w:rsidRPr="00DD0257" w:rsidRDefault="00174271" w:rsidP="00174271">
      <w:pPr>
        <w:spacing w:after="0" w:line="240" w:lineRule="auto"/>
        <w:jc w:val="center"/>
        <w:rPr>
          <w:rFonts w:ascii="Monotype Corsiva" w:eastAsia="Times New Roman" w:hAnsi="Monotype Corsiva" w:cs="Times New Roman"/>
          <w:b/>
          <w:color w:val="003300"/>
          <w:sz w:val="72"/>
          <w:szCs w:val="72"/>
          <w:lang w:eastAsia="ru-RU"/>
        </w:rPr>
      </w:pPr>
      <w:r>
        <w:rPr>
          <w:rFonts w:ascii="Monotype Corsiva" w:eastAsia="Times New Roman" w:hAnsi="Monotype Corsiva" w:cs="Times New Roman"/>
          <w:b/>
          <w:noProof/>
          <w:color w:val="003300"/>
          <w:sz w:val="72"/>
          <w:szCs w:val="72"/>
          <w:lang w:eastAsia="ru-RU"/>
        </w:rPr>
        <w:drawing>
          <wp:inline distT="0" distB="0" distL="0" distR="0" wp14:anchorId="48726FA2" wp14:editId="69317377">
            <wp:extent cx="5940425" cy="4036695"/>
            <wp:effectExtent l="0" t="0" r="317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af8fff9f47c4addcd525764ba586092.jpeg"/>
                    <pic:cNvPicPr/>
                  </pic:nvPicPr>
                  <pic:blipFill>
                    <a:blip r:embed="rId6">
                      <a:extLst>
                        <a:ext uri="{28A0092B-C50C-407E-A947-70E740481C1C}">
                          <a14:useLocalDpi xmlns:a14="http://schemas.microsoft.com/office/drawing/2010/main" val="0"/>
                        </a:ext>
                      </a:extLst>
                    </a:blip>
                    <a:stretch>
                      <a:fillRect/>
                    </a:stretch>
                  </pic:blipFill>
                  <pic:spPr>
                    <a:xfrm>
                      <a:off x="0" y="0"/>
                      <a:ext cx="5940425" cy="4036695"/>
                    </a:xfrm>
                    <a:prstGeom prst="rect">
                      <a:avLst/>
                    </a:prstGeom>
                  </pic:spPr>
                </pic:pic>
              </a:graphicData>
            </a:graphic>
          </wp:inline>
        </w:drawing>
      </w:r>
    </w:p>
    <w:p w:rsidR="00174271" w:rsidRPr="00DD0257" w:rsidRDefault="00174271" w:rsidP="00174271">
      <w:pPr>
        <w:spacing w:after="0" w:line="240" w:lineRule="auto"/>
        <w:jc w:val="center"/>
        <w:rPr>
          <w:rFonts w:ascii="Monotype Corsiva" w:eastAsia="Times New Roman" w:hAnsi="Monotype Corsiva" w:cs="Times New Roman"/>
          <w:b/>
          <w:color w:val="003300"/>
          <w:sz w:val="20"/>
          <w:szCs w:val="20"/>
          <w:lang w:eastAsia="ru-RU"/>
        </w:rPr>
      </w:pPr>
    </w:p>
    <w:p w:rsidR="00174271" w:rsidRPr="00DD0257" w:rsidRDefault="00174271" w:rsidP="00174271">
      <w:pPr>
        <w:spacing w:after="0" w:line="240" w:lineRule="auto"/>
        <w:jc w:val="center"/>
        <w:rPr>
          <w:rFonts w:ascii="Times New Roman" w:eastAsia="Times New Roman" w:hAnsi="Times New Roman" w:cs="Times New Roman"/>
          <w:color w:val="003300"/>
          <w:kern w:val="36"/>
          <w:sz w:val="28"/>
          <w:szCs w:val="28"/>
          <w:lang w:eastAsia="ru-RU"/>
        </w:rPr>
      </w:pPr>
      <w:r w:rsidRPr="00174271">
        <w:rPr>
          <w:rFonts w:ascii="Monotype Corsiva" w:eastAsia="Times New Roman" w:hAnsi="Monotype Corsiva" w:cs="Times New Roman"/>
          <w:b/>
          <w:color w:val="003300"/>
          <w:sz w:val="72"/>
          <w:szCs w:val="72"/>
          <w:lang w:eastAsia="ru-RU"/>
        </w:rPr>
        <w:t>«Твоя домашняя библиотека. Организация личной картотеки»</w:t>
      </w:r>
    </w:p>
    <w:p w:rsidR="00174271" w:rsidRPr="00DD0257" w:rsidRDefault="00174271" w:rsidP="00174271">
      <w:pPr>
        <w:spacing w:after="0" w:line="240" w:lineRule="auto"/>
        <w:jc w:val="right"/>
        <w:rPr>
          <w:rFonts w:ascii="Times New Roman" w:eastAsia="Times New Roman" w:hAnsi="Times New Roman" w:cs="Times New Roman"/>
          <w:color w:val="003300"/>
          <w:kern w:val="36"/>
          <w:sz w:val="28"/>
          <w:szCs w:val="28"/>
          <w:lang w:eastAsia="ru-RU"/>
        </w:rPr>
      </w:pPr>
      <w:r w:rsidRPr="00DD0257">
        <w:rPr>
          <w:rFonts w:ascii="Times New Roman" w:eastAsia="Times New Roman" w:hAnsi="Times New Roman" w:cs="Times New Roman"/>
          <w:color w:val="003300"/>
          <w:kern w:val="36"/>
          <w:sz w:val="28"/>
          <w:szCs w:val="28"/>
          <w:lang w:eastAsia="ru-RU"/>
        </w:rPr>
        <w:t>Составила: заведующий</w:t>
      </w:r>
    </w:p>
    <w:p w:rsidR="00174271" w:rsidRPr="00DD0257" w:rsidRDefault="00174271" w:rsidP="00174271">
      <w:pPr>
        <w:spacing w:after="0" w:line="240" w:lineRule="auto"/>
        <w:jc w:val="right"/>
        <w:rPr>
          <w:rFonts w:ascii="Times New Roman" w:eastAsia="Times New Roman" w:hAnsi="Times New Roman" w:cs="Times New Roman"/>
          <w:color w:val="003300"/>
          <w:kern w:val="36"/>
          <w:sz w:val="28"/>
          <w:szCs w:val="28"/>
          <w:lang w:eastAsia="ru-RU"/>
        </w:rPr>
      </w:pPr>
      <w:r w:rsidRPr="00DD0257">
        <w:rPr>
          <w:rFonts w:ascii="Times New Roman" w:eastAsia="Times New Roman" w:hAnsi="Times New Roman" w:cs="Times New Roman"/>
          <w:color w:val="003300"/>
          <w:kern w:val="36"/>
          <w:sz w:val="28"/>
          <w:szCs w:val="28"/>
          <w:lang w:eastAsia="ru-RU"/>
        </w:rPr>
        <w:t xml:space="preserve"> Потаповским отделом</w:t>
      </w:r>
    </w:p>
    <w:p w:rsidR="00174271" w:rsidRPr="00DD0257" w:rsidRDefault="00174271" w:rsidP="00174271">
      <w:pPr>
        <w:spacing w:after="0" w:line="240" w:lineRule="auto"/>
        <w:jc w:val="right"/>
        <w:rPr>
          <w:rFonts w:ascii="Times New Roman" w:eastAsia="Times New Roman" w:hAnsi="Times New Roman" w:cs="Times New Roman"/>
          <w:color w:val="003300"/>
          <w:kern w:val="36"/>
          <w:sz w:val="28"/>
          <w:szCs w:val="28"/>
          <w:lang w:eastAsia="ru-RU"/>
        </w:rPr>
      </w:pPr>
      <w:r w:rsidRPr="00DD0257">
        <w:rPr>
          <w:rFonts w:ascii="Times New Roman" w:eastAsia="Times New Roman" w:hAnsi="Times New Roman" w:cs="Times New Roman"/>
          <w:color w:val="003300"/>
          <w:kern w:val="36"/>
          <w:sz w:val="28"/>
          <w:szCs w:val="28"/>
          <w:lang w:eastAsia="ru-RU"/>
        </w:rPr>
        <w:t xml:space="preserve"> Дубова С.А.</w:t>
      </w:r>
    </w:p>
    <w:p w:rsidR="00174271" w:rsidRPr="00DD0257" w:rsidRDefault="00174271" w:rsidP="00174271">
      <w:pPr>
        <w:spacing w:after="0" w:line="240" w:lineRule="auto"/>
        <w:jc w:val="right"/>
        <w:rPr>
          <w:rFonts w:ascii="Times New Roman" w:eastAsia="Times New Roman" w:hAnsi="Times New Roman" w:cs="Times New Roman"/>
          <w:color w:val="003300"/>
          <w:kern w:val="36"/>
          <w:sz w:val="28"/>
          <w:szCs w:val="28"/>
          <w:lang w:eastAsia="ru-RU"/>
        </w:rPr>
      </w:pPr>
    </w:p>
    <w:p w:rsidR="00174271" w:rsidRDefault="00174271" w:rsidP="00174271">
      <w:pPr>
        <w:shd w:val="clear" w:color="auto" w:fill="FFFFFF"/>
        <w:spacing w:before="150" w:after="525" w:line="240" w:lineRule="auto"/>
        <w:jc w:val="center"/>
        <w:outlineLvl w:val="0"/>
        <w:rPr>
          <w:rFonts w:ascii="Times New Roman" w:eastAsia="Times New Roman" w:hAnsi="Times New Roman" w:cs="Times New Roman"/>
          <w:bCs/>
          <w:color w:val="003300"/>
          <w:kern w:val="36"/>
          <w:sz w:val="28"/>
          <w:szCs w:val="28"/>
          <w:lang w:eastAsia="ru-RU"/>
        </w:rPr>
      </w:pPr>
      <w:r w:rsidRPr="00DD0257">
        <w:rPr>
          <w:rFonts w:ascii="Times New Roman" w:eastAsia="Times New Roman" w:hAnsi="Times New Roman" w:cs="Times New Roman"/>
          <w:bCs/>
          <w:color w:val="003300"/>
          <w:kern w:val="36"/>
          <w:sz w:val="28"/>
          <w:szCs w:val="28"/>
          <w:lang w:eastAsia="ru-RU"/>
        </w:rPr>
        <w:t>х. Потапов</w:t>
      </w:r>
      <w:r>
        <w:rPr>
          <w:rFonts w:ascii="Times New Roman" w:eastAsia="Times New Roman" w:hAnsi="Times New Roman" w:cs="Times New Roman"/>
          <w:bCs/>
          <w:color w:val="003300"/>
          <w:kern w:val="36"/>
          <w:sz w:val="28"/>
          <w:szCs w:val="28"/>
          <w:lang w:eastAsia="ru-RU"/>
        </w:rPr>
        <w:t xml:space="preserve">, </w:t>
      </w:r>
      <w:r w:rsidRPr="00DD0257">
        <w:rPr>
          <w:rFonts w:ascii="Times New Roman" w:eastAsia="Times New Roman" w:hAnsi="Times New Roman" w:cs="Times New Roman"/>
          <w:bCs/>
          <w:color w:val="003300"/>
          <w:kern w:val="36"/>
          <w:sz w:val="28"/>
          <w:szCs w:val="28"/>
          <w:lang w:eastAsia="ru-RU"/>
        </w:rPr>
        <w:t>202</w:t>
      </w:r>
      <w:r>
        <w:rPr>
          <w:rFonts w:ascii="Times New Roman" w:eastAsia="Times New Roman" w:hAnsi="Times New Roman" w:cs="Times New Roman"/>
          <w:bCs/>
          <w:color w:val="003300"/>
          <w:kern w:val="36"/>
          <w:sz w:val="28"/>
          <w:szCs w:val="28"/>
          <w:lang w:eastAsia="ru-RU"/>
        </w:rPr>
        <w:t>4</w:t>
      </w:r>
      <w:r w:rsidRPr="00DD0257">
        <w:rPr>
          <w:rFonts w:ascii="Times New Roman" w:eastAsia="Times New Roman" w:hAnsi="Times New Roman" w:cs="Times New Roman"/>
          <w:bCs/>
          <w:color w:val="003300"/>
          <w:kern w:val="36"/>
          <w:sz w:val="28"/>
          <w:szCs w:val="28"/>
          <w:lang w:eastAsia="ru-RU"/>
        </w:rPr>
        <w:t xml:space="preserve"> год</w:t>
      </w:r>
    </w:p>
    <w:p w:rsidR="00174271" w:rsidRPr="00DD0257" w:rsidRDefault="00174271" w:rsidP="00174271">
      <w:pPr>
        <w:shd w:val="clear" w:color="auto" w:fill="FFFFFF"/>
        <w:spacing w:before="150" w:after="525" w:line="240" w:lineRule="auto"/>
        <w:outlineLvl w:val="0"/>
        <w:rPr>
          <w:rFonts w:ascii="Times New Roman" w:eastAsia="Times New Roman" w:hAnsi="Times New Roman" w:cs="Times New Roman"/>
          <w:bCs/>
          <w:color w:val="003300"/>
          <w:kern w:val="36"/>
          <w:sz w:val="28"/>
          <w:szCs w:val="28"/>
          <w:lang w:eastAsia="ru-RU"/>
        </w:rPr>
      </w:pPr>
    </w:p>
    <w:p w:rsidR="00174271" w:rsidRPr="0005538E" w:rsidRDefault="00174271" w:rsidP="00174271">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lastRenderedPageBreak/>
        <w:t xml:space="preserve">Дата </w:t>
      </w:r>
      <w:proofErr w:type="gramStart"/>
      <w:r w:rsidRPr="0005538E">
        <w:rPr>
          <w:rFonts w:ascii="Times New Roman" w:eastAsia="Times New Roman" w:hAnsi="Times New Roman" w:cs="Times New Roman"/>
          <w:sz w:val="28"/>
          <w:szCs w:val="28"/>
          <w:lang w:eastAsia="ru-RU"/>
        </w:rPr>
        <w:t xml:space="preserve">проведения:   </w:t>
      </w:r>
      <w:proofErr w:type="gramEnd"/>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04</w:t>
      </w:r>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апреля</w:t>
      </w:r>
      <w:r w:rsidRPr="0005538E">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05538E">
        <w:rPr>
          <w:rFonts w:ascii="Times New Roman" w:eastAsia="Times New Roman" w:hAnsi="Times New Roman" w:cs="Times New Roman"/>
          <w:sz w:val="28"/>
          <w:szCs w:val="28"/>
          <w:lang w:eastAsia="ru-RU"/>
        </w:rPr>
        <w:t xml:space="preserve"> года</w:t>
      </w:r>
    </w:p>
    <w:p w:rsidR="00174271" w:rsidRPr="0005538E" w:rsidRDefault="00174271" w:rsidP="00174271">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t xml:space="preserve">Время </w:t>
      </w:r>
      <w:proofErr w:type="gramStart"/>
      <w:r w:rsidRPr="0005538E">
        <w:rPr>
          <w:rFonts w:ascii="Times New Roman" w:eastAsia="Times New Roman" w:hAnsi="Times New Roman" w:cs="Times New Roman"/>
          <w:sz w:val="28"/>
          <w:szCs w:val="28"/>
          <w:lang w:eastAsia="ru-RU"/>
        </w:rPr>
        <w:t xml:space="preserve">проведения:   </w:t>
      </w:r>
      <w:proofErr w:type="gramEnd"/>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5</w:t>
      </w:r>
      <w:r w:rsidRPr="0005538E">
        <w:rPr>
          <w:rFonts w:ascii="Times New Roman" w:eastAsia="Times New Roman" w:hAnsi="Times New Roman" w:cs="Times New Roman"/>
          <w:sz w:val="28"/>
          <w:szCs w:val="28"/>
          <w:lang w:eastAsia="ru-RU"/>
        </w:rPr>
        <w:t>.00.</w:t>
      </w:r>
    </w:p>
    <w:p w:rsidR="00174271" w:rsidRPr="0005538E" w:rsidRDefault="00174271" w:rsidP="00174271">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t xml:space="preserve">Место </w:t>
      </w:r>
      <w:proofErr w:type="gramStart"/>
      <w:r w:rsidRPr="0005538E">
        <w:rPr>
          <w:rFonts w:ascii="Times New Roman" w:eastAsia="Times New Roman" w:hAnsi="Times New Roman" w:cs="Times New Roman"/>
          <w:sz w:val="28"/>
          <w:szCs w:val="28"/>
          <w:lang w:eastAsia="ru-RU"/>
        </w:rPr>
        <w:t xml:space="preserve">проведения:   </w:t>
      </w:r>
      <w:proofErr w:type="gramEnd"/>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5538E">
        <w:rPr>
          <w:rFonts w:ascii="Times New Roman" w:eastAsia="Times New Roman" w:hAnsi="Times New Roman" w:cs="Times New Roman"/>
          <w:sz w:val="28"/>
          <w:szCs w:val="28"/>
          <w:lang w:eastAsia="ru-RU"/>
        </w:rPr>
        <w:t>Библиотека</w:t>
      </w:r>
    </w:p>
    <w:p w:rsidR="00174271" w:rsidRPr="0005538E" w:rsidRDefault="00174271" w:rsidP="00174271">
      <w:pPr>
        <w:spacing w:after="0" w:line="240" w:lineRule="auto"/>
        <w:jc w:val="center"/>
        <w:rPr>
          <w:rFonts w:ascii="Times New Roman" w:eastAsia="Times New Roman" w:hAnsi="Times New Roman" w:cs="Times New Roman"/>
          <w:b/>
          <w:sz w:val="28"/>
          <w:szCs w:val="28"/>
          <w:lang w:eastAsia="ru-RU"/>
        </w:rPr>
      </w:pPr>
    </w:p>
    <w:p w:rsidR="00174271" w:rsidRPr="0005538E" w:rsidRDefault="00174271" w:rsidP="0017427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Сценарий</w:t>
      </w:r>
    </w:p>
    <w:p w:rsidR="00C059B7" w:rsidRPr="00174271" w:rsidRDefault="00174271" w:rsidP="00174271">
      <w:pPr>
        <w:jc w:val="center"/>
        <w:rPr>
          <w:rFonts w:ascii="Times New Roman" w:hAnsi="Times New Roman" w:cs="Times New Roman"/>
          <w:sz w:val="28"/>
          <w:szCs w:val="28"/>
        </w:rPr>
      </w:pPr>
      <w:r w:rsidRPr="00DD025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Твоя домашняя библиотека. Организация личной картотеки</w:t>
      </w:r>
      <w:r w:rsidRPr="00DD0257">
        <w:rPr>
          <w:rFonts w:ascii="Times New Roman" w:eastAsia="Times New Roman" w:hAnsi="Times New Roman" w:cs="Times New Roman"/>
          <w:b/>
          <w:sz w:val="28"/>
          <w:szCs w:val="28"/>
          <w:lang w:eastAsia="ru-RU"/>
        </w:rPr>
        <w:t>»</w:t>
      </w:r>
    </w:p>
    <w:p w:rsidR="00873231" w:rsidRPr="00655073" w:rsidRDefault="00655073" w:rsidP="00873231">
      <w:pPr>
        <w:pStyle w:val="a3"/>
        <w:shd w:val="clear" w:color="auto" w:fill="FFFFFF"/>
        <w:spacing w:before="0" w:beforeAutospacing="0" w:after="150" w:afterAutospacing="0"/>
        <w:rPr>
          <w:sz w:val="28"/>
          <w:szCs w:val="28"/>
        </w:rPr>
      </w:pPr>
      <w:r>
        <w:rPr>
          <w:b/>
          <w:bCs/>
          <w:sz w:val="28"/>
          <w:szCs w:val="28"/>
        </w:rPr>
        <w:t>Цели</w:t>
      </w:r>
      <w:r w:rsidR="00DF6158">
        <w:rPr>
          <w:b/>
          <w:bCs/>
          <w:sz w:val="28"/>
          <w:szCs w:val="28"/>
        </w:rPr>
        <w:t xml:space="preserve"> и задачи</w:t>
      </w:r>
      <w:r>
        <w:rPr>
          <w:b/>
          <w:bCs/>
          <w:sz w:val="28"/>
          <w:szCs w:val="28"/>
        </w:rPr>
        <w:t>:</w:t>
      </w:r>
      <w:r w:rsidR="00873231" w:rsidRPr="00655073">
        <w:rPr>
          <w:sz w:val="28"/>
          <w:szCs w:val="28"/>
        </w:rPr>
        <w:t xml:space="preserve"> дать определение домашней библиотеки, для чего она собирается;</w:t>
      </w:r>
    </w:p>
    <w:p w:rsidR="00873231" w:rsidRPr="00C059B7" w:rsidRDefault="00873231" w:rsidP="00873231">
      <w:pPr>
        <w:pStyle w:val="a3"/>
        <w:shd w:val="clear" w:color="auto" w:fill="FFFFFF"/>
        <w:spacing w:before="0" w:beforeAutospacing="0" w:after="150" w:afterAutospacing="0"/>
        <w:rPr>
          <w:sz w:val="28"/>
          <w:szCs w:val="28"/>
        </w:rPr>
      </w:pPr>
      <w:r w:rsidRPr="00655073">
        <w:rPr>
          <w:sz w:val="28"/>
          <w:szCs w:val="28"/>
        </w:rPr>
        <w:t>- дать понятие значений </w:t>
      </w:r>
      <w:r w:rsidRPr="00C059B7">
        <w:rPr>
          <w:bCs/>
          <w:i/>
          <w:iCs/>
          <w:sz w:val="28"/>
          <w:szCs w:val="28"/>
        </w:rPr>
        <w:t>«букинистическая книга», «антикварная</w:t>
      </w:r>
    </w:p>
    <w:p w:rsidR="00873231" w:rsidRPr="00C059B7" w:rsidRDefault="00C059B7" w:rsidP="00873231">
      <w:pPr>
        <w:pStyle w:val="a3"/>
        <w:shd w:val="clear" w:color="auto" w:fill="FFFFFF"/>
        <w:spacing w:before="0" w:beforeAutospacing="0" w:after="150" w:afterAutospacing="0"/>
        <w:rPr>
          <w:sz w:val="28"/>
          <w:szCs w:val="28"/>
        </w:rPr>
      </w:pPr>
      <w:r>
        <w:rPr>
          <w:bCs/>
          <w:i/>
          <w:iCs/>
          <w:sz w:val="28"/>
          <w:szCs w:val="28"/>
        </w:rPr>
        <w:t>книга», «серия книг»;</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 расширение кругозора</w:t>
      </w:r>
      <w:r w:rsidR="00DF6158">
        <w:rPr>
          <w:sz w:val="28"/>
          <w:szCs w:val="28"/>
        </w:rPr>
        <w:t>.</w:t>
      </w:r>
    </w:p>
    <w:p w:rsidR="00873231" w:rsidRPr="00655073" w:rsidRDefault="00873231" w:rsidP="00873231">
      <w:pPr>
        <w:pStyle w:val="a3"/>
        <w:shd w:val="clear" w:color="auto" w:fill="FFFFFF"/>
        <w:spacing w:before="0" w:beforeAutospacing="0" w:after="150" w:afterAutospacing="0"/>
        <w:rPr>
          <w:sz w:val="28"/>
          <w:szCs w:val="28"/>
        </w:rPr>
      </w:pPr>
      <w:r w:rsidRPr="00655073">
        <w:rPr>
          <w:b/>
          <w:bCs/>
          <w:sz w:val="28"/>
          <w:szCs w:val="28"/>
        </w:rPr>
        <w:t>Оборудование: </w:t>
      </w:r>
      <w:r w:rsidRPr="00655073">
        <w:rPr>
          <w:sz w:val="28"/>
          <w:szCs w:val="28"/>
        </w:rPr>
        <w:t>Выставка </w:t>
      </w:r>
      <w:r w:rsidR="00655073">
        <w:rPr>
          <w:b/>
          <w:bCs/>
          <w:sz w:val="28"/>
          <w:szCs w:val="28"/>
        </w:rPr>
        <w:t>«Мы и книги»</w:t>
      </w:r>
      <w:r w:rsidRPr="00655073">
        <w:rPr>
          <w:b/>
          <w:bCs/>
          <w:sz w:val="28"/>
          <w:szCs w:val="28"/>
        </w:rPr>
        <w:t>,</w:t>
      </w:r>
      <w:r w:rsidR="008F423D">
        <w:rPr>
          <w:sz w:val="28"/>
          <w:szCs w:val="28"/>
        </w:rPr>
        <w:t xml:space="preserve"> </w:t>
      </w:r>
      <w:r w:rsidRPr="00655073">
        <w:rPr>
          <w:sz w:val="28"/>
          <w:szCs w:val="28"/>
        </w:rPr>
        <w:t>на которой представлены книги серий «ЖЗЛ»,</w:t>
      </w:r>
      <w:r w:rsidR="008F423D">
        <w:rPr>
          <w:sz w:val="28"/>
          <w:szCs w:val="28"/>
        </w:rPr>
        <w:t xml:space="preserve"> </w:t>
      </w:r>
      <w:r w:rsidRPr="00655073">
        <w:rPr>
          <w:sz w:val="28"/>
          <w:szCs w:val="28"/>
        </w:rPr>
        <w:t>«Библиотека юношества», «Классики и современники»,</w:t>
      </w:r>
      <w:r w:rsidR="008F423D">
        <w:rPr>
          <w:sz w:val="28"/>
          <w:szCs w:val="28"/>
        </w:rPr>
        <w:t xml:space="preserve"> </w:t>
      </w:r>
      <w:bookmarkStart w:id="0" w:name="_GoBack"/>
      <w:bookmarkEnd w:id="0"/>
      <w:r w:rsidRPr="00655073">
        <w:rPr>
          <w:sz w:val="28"/>
          <w:szCs w:val="28"/>
        </w:rPr>
        <w:t>«Мир приключений».</w:t>
      </w:r>
    </w:p>
    <w:p w:rsidR="00873231" w:rsidRPr="00655073" w:rsidRDefault="00DF6158" w:rsidP="00873231">
      <w:pPr>
        <w:pStyle w:val="a3"/>
        <w:shd w:val="clear" w:color="auto" w:fill="FFFFFF"/>
        <w:spacing w:before="0" w:beforeAutospacing="0" w:after="150" w:afterAutospacing="0"/>
        <w:rPr>
          <w:sz w:val="28"/>
          <w:szCs w:val="28"/>
        </w:rPr>
      </w:pPr>
      <w:r>
        <w:rPr>
          <w:b/>
          <w:bCs/>
          <w:sz w:val="28"/>
          <w:szCs w:val="28"/>
        </w:rPr>
        <w:t xml:space="preserve">Библиотекарь: </w:t>
      </w:r>
      <w:r w:rsidR="00873231" w:rsidRPr="00655073">
        <w:rPr>
          <w:sz w:val="28"/>
          <w:szCs w:val="28"/>
        </w:rPr>
        <w:t>У каждого из вас дома есть книги. У одних больше, у других меньше, но можно ли это собрание книг назвать домашней библиотекой? Давайте подумаем и решим, для чего собираются домашние библиотеки, из каких книг и какого количества достаточно, чтобы с гордостью объявить, что у вас есть домашняя библиотека.</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Как вы уже поняли, сегодняшний библиотечный урок посвящен книгам.</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Ты купил первую понравившуюся тебе книгу. Затем приобрел еще. Через какое-то время на твоей полке уже несколько десятков книг. Много это или мало? И вообще, сколько книг должно быть в личной библиотеке. Невольно вспоминаются слова Александра Блока: </w:t>
      </w:r>
      <w:r w:rsidRPr="00655073">
        <w:rPr>
          <w:i/>
          <w:iCs/>
          <w:sz w:val="28"/>
          <w:szCs w:val="28"/>
        </w:rPr>
        <w:t>«Интеллигентному человеку</w:t>
      </w:r>
      <w:r w:rsidRPr="00655073">
        <w:rPr>
          <w:sz w:val="28"/>
          <w:szCs w:val="28"/>
        </w:rPr>
        <w:t> </w:t>
      </w:r>
      <w:r w:rsidRPr="00655073">
        <w:rPr>
          <w:i/>
          <w:iCs/>
          <w:sz w:val="28"/>
          <w:szCs w:val="28"/>
        </w:rPr>
        <w:t>достаточно библиотеки в 100 книг, но…эти 100 книг нужно отбирать всю жизнь…»</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И все же – какую книгу приобрести в личное пользование, а от какой отказаться? Это зависит от цели, которую ставит перед собой книголюб. Специалисты формулируют 3 основные цели:</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1. Коллекционирование</w:t>
      </w:r>
      <w:r w:rsidR="00DF6158">
        <w:rPr>
          <w:sz w:val="28"/>
          <w:szCs w:val="28"/>
        </w:rPr>
        <w:t>.</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2. Создание домашней библиотеки</w:t>
      </w:r>
      <w:r w:rsidR="00DF6158">
        <w:rPr>
          <w:sz w:val="28"/>
          <w:szCs w:val="28"/>
        </w:rPr>
        <w:t>.</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3. Создание библиотеки по специальности</w:t>
      </w:r>
      <w:r w:rsidR="00DF6158">
        <w:rPr>
          <w:sz w:val="28"/>
          <w:szCs w:val="28"/>
        </w:rPr>
        <w:t>.</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Последняя цель самая распространенная: учитель географии собирает книги по своему предмету. Астроном, геолог, моряк, шофер и другие - все собирают книги, которые могут помочь ему в работе.</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Такой вид собирательства, как коллекционирование может быть весьма разнообразным. Некоторые собирают книги каких-то серий, например</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lastRenderedPageBreak/>
        <w:t>«</w:t>
      </w:r>
      <w:r w:rsidR="00DF6158" w:rsidRPr="00DF6158">
        <w:rPr>
          <w:sz w:val="28"/>
          <w:szCs w:val="28"/>
        </w:rPr>
        <w:t>Классики и современники</w:t>
      </w:r>
      <w:r w:rsidRPr="00655073">
        <w:rPr>
          <w:sz w:val="28"/>
          <w:szCs w:val="28"/>
        </w:rPr>
        <w:t>», «Мир приключений», «ЖЗЛ», «Библиотека юношества». Вот посмотрите, книги</w:t>
      </w:r>
      <w:r w:rsidR="00DF6158">
        <w:rPr>
          <w:sz w:val="28"/>
          <w:szCs w:val="28"/>
        </w:rPr>
        <w:t xml:space="preserve"> этих серий есть и в нашей библиотеке. </w:t>
      </w:r>
      <w:r w:rsidRPr="00655073">
        <w:rPr>
          <w:sz w:val="28"/>
          <w:szCs w:val="28"/>
        </w:rPr>
        <w:t>Ребята, давайте познакомимся с книгами этих серий, книги какой тематики в них выпускают.</w:t>
      </w:r>
    </w:p>
    <w:p w:rsidR="00873231" w:rsidRPr="00655073" w:rsidRDefault="00DF6158" w:rsidP="00873231">
      <w:pPr>
        <w:pStyle w:val="a3"/>
        <w:numPr>
          <w:ilvl w:val="0"/>
          <w:numId w:val="1"/>
        </w:numPr>
        <w:shd w:val="clear" w:color="auto" w:fill="FFFFFF"/>
        <w:spacing w:before="0" w:beforeAutospacing="0" w:after="150" w:afterAutospacing="0"/>
        <w:rPr>
          <w:sz w:val="28"/>
          <w:szCs w:val="28"/>
        </w:rPr>
      </w:pPr>
      <w:r>
        <w:rPr>
          <w:b/>
          <w:bCs/>
          <w:sz w:val="28"/>
          <w:szCs w:val="28"/>
        </w:rPr>
        <w:t>С</w:t>
      </w:r>
      <w:r w:rsidR="00873231" w:rsidRPr="00655073">
        <w:rPr>
          <w:b/>
          <w:bCs/>
          <w:sz w:val="28"/>
          <w:szCs w:val="28"/>
        </w:rPr>
        <w:t>ерия «Жизнь замечательных людей»</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История человечества насчитывает не одну тысячу лет. За это время накопилось много жизненного опыта, который и нам, и нашим детям следовало бы, если не перенять, то изучить. Дмитрий Лихачев, Чарльз Дарвин, Александр Суворов – эти имена и другие известные имена знает, пожалуй, каждый. А вот подробности биографий этих людей, основные вехи их жизненных дорог откроются только после прочтения книги из серии ЖЗЛ. Эта серия была основана в 1890году Ф.Ф.</w:t>
      </w:r>
      <w:r w:rsidR="00655073">
        <w:rPr>
          <w:sz w:val="28"/>
          <w:szCs w:val="28"/>
        </w:rPr>
        <w:t xml:space="preserve"> </w:t>
      </w:r>
      <w:r w:rsidRPr="00655073">
        <w:rPr>
          <w:sz w:val="28"/>
          <w:szCs w:val="28"/>
        </w:rPr>
        <w:t>Павленковым. Книги выпускались этим издателем с 1890 по 1924г.г. под тем же названием. Всего вышло 200 биографий, после 1900года были только перепечатки.</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 xml:space="preserve">С тех пор предпринимались неоднократные попытки возродить издание, но осуществить это удалось лишь Максиму Горькому в 1933году. Начатая заново серия выпускалась в 1933-38г.г. «Журнально-газетным объединением» с нумерацией от единицы. После 1938 года серия выпускалась «Молодой гвардией» с продолжающейся нумерацией стала двойной (с учетом </w:t>
      </w:r>
      <w:proofErr w:type="spellStart"/>
      <w:r w:rsidRPr="00655073">
        <w:rPr>
          <w:sz w:val="28"/>
          <w:szCs w:val="28"/>
        </w:rPr>
        <w:t>павленковских</w:t>
      </w:r>
      <w:proofErr w:type="spellEnd"/>
      <w:r w:rsidRPr="00655073">
        <w:rPr>
          <w:sz w:val="28"/>
          <w:szCs w:val="28"/>
        </w:rPr>
        <w:t xml:space="preserve"> изданий). К 2010 году общее число выпусков превысило полторы тысячи, а суммарный тираж серии превысил 100млн. экземпляров.</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2. В серию </w:t>
      </w:r>
      <w:r w:rsidRPr="00655073">
        <w:rPr>
          <w:b/>
          <w:bCs/>
          <w:sz w:val="28"/>
          <w:szCs w:val="28"/>
        </w:rPr>
        <w:t>«Классики и современники»</w:t>
      </w:r>
      <w:r w:rsidRPr="00655073">
        <w:rPr>
          <w:sz w:val="28"/>
          <w:szCs w:val="28"/>
        </w:rPr>
        <w:t> вошло большое количество произведений, от древних веков до XX века.</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Серия была выпущена издательс</w:t>
      </w:r>
      <w:r w:rsidR="00655073">
        <w:rPr>
          <w:sz w:val="28"/>
          <w:szCs w:val="28"/>
        </w:rPr>
        <w:t>твом «Художественная литература</w:t>
      </w:r>
      <w:r w:rsidRPr="00655073">
        <w:rPr>
          <w:sz w:val="28"/>
          <w:szCs w:val="28"/>
        </w:rPr>
        <w:t xml:space="preserve">» с 1977года. По своей структуре она разделена на </w:t>
      </w:r>
      <w:proofErr w:type="spellStart"/>
      <w:r w:rsidRPr="00655073">
        <w:rPr>
          <w:sz w:val="28"/>
          <w:szCs w:val="28"/>
        </w:rPr>
        <w:t>подсерии</w:t>
      </w:r>
      <w:proofErr w:type="spellEnd"/>
      <w:r w:rsidRPr="00655073">
        <w:rPr>
          <w:sz w:val="28"/>
          <w:szCs w:val="28"/>
        </w:rPr>
        <w:t>: «Русская классическая литература», «Зарубежная литература», «Советская литература» и «Поэтическая библиотека».</w:t>
      </w:r>
    </w:p>
    <w:p w:rsidR="00873231" w:rsidRPr="00655073" w:rsidRDefault="00DF6158" w:rsidP="00DF6158">
      <w:pPr>
        <w:pStyle w:val="a3"/>
        <w:shd w:val="clear" w:color="auto" w:fill="FFFFFF"/>
        <w:spacing w:before="0" w:beforeAutospacing="0" w:after="150" w:afterAutospacing="0"/>
        <w:ind w:left="426" w:hanging="142"/>
        <w:rPr>
          <w:sz w:val="28"/>
          <w:szCs w:val="28"/>
        </w:rPr>
      </w:pPr>
      <w:r>
        <w:rPr>
          <w:sz w:val="28"/>
          <w:szCs w:val="28"/>
        </w:rPr>
        <w:t xml:space="preserve">1. </w:t>
      </w:r>
      <w:r w:rsidR="00873231" w:rsidRPr="00655073">
        <w:rPr>
          <w:sz w:val="28"/>
          <w:szCs w:val="28"/>
        </w:rPr>
        <w:t>Книжная серия </w:t>
      </w:r>
      <w:r w:rsidR="00873231" w:rsidRPr="00655073">
        <w:rPr>
          <w:b/>
          <w:bCs/>
          <w:sz w:val="28"/>
          <w:szCs w:val="28"/>
        </w:rPr>
        <w:t>«Библиотека юношества»</w:t>
      </w:r>
      <w:r w:rsidR="00873231" w:rsidRPr="00655073">
        <w:rPr>
          <w:sz w:val="28"/>
          <w:szCs w:val="28"/>
        </w:rPr>
        <w:t> основана в 1979 году. Выпускается издательством «Молодая гвардия». В эту серию вошли произведения отечественных и зарубежных писателей, направленные на воспитание гражданской и нравственной позиций подрастающего поколения. В них затрагиваются темы благородства, чести, нравственности, юношеской любви и дружбы…</w:t>
      </w:r>
    </w:p>
    <w:p w:rsidR="00873231" w:rsidRPr="00655073" w:rsidRDefault="00DF6158" w:rsidP="00DF6158">
      <w:pPr>
        <w:pStyle w:val="a3"/>
        <w:shd w:val="clear" w:color="auto" w:fill="FFFFFF"/>
        <w:spacing w:before="0" w:beforeAutospacing="0" w:after="150" w:afterAutospacing="0"/>
        <w:ind w:left="360"/>
        <w:rPr>
          <w:sz w:val="28"/>
          <w:szCs w:val="28"/>
        </w:rPr>
      </w:pPr>
      <w:r>
        <w:rPr>
          <w:sz w:val="28"/>
          <w:szCs w:val="28"/>
        </w:rPr>
        <w:t xml:space="preserve">2. </w:t>
      </w:r>
      <w:r w:rsidR="00873231" w:rsidRPr="00655073">
        <w:rPr>
          <w:sz w:val="28"/>
          <w:szCs w:val="28"/>
        </w:rPr>
        <w:t>Книжная серия </w:t>
      </w:r>
      <w:r w:rsidR="00873231" w:rsidRPr="00655073">
        <w:rPr>
          <w:b/>
          <w:bCs/>
          <w:sz w:val="28"/>
          <w:szCs w:val="28"/>
        </w:rPr>
        <w:t>«Мир приключений</w:t>
      </w:r>
      <w:r w:rsidR="00873231" w:rsidRPr="00655073">
        <w:rPr>
          <w:sz w:val="28"/>
          <w:szCs w:val="28"/>
        </w:rPr>
        <w:t>» - это советская / российская книжная серия, в которой издавались произведения приключенческой и фантастической литературы отечественных и зарубежных писателей. Серия выпускалась с 1986 по 1993 г. издательством «Правда» (с 1992г. –</w:t>
      </w:r>
      <w:r w:rsidR="00655073">
        <w:rPr>
          <w:sz w:val="28"/>
          <w:szCs w:val="28"/>
        </w:rPr>
        <w:t xml:space="preserve"> </w:t>
      </w:r>
      <w:r w:rsidR="00873231" w:rsidRPr="00655073">
        <w:rPr>
          <w:sz w:val="28"/>
          <w:szCs w:val="28"/>
        </w:rPr>
        <w:t>«Правда / Пресса»). В общей сложности в рамках серии было выпущено 107 книг. Книги издались в мягких цветных обложках, с черно-белыми иллюстрациями, сопроводительными статьями и примечаниями.</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lastRenderedPageBreak/>
        <w:t>На логотипе серии изображалось сокращение ее названия «МП». Номеров тома серии не имели.</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Другие выбирают какого-то одного писателя (поэта), любимого, (например, Пушкина) и собира</w:t>
      </w:r>
      <w:r w:rsidR="00655073">
        <w:rPr>
          <w:sz w:val="28"/>
          <w:szCs w:val="28"/>
        </w:rPr>
        <w:t xml:space="preserve">ют все его книги и книги о </w:t>
      </w:r>
      <w:proofErr w:type="gramStart"/>
      <w:r w:rsidR="00655073">
        <w:rPr>
          <w:sz w:val="28"/>
          <w:szCs w:val="28"/>
        </w:rPr>
        <w:t>нем.</w:t>
      </w:r>
      <w:r w:rsidR="00DF6158">
        <w:rPr>
          <w:sz w:val="28"/>
          <w:szCs w:val="28"/>
        </w:rPr>
        <w:t xml:space="preserve"> </w:t>
      </w:r>
      <w:r w:rsidRPr="00655073">
        <w:rPr>
          <w:sz w:val="28"/>
          <w:szCs w:val="28"/>
        </w:rPr>
        <w:t>Например</w:t>
      </w:r>
      <w:proofErr w:type="gramEnd"/>
      <w:r w:rsidRPr="00655073">
        <w:rPr>
          <w:sz w:val="28"/>
          <w:szCs w:val="28"/>
        </w:rPr>
        <w:t>, московский книголюб Н.И.</w:t>
      </w:r>
      <w:r w:rsidR="00655073">
        <w:rPr>
          <w:sz w:val="28"/>
          <w:szCs w:val="28"/>
        </w:rPr>
        <w:t xml:space="preserve"> </w:t>
      </w:r>
      <w:proofErr w:type="spellStart"/>
      <w:r w:rsidRPr="00655073">
        <w:rPr>
          <w:sz w:val="28"/>
          <w:szCs w:val="28"/>
        </w:rPr>
        <w:t>Суровежин</w:t>
      </w:r>
      <w:proofErr w:type="spellEnd"/>
      <w:r w:rsidRPr="00655073">
        <w:rPr>
          <w:sz w:val="28"/>
          <w:szCs w:val="28"/>
        </w:rPr>
        <w:t xml:space="preserve"> более 40 лет собирал издания одной книги «Конька - Горбунка» Ершова, его коллекция насчитывает около 180 изданий этой книги. И вы думаете, что эта книга выглядит одинаково? Нет. Вот, например, книга известного советского писателя В.</w:t>
      </w:r>
      <w:r w:rsidR="00655073">
        <w:rPr>
          <w:sz w:val="28"/>
          <w:szCs w:val="28"/>
        </w:rPr>
        <w:t xml:space="preserve"> </w:t>
      </w:r>
      <w:r w:rsidRPr="00655073">
        <w:rPr>
          <w:sz w:val="28"/>
          <w:szCs w:val="28"/>
        </w:rPr>
        <w:t>Катаева «Белеет парус одинокий». У нас в библиотеке есть 3 экземпляра и все они разные. Одна была выпущена в 1959г., другая – в 1982г., третья – в 1984г. Вы посмотрите и увидите, что иллюстрации выполнены разными художниками, разное оформление и шрифт. И можно понять этого коллекционера. Это действительно увлекательно и интересно. Как вы думаете, что дает такое коллекционирование? Различные издания, иллюстрации, шрифт, на разных языках, разные предисловия, обложки. Это собирательство искусства полиграфии</w:t>
      </w:r>
      <w:r w:rsidR="00DF6158">
        <w:rPr>
          <w:sz w:val="28"/>
          <w:szCs w:val="28"/>
        </w:rPr>
        <w:t xml:space="preserve"> </w:t>
      </w:r>
      <w:r w:rsidR="00655073">
        <w:rPr>
          <w:sz w:val="28"/>
          <w:szCs w:val="28"/>
        </w:rPr>
        <w:t>(</w:t>
      </w:r>
      <w:r w:rsidRPr="00655073">
        <w:rPr>
          <w:b/>
          <w:bCs/>
          <w:sz w:val="28"/>
          <w:szCs w:val="28"/>
        </w:rPr>
        <w:t>поли </w:t>
      </w:r>
      <w:r w:rsidRPr="00655073">
        <w:rPr>
          <w:sz w:val="28"/>
          <w:szCs w:val="28"/>
        </w:rPr>
        <w:t>- много, </w:t>
      </w:r>
      <w:r w:rsidRPr="00655073">
        <w:rPr>
          <w:b/>
          <w:bCs/>
          <w:sz w:val="28"/>
          <w:szCs w:val="28"/>
        </w:rPr>
        <w:t>графо</w:t>
      </w:r>
      <w:r w:rsidRPr="00655073">
        <w:rPr>
          <w:sz w:val="28"/>
          <w:szCs w:val="28"/>
        </w:rPr>
        <w:t> – пишу (греч.)) – многократное воспроизведение написанного. Полиграфическое производство выпускает книги, журналы. Бывают издания, вызывающие восхищение, как произведения искусства.</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Все знают, что когда Пушкин умирал, он сказал книгам: </w:t>
      </w:r>
      <w:r w:rsidRPr="00655073">
        <w:rPr>
          <w:i/>
          <w:iCs/>
          <w:sz w:val="28"/>
          <w:szCs w:val="28"/>
        </w:rPr>
        <w:t>«Прощайте</w:t>
      </w:r>
      <w:r w:rsidRPr="00655073">
        <w:rPr>
          <w:sz w:val="28"/>
          <w:szCs w:val="28"/>
        </w:rPr>
        <w:t>, </w:t>
      </w:r>
      <w:r w:rsidRPr="00655073">
        <w:rPr>
          <w:i/>
          <w:iCs/>
          <w:sz w:val="28"/>
          <w:szCs w:val="28"/>
        </w:rPr>
        <w:t>друзья мои!» </w:t>
      </w:r>
      <w:r w:rsidRPr="00655073">
        <w:rPr>
          <w:sz w:val="28"/>
          <w:szCs w:val="28"/>
        </w:rPr>
        <w:t>Вот по такому принципу и надо собирать домашнюю библиотеку. Прежде всего – любимые книги. Потом словари и справочники. Потом книги нужные в работе и учёбе.</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Судьба книги неотрывна от судьбы человека. Когда он еще маленький – в доме появляются сказки, пошел в школу – на стол ложатся учебники, увлекся техническим творчеством – в личной библиотеке начали появляться книги о моделировании и конструировании.</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Вот мы с вами и узнали, что такое домашняя библиотека и как ее собирать. А теперь я хочу зачитать интересную притчу «Книги не стареют» в № 3 за 2002 год.</w:t>
      </w:r>
    </w:p>
    <w:p w:rsidR="00873231" w:rsidRPr="00DF6158" w:rsidRDefault="00873231" w:rsidP="00873231">
      <w:pPr>
        <w:pStyle w:val="a3"/>
        <w:shd w:val="clear" w:color="auto" w:fill="FFFFFF"/>
        <w:spacing w:before="0" w:beforeAutospacing="0" w:after="150" w:afterAutospacing="0"/>
        <w:rPr>
          <w:sz w:val="28"/>
          <w:szCs w:val="28"/>
        </w:rPr>
      </w:pPr>
      <w:r w:rsidRPr="00DF6158">
        <w:rPr>
          <w:bCs/>
          <w:sz w:val="28"/>
          <w:szCs w:val="28"/>
        </w:rPr>
        <w:t xml:space="preserve">«Однажды </w:t>
      </w:r>
      <w:proofErr w:type="spellStart"/>
      <w:r w:rsidRPr="00DF6158">
        <w:rPr>
          <w:bCs/>
          <w:sz w:val="28"/>
          <w:szCs w:val="28"/>
        </w:rPr>
        <w:t>Кожанасыр</w:t>
      </w:r>
      <w:proofErr w:type="spellEnd"/>
      <w:r w:rsidRPr="00DF6158">
        <w:rPr>
          <w:bCs/>
          <w:sz w:val="28"/>
          <w:szCs w:val="28"/>
        </w:rPr>
        <w:t xml:space="preserve"> пришел к другу в гости, когда тот занимался</w:t>
      </w:r>
      <w:r w:rsidRPr="00DF6158">
        <w:rPr>
          <w:sz w:val="28"/>
          <w:szCs w:val="28"/>
        </w:rPr>
        <w:t> </w:t>
      </w:r>
      <w:r w:rsidRPr="00DF6158">
        <w:rPr>
          <w:bCs/>
          <w:sz w:val="28"/>
          <w:szCs w:val="28"/>
        </w:rPr>
        <w:t xml:space="preserve">уборкой. </w:t>
      </w:r>
      <w:proofErr w:type="spellStart"/>
      <w:r w:rsidRPr="00DF6158">
        <w:rPr>
          <w:bCs/>
          <w:sz w:val="28"/>
          <w:szCs w:val="28"/>
        </w:rPr>
        <w:t>Кожанасыр</w:t>
      </w:r>
      <w:proofErr w:type="spellEnd"/>
      <w:r w:rsidRPr="00DF6158">
        <w:rPr>
          <w:bCs/>
          <w:sz w:val="28"/>
          <w:szCs w:val="28"/>
        </w:rPr>
        <w:t xml:space="preserve"> спросил: «Друг, что ты делаешь?»</w:t>
      </w:r>
    </w:p>
    <w:p w:rsidR="00873231" w:rsidRPr="00DF6158" w:rsidRDefault="00873231" w:rsidP="00873231">
      <w:pPr>
        <w:pStyle w:val="a3"/>
        <w:shd w:val="clear" w:color="auto" w:fill="FFFFFF"/>
        <w:spacing w:before="0" w:beforeAutospacing="0" w:after="150" w:afterAutospacing="0"/>
        <w:rPr>
          <w:sz w:val="28"/>
          <w:szCs w:val="28"/>
        </w:rPr>
      </w:pPr>
      <w:r w:rsidRPr="00DF6158">
        <w:rPr>
          <w:bCs/>
          <w:sz w:val="28"/>
          <w:szCs w:val="28"/>
        </w:rPr>
        <w:t>- Да вот хочу сжечь эти старые вещи, книги и бумаги, отвечает друг.</w:t>
      </w:r>
    </w:p>
    <w:p w:rsidR="00873231" w:rsidRPr="00DF6158" w:rsidRDefault="00873231" w:rsidP="00873231">
      <w:pPr>
        <w:pStyle w:val="a3"/>
        <w:shd w:val="clear" w:color="auto" w:fill="FFFFFF"/>
        <w:spacing w:before="0" w:beforeAutospacing="0" w:after="150" w:afterAutospacing="0"/>
        <w:rPr>
          <w:sz w:val="28"/>
          <w:szCs w:val="28"/>
        </w:rPr>
      </w:pPr>
      <w:r w:rsidRPr="00DF6158">
        <w:rPr>
          <w:bCs/>
          <w:sz w:val="28"/>
          <w:szCs w:val="28"/>
        </w:rPr>
        <w:t xml:space="preserve">- Друг мой, если одежда изнашивается и стареет, то книги не стареют. </w:t>
      </w:r>
      <w:proofErr w:type="gramStart"/>
      <w:r w:rsidRPr="00DF6158">
        <w:rPr>
          <w:bCs/>
          <w:sz w:val="28"/>
          <w:szCs w:val="28"/>
        </w:rPr>
        <w:t>Книга может обветшать снаружи, но мудрые слова внутри нее не ветшают</w:t>
      </w:r>
      <w:proofErr w:type="gramEnd"/>
      <w:r w:rsidRPr="00DF6158">
        <w:rPr>
          <w:bCs/>
          <w:sz w:val="28"/>
          <w:szCs w:val="28"/>
        </w:rPr>
        <w:t>,</w:t>
      </w:r>
      <w:r w:rsidR="00655073" w:rsidRPr="00DF6158">
        <w:rPr>
          <w:bCs/>
          <w:sz w:val="28"/>
          <w:szCs w:val="28"/>
        </w:rPr>
        <w:t xml:space="preserve"> </w:t>
      </w:r>
      <w:r w:rsidRPr="00DF6158">
        <w:rPr>
          <w:bCs/>
          <w:sz w:val="28"/>
          <w:szCs w:val="28"/>
        </w:rPr>
        <w:t xml:space="preserve">- сказал ему </w:t>
      </w:r>
      <w:proofErr w:type="spellStart"/>
      <w:r w:rsidRPr="00DF6158">
        <w:rPr>
          <w:bCs/>
          <w:sz w:val="28"/>
          <w:szCs w:val="28"/>
        </w:rPr>
        <w:t>Кожанасыр</w:t>
      </w:r>
      <w:proofErr w:type="spellEnd"/>
      <w:r w:rsidRPr="00DF6158">
        <w:rPr>
          <w:bCs/>
          <w:sz w:val="28"/>
          <w:szCs w:val="28"/>
        </w:rPr>
        <w:t>.»</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Вот эта книга – ровесница ваших родителей – пап и мам – 1960 года издания. Это сборник стихотворений А.</w:t>
      </w:r>
      <w:r w:rsidR="00DF6158">
        <w:rPr>
          <w:sz w:val="28"/>
          <w:szCs w:val="28"/>
        </w:rPr>
        <w:t xml:space="preserve"> </w:t>
      </w:r>
      <w:r w:rsidRPr="00655073">
        <w:rPr>
          <w:sz w:val="28"/>
          <w:szCs w:val="28"/>
        </w:rPr>
        <w:t>Блока. ЕЕ будут читать и внуки ваши и правнуки. Книга эта не потеряет ценности, потому что она художественная.</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А вот, например, книга по технике или медицине этого же года безнадежно устарела, потому что наука ушла далеко вперед.</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lastRenderedPageBreak/>
        <w:t>А теперь я покажу вам книги – ровесники ваших бабушек и дедушек.</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 xml:space="preserve">1. </w:t>
      </w:r>
      <w:proofErr w:type="spellStart"/>
      <w:r w:rsidRPr="00655073">
        <w:rPr>
          <w:sz w:val="28"/>
          <w:szCs w:val="28"/>
        </w:rPr>
        <w:t>Французско</w:t>
      </w:r>
      <w:proofErr w:type="spellEnd"/>
      <w:r w:rsidRPr="00655073">
        <w:rPr>
          <w:sz w:val="28"/>
          <w:szCs w:val="28"/>
        </w:rPr>
        <w:t xml:space="preserve"> – русский словарь (издания 1939г.)</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2. Аксаков С.Т. Избранные сочинения. (1949г.)</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3. Вильям Шекспир. Избранные сочинения (1953г.)</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Мы говорили о старых книгах, есть</w:t>
      </w:r>
      <w:r w:rsidRPr="00DF6158">
        <w:rPr>
          <w:sz w:val="28"/>
          <w:szCs w:val="28"/>
        </w:rPr>
        <w:t xml:space="preserve"> «</w:t>
      </w:r>
      <w:r w:rsidRPr="00DF6158">
        <w:rPr>
          <w:bCs/>
          <w:sz w:val="28"/>
          <w:szCs w:val="28"/>
        </w:rPr>
        <w:t>букинистическ</w:t>
      </w:r>
      <w:r w:rsidR="00DF6158" w:rsidRPr="00DF6158">
        <w:rPr>
          <w:bCs/>
          <w:sz w:val="28"/>
          <w:szCs w:val="28"/>
        </w:rPr>
        <w:t xml:space="preserve">ая </w:t>
      </w:r>
      <w:r w:rsidRPr="00DF6158">
        <w:rPr>
          <w:bCs/>
          <w:sz w:val="28"/>
          <w:szCs w:val="28"/>
        </w:rPr>
        <w:t>книга»</w:t>
      </w:r>
      <w:r w:rsidRPr="00DF6158">
        <w:rPr>
          <w:sz w:val="28"/>
          <w:szCs w:val="28"/>
        </w:rPr>
        <w:t> и </w:t>
      </w:r>
      <w:r w:rsidRPr="00DF6158">
        <w:rPr>
          <w:bCs/>
          <w:sz w:val="28"/>
          <w:szCs w:val="28"/>
        </w:rPr>
        <w:t>«антикварная книга», </w:t>
      </w:r>
      <w:r w:rsidRPr="00655073">
        <w:rPr>
          <w:sz w:val="28"/>
          <w:szCs w:val="28"/>
        </w:rPr>
        <w:t>что они обозначают, я сейчас вам расскажу.</w:t>
      </w:r>
    </w:p>
    <w:p w:rsidR="00873231" w:rsidRPr="00655073" w:rsidRDefault="00873231" w:rsidP="00873231">
      <w:pPr>
        <w:pStyle w:val="a3"/>
        <w:shd w:val="clear" w:color="auto" w:fill="FFFFFF"/>
        <w:spacing w:before="0" w:beforeAutospacing="0" w:after="150" w:afterAutospacing="0"/>
        <w:rPr>
          <w:sz w:val="28"/>
          <w:szCs w:val="28"/>
        </w:rPr>
      </w:pPr>
      <w:r w:rsidRPr="00655073">
        <w:rPr>
          <w:b/>
          <w:bCs/>
          <w:sz w:val="28"/>
          <w:szCs w:val="28"/>
        </w:rPr>
        <w:t>Букинистическая книга</w:t>
      </w:r>
      <w:r w:rsidRPr="00655073">
        <w:rPr>
          <w:sz w:val="28"/>
          <w:szCs w:val="28"/>
        </w:rPr>
        <w:t>.</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Они не пахнут свежей типографской краской. Их переплеты бывают иногда потрепаны и попорчены. Это старые книги. Книги не хотят умирать. Уже кем-то прочитанные, кем-то забытые и брошенные, они все еще ждут внимания нового читателя, для которого старая «никому не нужная» книга может стать откровением и счастьем. Когда-то Пушкин сказал: </w:t>
      </w:r>
      <w:r w:rsidRPr="00655073">
        <w:rPr>
          <w:i/>
          <w:iCs/>
          <w:sz w:val="28"/>
          <w:szCs w:val="28"/>
        </w:rPr>
        <w:t>«Уважение к минувшему – вот черта, отличающая образованность от дикости…»</w:t>
      </w:r>
      <w:r w:rsidRPr="00655073">
        <w:rPr>
          <w:sz w:val="28"/>
          <w:szCs w:val="28"/>
        </w:rPr>
        <w:t> И старая книга, неотъемлемая часть минувшего, заслуживает глубокого уважения.</w:t>
      </w:r>
    </w:p>
    <w:p w:rsidR="00873231" w:rsidRPr="00655073" w:rsidRDefault="00873231" w:rsidP="00873231">
      <w:pPr>
        <w:pStyle w:val="a3"/>
        <w:shd w:val="clear" w:color="auto" w:fill="FFFFFF"/>
        <w:spacing w:before="0" w:beforeAutospacing="0" w:after="150" w:afterAutospacing="0"/>
        <w:rPr>
          <w:sz w:val="28"/>
          <w:szCs w:val="28"/>
        </w:rPr>
      </w:pPr>
      <w:r w:rsidRPr="00655073">
        <w:rPr>
          <w:b/>
          <w:bCs/>
          <w:sz w:val="28"/>
          <w:szCs w:val="28"/>
        </w:rPr>
        <w:t>Антикварная книга</w:t>
      </w:r>
      <w:r w:rsidRPr="00655073">
        <w:rPr>
          <w:sz w:val="28"/>
          <w:szCs w:val="28"/>
        </w:rPr>
        <w:t> – редкое издание, особенно ценное, потому что прижизненное издание писателя – классика. Или книга с автографом, дарственной надписью, пометками великого человека. У каждой книги своя история. У антикварной книги всегда удивительная и увлекательная история.</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В переводе с латинского </w:t>
      </w:r>
      <w:r w:rsidRPr="00655073">
        <w:rPr>
          <w:b/>
          <w:bCs/>
          <w:sz w:val="28"/>
          <w:szCs w:val="28"/>
        </w:rPr>
        <w:t>антикварная </w:t>
      </w:r>
      <w:r w:rsidRPr="00655073">
        <w:rPr>
          <w:sz w:val="28"/>
          <w:szCs w:val="28"/>
        </w:rPr>
        <w:t>обозначает «древняя». Но не обязательно книга, которую называют антикварной, создана 1000 лет назад.</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 xml:space="preserve">Ребята, так какая же из показанных мною книг букинистическая, а какая антикварная? </w:t>
      </w:r>
      <w:r w:rsidRPr="008F423D">
        <w:rPr>
          <w:i/>
          <w:sz w:val="28"/>
          <w:szCs w:val="28"/>
        </w:rPr>
        <w:t>(ответы детей)</w:t>
      </w:r>
    </w:p>
    <w:p w:rsidR="00873231" w:rsidRPr="00655073" w:rsidRDefault="00873231" w:rsidP="00873231">
      <w:pPr>
        <w:pStyle w:val="a3"/>
        <w:shd w:val="clear" w:color="auto" w:fill="FFFFFF"/>
        <w:spacing w:before="0" w:beforeAutospacing="0" w:after="150" w:afterAutospacing="0"/>
        <w:rPr>
          <w:sz w:val="28"/>
          <w:szCs w:val="28"/>
        </w:rPr>
      </w:pPr>
      <w:r w:rsidRPr="00655073">
        <w:rPr>
          <w:sz w:val="28"/>
          <w:szCs w:val="28"/>
        </w:rPr>
        <w:t>В наш век технологий и новшеств появились электронные книги. Есть </w:t>
      </w:r>
      <w:r w:rsidRPr="00655073">
        <w:rPr>
          <w:b/>
          <w:bCs/>
          <w:sz w:val="28"/>
          <w:szCs w:val="28"/>
        </w:rPr>
        <w:t>аудиокниги, </w:t>
      </w:r>
      <w:r w:rsidRPr="00655073">
        <w:rPr>
          <w:sz w:val="28"/>
          <w:szCs w:val="28"/>
        </w:rPr>
        <w:t>которые можно загрузить и слушать, есть и </w:t>
      </w:r>
      <w:r w:rsidRPr="00655073">
        <w:rPr>
          <w:b/>
          <w:bCs/>
          <w:sz w:val="28"/>
          <w:szCs w:val="28"/>
        </w:rPr>
        <w:t>печатные </w:t>
      </w:r>
      <w:r w:rsidRPr="00655073">
        <w:rPr>
          <w:sz w:val="28"/>
          <w:szCs w:val="28"/>
        </w:rPr>
        <w:t>– загрузи в свой смартфон или ноутбук и читай с удовольствием. Это удобно. Не надо, например, в дорогу брать громоздкие книги, занимающие место в багаже. Хотя, зная по собственному опыту ничто, не сравнится с бумажным вариантом книги.</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b/>
          <w:sz w:val="28"/>
          <w:szCs w:val="28"/>
        </w:rPr>
        <w:t>Библиотекарь:</w:t>
      </w:r>
      <w:r w:rsidRPr="00655073">
        <w:rPr>
          <w:rFonts w:ascii="Times New Roman" w:hAnsi="Times New Roman" w:cs="Times New Roman"/>
          <w:sz w:val="28"/>
          <w:szCs w:val="28"/>
        </w:rPr>
        <w:t xml:space="preserve"> Ребята, чтобы стать грамотными читателями, вы должны сами научиться находить необходимую литературу по каталогам и картотекам, которые есть в библиотеке. Когда вы приходите в библиотеку, перед вами небольшой выбор книг только на открытом доступе. А сколько книг находится в книгохранилищах библиотеки?! Огромное количество! И чтобы проникнуть в тайны этих сокровищ, вы должны уметь пользоваться каталогами и картотеками. Это умение вам всегда</w:t>
      </w:r>
      <w:r w:rsidR="00655073">
        <w:rPr>
          <w:rFonts w:ascii="Times New Roman" w:hAnsi="Times New Roman" w:cs="Times New Roman"/>
          <w:sz w:val="28"/>
          <w:szCs w:val="28"/>
        </w:rPr>
        <w:t xml:space="preserve"> </w:t>
      </w:r>
      <w:r w:rsidRPr="00655073">
        <w:rPr>
          <w:rFonts w:ascii="Times New Roman" w:hAnsi="Times New Roman" w:cs="Times New Roman"/>
          <w:sz w:val="28"/>
          <w:szCs w:val="28"/>
        </w:rPr>
        <w:t xml:space="preserve">пригодится.  Всех книг человек не в состоянии прочитать, даже если очень захочет. Читать надо наиболее интересные, нужные для вас книги. Как же найти в огромном книжном море нужную вам книгу? Здесь вам помогут библиотечные </w:t>
      </w:r>
      <w:r w:rsidRPr="00655073">
        <w:rPr>
          <w:rFonts w:ascii="Times New Roman" w:hAnsi="Times New Roman" w:cs="Times New Roman"/>
          <w:sz w:val="28"/>
          <w:szCs w:val="28"/>
        </w:rPr>
        <w:lastRenderedPageBreak/>
        <w:t xml:space="preserve">каталоги и картотеки. По каталогам, не подходя к книжным полкам, можно заочно познакомиться со всеми книжными богатствами библиотеки. Каталоги появились очень давно. На Ближнем Востоке существовало могущественное государство Ассирия. При царе </w:t>
      </w:r>
      <w:proofErr w:type="spellStart"/>
      <w:r w:rsidRPr="00655073">
        <w:rPr>
          <w:rFonts w:ascii="Times New Roman" w:hAnsi="Times New Roman" w:cs="Times New Roman"/>
          <w:sz w:val="28"/>
          <w:szCs w:val="28"/>
        </w:rPr>
        <w:t>Ашшурбанипале</w:t>
      </w:r>
      <w:proofErr w:type="spellEnd"/>
      <w:r w:rsidRPr="00655073">
        <w:rPr>
          <w:rFonts w:ascii="Times New Roman" w:hAnsi="Times New Roman" w:cs="Times New Roman"/>
          <w:sz w:val="28"/>
          <w:szCs w:val="28"/>
        </w:rPr>
        <w:t xml:space="preserve"> была создана богатая библиотека, в которой хранились тысячи глиняных табличек с письменами. Тысячи глиняных книг! Чтобы облегчить поиск нужной книги, в библиотеке был создан каталог. Сделан он был тоже из глиняных плиток. На каждой плитке указывалось название произведения, комната и полка, где оно хранится. Вот как давно появился библиотечный каталог! Проходили века люди научились писать на папирусе, на пергаменте, на бумаге. На смену рукописным книгам пришли печатные. И всегда рядом с книгами находился каталог.  Сначала это был список-перечень книг, находящихся в библиотеке. А в начале XX века появился новый вид каталога — карточный, который существует и поныне.</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t xml:space="preserve"> С появлением компьютеров в библиотеке появился и электронный каталог. Ребята, давайте посмотрим, как устроены каталоги, и как ими пользоваться.                                 </w:t>
      </w:r>
      <w:r w:rsidR="005D3AC8">
        <w:rPr>
          <w:rFonts w:ascii="Times New Roman" w:hAnsi="Times New Roman" w:cs="Times New Roman"/>
          <w:sz w:val="28"/>
          <w:szCs w:val="28"/>
        </w:rPr>
        <w:t xml:space="preserve">                              </w:t>
      </w:r>
    </w:p>
    <w:p w:rsidR="00873231" w:rsidRPr="00655073" w:rsidRDefault="008F423D" w:rsidP="00873231">
      <w:pPr>
        <w:rPr>
          <w:rFonts w:ascii="Times New Roman" w:hAnsi="Times New Roman" w:cs="Times New Roman"/>
          <w:sz w:val="28"/>
          <w:szCs w:val="28"/>
        </w:rPr>
      </w:pPr>
      <w:r>
        <w:rPr>
          <w:rFonts w:ascii="Times New Roman" w:hAnsi="Times New Roman" w:cs="Times New Roman"/>
          <w:sz w:val="28"/>
          <w:szCs w:val="28"/>
        </w:rPr>
        <w:t xml:space="preserve">     </w:t>
      </w:r>
      <w:r w:rsidR="00873231" w:rsidRPr="00655073">
        <w:rPr>
          <w:rFonts w:ascii="Times New Roman" w:hAnsi="Times New Roman" w:cs="Times New Roman"/>
          <w:sz w:val="28"/>
          <w:szCs w:val="28"/>
        </w:rPr>
        <w:t>Библиотечный каталог - это перечень книг, составленный по определенной схеме. Каждую книгу, поступившую в библиотеку, описывают на карточке: автор, заглавие книги, выходные данные (место издания, издательство, год издания), число страниц наличие иллюстраций и т.д.</w:t>
      </w:r>
      <w:r w:rsidR="00C059B7">
        <w:rPr>
          <w:rFonts w:ascii="Times New Roman" w:hAnsi="Times New Roman" w:cs="Times New Roman"/>
          <w:sz w:val="28"/>
          <w:szCs w:val="28"/>
        </w:rPr>
        <w:t xml:space="preserve"> </w:t>
      </w:r>
    </w:p>
    <w:p w:rsidR="00873231" w:rsidRPr="00655073" w:rsidRDefault="008F423D" w:rsidP="00873231">
      <w:pPr>
        <w:rPr>
          <w:rFonts w:ascii="Times New Roman" w:hAnsi="Times New Roman" w:cs="Times New Roman"/>
          <w:sz w:val="28"/>
          <w:szCs w:val="28"/>
        </w:rPr>
      </w:pPr>
      <w:r>
        <w:rPr>
          <w:rFonts w:ascii="Times New Roman" w:hAnsi="Times New Roman" w:cs="Times New Roman"/>
          <w:sz w:val="28"/>
          <w:szCs w:val="28"/>
        </w:rPr>
        <w:t xml:space="preserve">     </w:t>
      </w:r>
      <w:r w:rsidR="00655073">
        <w:rPr>
          <w:rFonts w:ascii="Times New Roman" w:hAnsi="Times New Roman" w:cs="Times New Roman"/>
          <w:sz w:val="28"/>
          <w:szCs w:val="28"/>
        </w:rPr>
        <w:t xml:space="preserve">Иногда на карточке помещается </w:t>
      </w:r>
      <w:r w:rsidR="00873231" w:rsidRPr="00655073">
        <w:rPr>
          <w:rFonts w:ascii="Times New Roman" w:hAnsi="Times New Roman" w:cs="Times New Roman"/>
          <w:sz w:val="28"/>
          <w:szCs w:val="28"/>
        </w:rPr>
        <w:t xml:space="preserve">аннотация - краткая характеристика содержания книги. В верхнем левом углу помещается шифр книги — это условное обозначение места книги на полке (адрес книги). Шифр состоит из индекса и авторского знака  </w:t>
      </w:r>
    </w:p>
    <w:p w:rsidR="00873231" w:rsidRPr="00655073" w:rsidRDefault="00655073" w:rsidP="00873231">
      <w:pPr>
        <w:rPr>
          <w:rFonts w:ascii="Times New Roman" w:hAnsi="Times New Roman" w:cs="Times New Roman"/>
          <w:sz w:val="28"/>
          <w:szCs w:val="28"/>
        </w:rPr>
      </w:pPr>
      <w:r>
        <w:rPr>
          <w:rFonts w:ascii="Times New Roman" w:hAnsi="Times New Roman" w:cs="Times New Roman"/>
          <w:sz w:val="28"/>
          <w:szCs w:val="28"/>
        </w:rPr>
        <w:t xml:space="preserve">    </w:t>
      </w:r>
      <w:r w:rsidR="008F423D">
        <w:rPr>
          <w:rFonts w:ascii="Times New Roman" w:hAnsi="Times New Roman" w:cs="Times New Roman"/>
          <w:sz w:val="28"/>
          <w:szCs w:val="28"/>
        </w:rPr>
        <w:t xml:space="preserve"> </w:t>
      </w:r>
      <w:r>
        <w:rPr>
          <w:rFonts w:ascii="Times New Roman" w:hAnsi="Times New Roman" w:cs="Times New Roman"/>
          <w:sz w:val="28"/>
          <w:szCs w:val="28"/>
        </w:rPr>
        <w:t xml:space="preserve">Из таких карточек </w:t>
      </w:r>
      <w:r w:rsidR="00873231" w:rsidRPr="00655073">
        <w:rPr>
          <w:rFonts w:ascii="Times New Roman" w:hAnsi="Times New Roman" w:cs="Times New Roman"/>
          <w:sz w:val="28"/>
          <w:szCs w:val="28"/>
        </w:rPr>
        <w:t xml:space="preserve">составляют каталоги. Каталоги бывают разные. В нашей библиотеке - два основных каталога - алфавитный и систематический.  </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t xml:space="preserve">Если вам известна фамилия автора, название книги, то вам следует обратиться к алфавитному каталогу. Карточки здесь расположены строго в алфавитном порядке по фамилии автора или заглавия книги. Книгу отыскать по нему не составляет особого труда. Главное - помнить алфавит. Как быть, если вам надо подобрать книги по определенной теме?  </w:t>
      </w:r>
    </w:p>
    <w:p w:rsidR="00873231" w:rsidRPr="00655073" w:rsidRDefault="008F423D" w:rsidP="00873231">
      <w:pPr>
        <w:rPr>
          <w:rFonts w:ascii="Times New Roman" w:hAnsi="Times New Roman" w:cs="Times New Roman"/>
          <w:sz w:val="28"/>
          <w:szCs w:val="28"/>
        </w:rPr>
      </w:pPr>
      <w:r>
        <w:rPr>
          <w:rFonts w:ascii="Times New Roman" w:hAnsi="Times New Roman" w:cs="Times New Roman"/>
          <w:sz w:val="28"/>
          <w:szCs w:val="28"/>
        </w:rPr>
        <w:t xml:space="preserve">     </w:t>
      </w:r>
      <w:r w:rsidR="00873231" w:rsidRPr="00655073">
        <w:rPr>
          <w:rFonts w:ascii="Times New Roman" w:hAnsi="Times New Roman" w:cs="Times New Roman"/>
          <w:sz w:val="28"/>
          <w:szCs w:val="28"/>
        </w:rPr>
        <w:t>В таком случае нужно обратиться к систематическому каталогу. По систематическому каталогу можно установить, какие книги имеются в библиотеке по той или иной отрасли знания или теме. Научиться пользоваться систематическим каталогом вам поможет знание основных разделов, т.к. в систематическом каталоге карточки расставлены по отраслям знания, т.е. п</w:t>
      </w:r>
      <w:r w:rsidR="00C059B7">
        <w:rPr>
          <w:rFonts w:ascii="Times New Roman" w:hAnsi="Times New Roman" w:cs="Times New Roman"/>
          <w:sz w:val="28"/>
          <w:szCs w:val="28"/>
        </w:rPr>
        <w:t>о отделам.</w:t>
      </w:r>
    </w:p>
    <w:p w:rsidR="00873231" w:rsidRDefault="008F423D" w:rsidP="00DF615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73231" w:rsidRPr="00655073">
        <w:rPr>
          <w:rFonts w:ascii="Times New Roman" w:hAnsi="Times New Roman" w:cs="Times New Roman"/>
          <w:sz w:val="28"/>
          <w:szCs w:val="28"/>
        </w:rPr>
        <w:t xml:space="preserve">Познакомившись с перечнем разделов каталога, вы уже сможете сказать, в каком отделе каталога можно найти книги об автомобилях, о балете, о спорте и т. д. На первый взгляд, трудно найти нужные книги по систематическому каталогу. Но не отчаивайтесь. Есть такой ключик, который откроет вам тайну систематического каталога. Называется он - алфавитно-предметный указатель (АПУ).  </w:t>
      </w:r>
    </w:p>
    <w:p w:rsidR="008F423D" w:rsidRPr="00655073" w:rsidRDefault="008F423D" w:rsidP="008F423D">
      <w:pPr>
        <w:pStyle w:val="a3"/>
        <w:shd w:val="clear" w:color="auto" w:fill="FFFFFF"/>
        <w:spacing w:before="0" w:beforeAutospacing="0" w:after="150" w:afterAutospacing="0"/>
        <w:rPr>
          <w:sz w:val="28"/>
          <w:szCs w:val="28"/>
        </w:rPr>
      </w:pPr>
      <w:r>
        <w:rPr>
          <w:b/>
          <w:bCs/>
          <w:sz w:val="28"/>
          <w:szCs w:val="28"/>
        </w:rPr>
        <w:t xml:space="preserve">Библиотекарь: </w:t>
      </w:r>
      <w:r w:rsidRPr="00655073">
        <w:rPr>
          <w:sz w:val="28"/>
          <w:szCs w:val="28"/>
        </w:rPr>
        <w:t xml:space="preserve">И в заключении нашего урока я хочу привести слова писателя, создателя Шерлока Холмса, Артура </w:t>
      </w:r>
      <w:proofErr w:type="spellStart"/>
      <w:r w:rsidRPr="00655073">
        <w:rPr>
          <w:sz w:val="28"/>
          <w:szCs w:val="28"/>
        </w:rPr>
        <w:t>Конана</w:t>
      </w:r>
      <w:proofErr w:type="spellEnd"/>
      <w:r w:rsidRPr="00655073">
        <w:rPr>
          <w:sz w:val="28"/>
          <w:szCs w:val="28"/>
        </w:rPr>
        <w:t xml:space="preserve"> </w:t>
      </w:r>
      <w:proofErr w:type="spellStart"/>
      <w:r w:rsidRPr="00655073">
        <w:rPr>
          <w:sz w:val="28"/>
          <w:szCs w:val="28"/>
        </w:rPr>
        <w:t>Дойля</w:t>
      </w:r>
      <w:proofErr w:type="spellEnd"/>
      <w:r w:rsidRPr="00655073">
        <w:rPr>
          <w:sz w:val="28"/>
          <w:szCs w:val="28"/>
        </w:rPr>
        <w:t>: </w:t>
      </w:r>
      <w:r w:rsidRPr="00655073">
        <w:rPr>
          <w:i/>
          <w:iCs/>
          <w:sz w:val="28"/>
          <w:szCs w:val="28"/>
        </w:rPr>
        <w:t>«Пусть бедна ваша книжная полка, пусть украшает она скромное жилище. Затворите изнутри двери комнаты, оставьте внешнему миру его заботы… Здесь ожидая вас стоят рядами ваши благородные молчаливые друзья. Обведите взглядом их строй. Выберите того, который сейчас ближе вашей душе. Теперь остается только протянуть к нему руку и отправиться с ними в страну мечты…»</w:t>
      </w:r>
      <w:r>
        <w:rPr>
          <w:i/>
          <w:iCs/>
          <w:sz w:val="28"/>
          <w:szCs w:val="28"/>
        </w:rPr>
        <w:t>.</w:t>
      </w:r>
    </w:p>
    <w:p w:rsidR="008F423D" w:rsidRPr="00655073" w:rsidRDefault="008F423D" w:rsidP="008F423D">
      <w:pPr>
        <w:pStyle w:val="a3"/>
        <w:shd w:val="clear" w:color="auto" w:fill="FFFFFF"/>
        <w:spacing w:before="0" w:beforeAutospacing="0" w:after="150" w:afterAutospacing="0"/>
        <w:jc w:val="center"/>
        <w:rPr>
          <w:sz w:val="28"/>
          <w:szCs w:val="28"/>
        </w:rPr>
      </w:pPr>
      <w:r w:rsidRPr="00655073">
        <w:rPr>
          <w:b/>
          <w:sz w:val="28"/>
          <w:szCs w:val="28"/>
        </w:rPr>
        <w:t>Выставка</w:t>
      </w:r>
      <w:r w:rsidRPr="00655073">
        <w:rPr>
          <w:sz w:val="28"/>
          <w:szCs w:val="28"/>
        </w:rPr>
        <w:t> </w:t>
      </w:r>
      <w:r w:rsidRPr="00655073">
        <w:rPr>
          <w:b/>
          <w:bCs/>
          <w:sz w:val="28"/>
          <w:szCs w:val="28"/>
        </w:rPr>
        <w:t>«Мы и книги»</w:t>
      </w:r>
    </w:p>
    <w:p w:rsidR="008F423D" w:rsidRPr="00655073" w:rsidRDefault="008F423D" w:rsidP="008F423D">
      <w:pPr>
        <w:pStyle w:val="a3"/>
        <w:numPr>
          <w:ilvl w:val="0"/>
          <w:numId w:val="4"/>
        </w:numPr>
        <w:shd w:val="clear" w:color="auto" w:fill="FFFFFF"/>
        <w:spacing w:before="0" w:beforeAutospacing="0" w:after="150" w:afterAutospacing="0"/>
        <w:rPr>
          <w:b/>
          <w:sz w:val="28"/>
          <w:szCs w:val="28"/>
          <w:u w:val="single"/>
        </w:rPr>
      </w:pPr>
      <w:r w:rsidRPr="00655073">
        <w:rPr>
          <w:b/>
          <w:sz w:val="28"/>
          <w:szCs w:val="28"/>
          <w:u w:val="single"/>
        </w:rPr>
        <w:t xml:space="preserve">«Классики и современники» </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1.</w:t>
      </w:r>
      <w:r>
        <w:rPr>
          <w:sz w:val="28"/>
          <w:szCs w:val="28"/>
        </w:rPr>
        <w:t xml:space="preserve"> </w:t>
      </w:r>
      <w:r w:rsidRPr="00655073">
        <w:rPr>
          <w:sz w:val="28"/>
          <w:szCs w:val="28"/>
        </w:rPr>
        <w:t>Джон Китс. Стихотворения и поэмы</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2.</w:t>
      </w:r>
      <w:r>
        <w:rPr>
          <w:sz w:val="28"/>
          <w:szCs w:val="28"/>
        </w:rPr>
        <w:t xml:space="preserve"> </w:t>
      </w:r>
      <w:r w:rsidRPr="00655073">
        <w:rPr>
          <w:sz w:val="28"/>
          <w:szCs w:val="28"/>
        </w:rPr>
        <w:t xml:space="preserve">Сочинения </w:t>
      </w:r>
      <w:proofErr w:type="spellStart"/>
      <w:r w:rsidRPr="00655073">
        <w:rPr>
          <w:sz w:val="28"/>
          <w:szCs w:val="28"/>
        </w:rPr>
        <w:t>Козьмы</w:t>
      </w:r>
      <w:proofErr w:type="spellEnd"/>
      <w:r w:rsidRPr="00655073">
        <w:rPr>
          <w:sz w:val="28"/>
          <w:szCs w:val="28"/>
        </w:rPr>
        <w:t xml:space="preserve"> Пруткова</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3.</w:t>
      </w:r>
      <w:r>
        <w:rPr>
          <w:sz w:val="28"/>
          <w:szCs w:val="28"/>
        </w:rPr>
        <w:t xml:space="preserve"> </w:t>
      </w:r>
      <w:r w:rsidRPr="00655073">
        <w:rPr>
          <w:sz w:val="28"/>
          <w:szCs w:val="28"/>
        </w:rPr>
        <w:t>Лермонтов М.Ю. Стихотворения. Поэмы. Маскарад. Герой нашего времени</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4. Вильям Шекспир. Комедии</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5. В.</w:t>
      </w:r>
      <w:r>
        <w:rPr>
          <w:sz w:val="28"/>
          <w:szCs w:val="28"/>
        </w:rPr>
        <w:t xml:space="preserve"> 0</w:t>
      </w:r>
      <w:r w:rsidRPr="00655073">
        <w:rPr>
          <w:sz w:val="28"/>
          <w:szCs w:val="28"/>
        </w:rPr>
        <w:t>Скотт. Роб Рой</w:t>
      </w:r>
    </w:p>
    <w:p w:rsidR="008F423D" w:rsidRPr="00655073" w:rsidRDefault="008F423D" w:rsidP="008F423D">
      <w:pPr>
        <w:pStyle w:val="a3"/>
        <w:shd w:val="clear" w:color="auto" w:fill="FFFFFF"/>
        <w:spacing w:before="0" w:beforeAutospacing="0" w:after="150" w:afterAutospacing="0"/>
        <w:rPr>
          <w:b/>
          <w:sz w:val="28"/>
          <w:szCs w:val="28"/>
          <w:u w:val="single"/>
        </w:rPr>
      </w:pPr>
      <w:r w:rsidRPr="00655073">
        <w:rPr>
          <w:b/>
          <w:sz w:val="28"/>
          <w:szCs w:val="28"/>
          <w:u w:val="single"/>
        </w:rPr>
        <w:t xml:space="preserve">2. «Жизнь замечательных людей» </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1.</w:t>
      </w:r>
      <w:r>
        <w:rPr>
          <w:sz w:val="28"/>
          <w:szCs w:val="28"/>
        </w:rPr>
        <w:t xml:space="preserve"> </w:t>
      </w:r>
      <w:r w:rsidRPr="00655073">
        <w:rPr>
          <w:sz w:val="28"/>
          <w:szCs w:val="28"/>
        </w:rPr>
        <w:t>Бердников Г. «Чехов». Выпуск 19 (549) 1974г.</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2.</w:t>
      </w:r>
      <w:r>
        <w:rPr>
          <w:sz w:val="28"/>
          <w:szCs w:val="28"/>
        </w:rPr>
        <w:t xml:space="preserve"> </w:t>
      </w:r>
      <w:r w:rsidRPr="00655073">
        <w:rPr>
          <w:sz w:val="28"/>
          <w:szCs w:val="28"/>
        </w:rPr>
        <w:t>Носова В. «Балерины». Выпуск 2 (633) 1983г.</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 xml:space="preserve">3. </w:t>
      </w:r>
      <w:proofErr w:type="spellStart"/>
      <w:r w:rsidRPr="00655073">
        <w:rPr>
          <w:sz w:val="28"/>
          <w:szCs w:val="28"/>
        </w:rPr>
        <w:t>Байдуков</w:t>
      </w:r>
      <w:proofErr w:type="spellEnd"/>
      <w:r w:rsidRPr="00655073">
        <w:rPr>
          <w:sz w:val="28"/>
          <w:szCs w:val="28"/>
        </w:rPr>
        <w:t xml:space="preserve"> Г. «Чкалов». Выпуск 1 (552) 1977г.</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 xml:space="preserve">4. </w:t>
      </w:r>
      <w:proofErr w:type="spellStart"/>
      <w:r w:rsidRPr="00655073">
        <w:rPr>
          <w:sz w:val="28"/>
          <w:szCs w:val="28"/>
        </w:rPr>
        <w:t>Порудоминский</w:t>
      </w:r>
      <w:proofErr w:type="spellEnd"/>
      <w:r w:rsidRPr="00655073">
        <w:rPr>
          <w:sz w:val="28"/>
          <w:szCs w:val="28"/>
        </w:rPr>
        <w:t xml:space="preserve"> В. «Пирогов». Выпуск 1 (399) 1965г.</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5. Андре Моруа «Жорж Санд». Выпуск 1 (433) 1968г.</w:t>
      </w:r>
    </w:p>
    <w:p w:rsidR="008F423D" w:rsidRPr="00655073" w:rsidRDefault="008F423D" w:rsidP="008F423D">
      <w:pPr>
        <w:pStyle w:val="a3"/>
        <w:shd w:val="clear" w:color="auto" w:fill="FFFFFF"/>
        <w:spacing w:before="0" w:beforeAutospacing="0" w:after="150" w:afterAutospacing="0"/>
        <w:rPr>
          <w:b/>
          <w:sz w:val="28"/>
          <w:szCs w:val="28"/>
          <w:u w:val="single"/>
        </w:rPr>
      </w:pPr>
      <w:r w:rsidRPr="00655073">
        <w:rPr>
          <w:b/>
          <w:sz w:val="28"/>
          <w:szCs w:val="28"/>
          <w:u w:val="single"/>
        </w:rPr>
        <w:t xml:space="preserve">3. «Библиотека юношества» </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1. Музыка голубого колодца (современная скандинавская повесть)</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2. Мамин – Сибиряк Д.Н. Зеленые горы</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3. Это молодость наша (повести, рассказы, очерки)</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4. Милая моя Родина (повести, рассказы)</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5. Л.Н.</w:t>
      </w:r>
      <w:r>
        <w:rPr>
          <w:sz w:val="28"/>
          <w:szCs w:val="28"/>
        </w:rPr>
        <w:t xml:space="preserve"> </w:t>
      </w:r>
      <w:r w:rsidRPr="00655073">
        <w:rPr>
          <w:sz w:val="28"/>
          <w:szCs w:val="28"/>
        </w:rPr>
        <w:t>Толстой. Рассказы</w:t>
      </w:r>
    </w:p>
    <w:p w:rsidR="008F423D" w:rsidRPr="00655073" w:rsidRDefault="008F423D" w:rsidP="008F423D">
      <w:pPr>
        <w:pStyle w:val="a3"/>
        <w:shd w:val="clear" w:color="auto" w:fill="FFFFFF"/>
        <w:spacing w:before="0" w:beforeAutospacing="0" w:after="150" w:afterAutospacing="0"/>
        <w:rPr>
          <w:b/>
          <w:sz w:val="28"/>
          <w:szCs w:val="28"/>
          <w:u w:val="single"/>
        </w:rPr>
      </w:pPr>
      <w:r w:rsidRPr="00655073">
        <w:rPr>
          <w:b/>
          <w:sz w:val="28"/>
          <w:szCs w:val="28"/>
          <w:u w:val="single"/>
        </w:rPr>
        <w:lastRenderedPageBreak/>
        <w:t xml:space="preserve">4. «Мир приключений» </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1. Шейнин Л. Записки следователя.</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2.</w:t>
      </w:r>
      <w:r>
        <w:rPr>
          <w:sz w:val="28"/>
          <w:szCs w:val="28"/>
        </w:rPr>
        <w:t xml:space="preserve"> </w:t>
      </w:r>
      <w:r w:rsidRPr="00655073">
        <w:rPr>
          <w:sz w:val="28"/>
          <w:szCs w:val="28"/>
        </w:rPr>
        <w:t>Адамов Г. Победители недр. Рассказы.</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3. Брянцев Г. Клинок эмира. По ту сторону фронта.</w:t>
      </w:r>
    </w:p>
    <w:p w:rsidR="008F423D" w:rsidRPr="00655073" w:rsidRDefault="008F423D" w:rsidP="008F423D">
      <w:pPr>
        <w:pStyle w:val="a3"/>
        <w:shd w:val="clear" w:color="auto" w:fill="FFFFFF"/>
        <w:spacing w:before="0" w:beforeAutospacing="0" w:after="150" w:afterAutospacing="0"/>
        <w:rPr>
          <w:sz w:val="28"/>
          <w:szCs w:val="28"/>
        </w:rPr>
      </w:pPr>
      <w:r w:rsidRPr="00655073">
        <w:rPr>
          <w:sz w:val="28"/>
          <w:szCs w:val="28"/>
        </w:rPr>
        <w:t>4. Верн Ж. «</w:t>
      </w:r>
      <w:proofErr w:type="spellStart"/>
      <w:r w:rsidRPr="00655073">
        <w:rPr>
          <w:sz w:val="28"/>
          <w:szCs w:val="28"/>
        </w:rPr>
        <w:t>Робур</w:t>
      </w:r>
      <w:proofErr w:type="spellEnd"/>
      <w:r w:rsidRPr="00655073">
        <w:rPr>
          <w:sz w:val="28"/>
          <w:szCs w:val="28"/>
        </w:rPr>
        <w:t>-Завоеватель», «Властелин мира», «Флаг родины»</w:t>
      </w:r>
    </w:p>
    <w:p w:rsidR="008F423D" w:rsidRPr="008F423D" w:rsidRDefault="008F423D" w:rsidP="008F423D">
      <w:pPr>
        <w:pStyle w:val="a3"/>
        <w:shd w:val="clear" w:color="auto" w:fill="FFFFFF"/>
        <w:spacing w:before="0" w:beforeAutospacing="0" w:after="150" w:afterAutospacing="0"/>
        <w:rPr>
          <w:sz w:val="28"/>
          <w:szCs w:val="28"/>
        </w:rPr>
      </w:pPr>
      <w:r w:rsidRPr="00655073">
        <w:rPr>
          <w:sz w:val="28"/>
          <w:szCs w:val="28"/>
        </w:rPr>
        <w:t>5.</w:t>
      </w:r>
      <w:r>
        <w:rPr>
          <w:sz w:val="28"/>
          <w:szCs w:val="28"/>
        </w:rPr>
        <w:t xml:space="preserve"> </w:t>
      </w:r>
      <w:r w:rsidRPr="00655073">
        <w:rPr>
          <w:sz w:val="28"/>
          <w:szCs w:val="28"/>
        </w:rPr>
        <w:t xml:space="preserve">Иванов В. «По следу», «Возвращение </w:t>
      </w:r>
      <w:proofErr w:type="spellStart"/>
      <w:r w:rsidRPr="00655073">
        <w:rPr>
          <w:sz w:val="28"/>
          <w:szCs w:val="28"/>
        </w:rPr>
        <w:t>Ибадуллы</w:t>
      </w:r>
      <w:proofErr w:type="spellEnd"/>
      <w:r w:rsidRPr="00655073">
        <w:rPr>
          <w:sz w:val="28"/>
          <w:szCs w:val="28"/>
        </w:rPr>
        <w:t>»</w:t>
      </w:r>
      <w:r w:rsidR="00873231" w:rsidRPr="00655073">
        <w:rPr>
          <w:b/>
          <w:sz w:val="28"/>
          <w:szCs w:val="28"/>
        </w:rPr>
        <w:t xml:space="preserve">                    </w:t>
      </w:r>
      <w:r w:rsidR="00655073" w:rsidRPr="00655073">
        <w:rPr>
          <w:b/>
          <w:sz w:val="28"/>
          <w:szCs w:val="28"/>
        </w:rPr>
        <w:t xml:space="preserve">          </w:t>
      </w:r>
    </w:p>
    <w:p w:rsidR="00655073" w:rsidRPr="00655073" w:rsidRDefault="00655073" w:rsidP="008F423D">
      <w:pPr>
        <w:jc w:val="center"/>
        <w:rPr>
          <w:rFonts w:ascii="Times New Roman" w:hAnsi="Times New Roman" w:cs="Times New Roman"/>
          <w:b/>
          <w:sz w:val="28"/>
          <w:szCs w:val="28"/>
        </w:rPr>
      </w:pPr>
      <w:r w:rsidRPr="00655073">
        <w:rPr>
          <w:rFonts w:ascii="Times New Roman" w:hAnsi="Times New Roman" w:cs="Times New Roman"/>
          <w:b/>
          <w:sz w:val="28"/>
          <w:szCs w:val="28"/>
        </w:rPr>
        <w:t>Практические задания</w:t>
      </w:r>
      <w:r w:rsidR="00873231" w:rsidRPr="00655073">
        <w:rPr>
          <w:rFonts w:ascii="Times New Roman" w:hAnsi="Times New Roman" w:cs="Times New Roman"/>
          <w:b/>
          <w:sz w:val="28"/>
          <w:szCs w:val="28"/>
        </w:rPr>
        <w:t>.</w:t>
      </w:r>
    </w:p>
    <w:p w:rsidR="00873231" w:rsidRPr="00655073" w:rsidRDefault="00873231" w:rsidP="00873231">
      <w:pPr>
        <w:rPr>
          <w:rFonts w:ascii="Times New Roman" w:hAnsi="Times New Roman" w:cs="Times New Roman"/>
          <w:b/>
          <w:sz w:val="28"/>
          <w:szCs w:val="28"/>
        </w:rPr>
      </w:pPr>
      <w:r w:rsidRPr="00655073">
        <w:rPr>
          <w:rFonts w:ascii="Times New Roman" w:hAnsi="Times New Roman" w:cs="Times New Roman"/>
          <w:b/>
          <w:sz w:val="28"/>
          <w:szCs w:val="28"/>
        </w:rPr>
        <w:t>Алфавитный каталог</w:t>
      </w:r>
      <w:r w:rsidR="00655073">
        <w:rPr>
          <w:rFonts w:ascii="Times New Roman" w:hAnsi="Times New Roman" w:cs="Times New Roman"/>
          <w:sz w:val="28"/>
          <w:szCs w:val="28"/>
        </w:rPr>
        <w:t xml:space="preserve">                </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t>1. Вам необходимо установить наличие в библиотеке книги «Тарас Бульба»</w:t>
      </w:r>
      <w:r w:rsidR="005D3AC8">
        <w:rPr>
          <w:rFonts w:ascii="Times New Roman" w:hAnsi="Times New Roman" w:cs="Times New Roman"/>
          <w:sz w:val="28"/>
          <w:szCs w:val="28"/>
        </w:rPr>
        <w:t xml:space="preserve"> (автор </w:t>
      </w:r>
      <w:proofErr w:type="spellStart"/>
      <w:r w:rsidR="005D3AC8">
        <w:rPr>
          <w:rFonts w:ascii="Times New Roman" w:hAnsi="Times New Roman" w:cs="Times New Roman"/>
          <w:sz w:val="28"/>
          <w:szCs w:val="28"/>
        </w:rPr>
        <w:t>Н.В.Гоголь</w:t>
      </w:r>
      <w:proofErr w:type="spellEnd"/>
      <w:r w:rsidR="005D3AC8">
        <w:rPr>
          <w:rFonts w:ascii="Times New Roman" w:hAnsi="Times New Roman" w:cs="Times New Roman"/>
          <w:sz w:val="28"/>
          <w:szCs w:val="28"/>
        </w:rPr>
        <w:t xml:space="preserve">) </w:t>
      </w:r>
      <w:r w:rsidRPr="00655073">
        <w:rPr>
          <w:rFonts w:ascii="Times New Roman" w:hAnsi="Times New Roman" w:cs="Times New Roman"/>
          <w:sz w:val="28"/>
          <w:szCs w:val="28"/>
        </w:rPr>
        <w:t>Ответ: Алфавитный каталог. Гоголь Н.В. «Тарас Бульба». Листок требования: 84(2Рос=Рус)1    Г 58       Гоголь Н.В. Тарас Бульба: Повесть.</w:t>
      </w:r>
      <w:r w:rsidR="005D3AC8">
        <w:rPr>
          <w:rFonts w:ascii="Times New Roman" w:hAnsi="Times New Roman" w:cs="Times New Roman"/>
          <w:sz w:val="28"/>
          <w:szCs w:val="28"/>
        </w:rPr>
        <w:t xml:space="preserve"> </w:t>
      </w:r>
      <w:r w:rsidRPr="00655073">
        <w:rPr>
          <w:rFonts w:ascii="Times New Roman" w:hAnsi="Times New Roman" w:cs="Times New Roman"/>
          <w:sz w:val="28"/>
          <w:szCs w:val="28"/>
        </w:rPr>
        <w:t xml:space="preserve">- М.: Современник, 1984.  </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t xml:space="preserve">2. Вам необходимо установить наличие в библиотеке книги «Записки охотника» (автор </w:t>
      </w:r>
      <w:proofErr w:type="spellStart"/>
      <w:r w:rsidRPr="00655073">
        <w:rPr>
          <w:rFonts w:ascii="Times New Roman" w:hAnsi="Times New Roman" w:cs="Times New Roman"/>
          <w:sz w:val="28"/>
          <w:szCs w:val="28"/>
        </w:rPr>
        <w:t>И.С.Тургенев</w:t>
      </w:r>
      <w:proofErr w:type="spellEnd"/>
      <w:r w:rsidRPr="00655073">
        <w:rPr>
          <w:rFonts w:ascii="Times New Roman" w:hAnsi="Times New Roman" w:cs="Times New Roman"/>
          <w:sz w:val="28"/>
          <w:szCs w:val="28"/>
        </w:rPr>
        <w:t>) Ответ: Алфавитный каталог. Тургенев И.С. «Записки охотника». Ли</w:t>
      </w:r>
      <w:r w:rsidR="005D3AC8">
        <w:rPr>
          <w:rFonts w:ascii="Times New Roman" w:hAnsi="Times New Roman" w:cs="Times New Roman"/>
          <w:sz w:val="28"/>
          <w:szCs w:val="28"/>
        </w:rPr>
        <w:t xml:space="preserve">сток требования: 84(2Рос=Рус)1 </w:t>
      </w:r>
      <w:r w:rsidRPr="00655073">
        <w:rPr>
          <w:rFonts w:ascii="Times New Roman" w:hAnsi="Times New Roman" w:cs="Times New Roman"/>
          <w:sz w:val="28"/>
          <w:szCs w:val="28"/>
        </w:rPr>
        <w:t xml:space="preserve">Т 87 Тургенев И.С. Записки охотника: Рассказы,- Алма-Ата: </w:t>
      </w:r>
      <w:proofErr w:type="spellStart"/>
      <w:r w:rsidRPr="00655073">
        <w:rPr>
          <w:rFonts w:ascii="Times New Roman" w:hAnsi="Times New Roman" w:cs="Times New Roman"/>
          <w:sz w:val="28"/>
          <w:szCs w:val="28"/>
        </w:rPr>
        <w:t>Мектеп</w:t>
      </w:r>
      <w:proofErr w:type="spellEnd"/>
      <w:r w:rsidRPr="00655073">
        <w:rPr>
          <w:rFonts w:ascii="Times New Roman" w:hAnsi="Times New Roman" w:cs="Times New Roman"/>
          <w:sz w:val="28"/>
          <w:szCs w:val="28"/>
        </w:rPr>
        <w:t xml:space="preserve">, 1986.  </w:t>
      </w:r>
    </w:p>
    <w:p w:rsidR="00655073" w:rsidRPr="00655073" w:rsidRDefault="00873231" w:rsidP="00873231">
      <w:pPr>
        <w:rPr>
          <w:rFonts w:ascii="Times New Roman" w:hAnsi="Times New Roman" w:cs="Times New Roman"/>
          <w:b/>
          <w:sz w:val="28"/>
          <w:szCs w:val="28"/>
        </w:rPr>
      </w:pPr>
      <w:r w:rsidRPr="00655073">
        <w:rPr>
          <w:rFonts w:ascii="Times New Roman" w:hAnsi="Times New Roman" w:cs="Times New Roman"/>
          <w:b/>
          <w:sz w:val="28"/>
          <w:szCs w:val="28"/>
        </w:rPr>
        <w:t xml:space="preserve"> Систематический катал</w:t>
      </w:r>
      <w:r w:rsidR="00655073" w:rsidRPr="00655073">
        <w:rPr>
          <w:rFonts w:ascii="Times New Roman" w:hAnsi="Times New Roman" w:cs="Times New Roman"/>
          <w:b/>
          <w:sz w:val="28"/>
          <w:szCs w:val="28"/>
        </w:rPr>
        <w:t xml:space="preserve">ог </w:t>
      </w:r>
    </w:p>
    <w:p w:rsidR="00873231" w:rsidRPr="00655073" w:rsidRDefault="00655073" w:rsidP="00873231">
      <w:pPr>
        <w:rPr>
          <w:rFonts w:ascii="Times New Roman" w:hAnsi="Times New Roman" w:cs="Times New Roman"/>
          <w:sz w:val="28"/>
          <w:szCs w:val="28"/>
        </w:rPr>
      </w:pPr>
      <w:r>
        <w:rPr>
          <w:rFonts w:ascii="Times New Roman" w:hAnsi="Times New Roman" w:cs="Times New Roman"/>
          <w:sz w:val="28"/>
          <w:szCs w:val="28"/>
        </w:rPr>
        <w:t>1. Подберите книгу по теме «</w:t>
      </w:r>
      <w:proofErr w:type="spellStart"/>
      <w:r w:rsidR="00873231" w:rsidRPr="00655073">
        <w:rPr>
          <w:rFonts w:ascii="Times New Roman" w:hAnsi="Times New Roman" w:cs="Times New Roman"/>
          <w:sz w:val="28"/>
          <w:szCs w:val="28"/>
        </w:rPr>
        <w:t>лектронно</w:t>
      </w:r>
      <w:proofErr w:type="spellEnd"/>
      <w:r w:rsidR="00873231" w:rsidRPr="00655073">
        <w:rPr>
          <w:rFonts w:ascii="Times New Roman" w:hAnsi="Times New Roman" w:cs="Times New Roman"/>
          <w:sz w:val="28"/>
          <w:szCs w:val="28"/>
        </w:rPr>
        <w:t xml:space="preserve">-вычислительные машины».  Ответ: АПУ, ключевое слово — Электронно-вычислительные      </w:t>
      </w:r>
      <w:r w:rsidR="005D3AC8">
        <w:rPr>
          <w:rFonts w:ascii="Times New Roman" w:hAnsi="Times New Roman" w:cs="Times New Roman"/>
          <w:sz w:val="28"/>
          <w:szCs w:val="28"/>
        </w:rPr>
        <w:t xml:space="preserve">   машины (ЭВМ), индекс -32.97 </w:t>
      </w:r>
      <w:r w:rsidR="00873231" w:rsidRPr="00655073">
        <w:rPr>
          <w:rFonts w:ascii="Times New Roman" w:hAnsi="Times New Roman" w:cs="Times New Roman"/>
          <w:sz w:val="28"/>
          <w:szCs w:val="28"/>
        </w:rPr>
        <w:t xml:space="preserve">Систематический каталог, раздел каталога — Вычислительная техника.  </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t xml:space="preserve">2. Подберите книгу о снежном человеке. Ответ: АПУ, ключевое слово - Снежный человек; индекс 28.7 Систематический каталог, раздел каталога - Биология человека Антропология.  </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t>3. Подберите книгу по теме «Неопознанный   летающий объек</w:t>
      </w:r>
      <w:r w:rsidR="005D3AC8">
        <w:rPr>
          <w:rFonts w:ascii="Times New Roman" w:hAnsi="Times New Roman" w:cs="Times New Roman"/>
          <w:sz w:val="28"/>
          <w:szCs w:val="28"/>
        </w:rPr>
        <w:t xml:space="preserve">т (НЛО)». Ответ: </w:t>
      </w:r>
      <w:r w:rsidRPr="00655073">
        <w:rPr>
          <w:rFonts w:ascii="Times New Roman" w:hAnsi="Times New Roman" w:cs="Times New Roman"/>
          <w:sz w:val="28"/>
          <w:szCs w:val="28"/>
        </w:rPr>
        <w:t xml:space="preserve">АПУ, ключевое слово - Неопознанный </w:t>
      </w:r>
      <w:r w:rsidR="005D3AC8">
        <w:rPr>
          <w:rFonts w:ascii="Times New Roman" w:hAnsi="Times New Roman" w:cs="Times New Roman"/>
          <w:sz w:val="28"/>
          <w:szCs w:val="28"/>
        </w:rPr>
        <w:t xml:space="preserve">летающий объект, индекс - 20.3 Систематический каталог, </w:t>
      </w:r>
      <w:r w:rsidRPr="00655073">
        <w:rPr>
          <w:rFonts w:ascii="Times New Roman" w:hAnsi="Times New Roman" w:cs="Times New Roman"/>
          <w:sz w:val="28"/>
          <w:szCs w:val="28"/>
        </w:rPr>
        <w:t xml:space="preserve">раздел каталога - Уфология.  </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t>4. Подберите кни</w:t>
      </w:r>
      <w:r w:rsidR="005D3AC8">
        <w:rPr>
          <w:rFonts w:ascii="Times New Roman" w:hAnsi="Times New Roman" w:cs="Times New Roman"/>
          <w:sz w:val="28"/>
          <w:szCs w:val="28"/>
        </w:rPr>
        <w:t xml:space="preserve">гу по теме «Плавание».  Ответ: </w:t>
      </w:r>
      <w:r w:rsidRPr="00655073">
        <w:rPr>
          <w:rFonts w:ascii="Times New Roman" w:hAnsi="Times New Roman" w:cs="Times New Roman"/>
          <w:sz w:val="28"/>
          <w:szCs w:val="28"/>
        </w:rPr>
        <w:t>АПУ, ключевое сл</w:t>
      </w:r>
      <w:r w:rsidR="005D3AC8">
        <w:rPr>
          <w:rFonts w:ascii="Times New Roman" w:hAnsi="Times New Roman" w:cs="Times New Roman"/>
          <w:sz w:val="28"/>
          <w:szCs w:val="28"/>
        </w:rPr>
        <w:t xml:space="preserve">ово — Плавание; индекс —75.717 </w:t>
      </w:r>
      <w:r w:rsidRPr="00655073">
        <w:rPr>
          <w:rFonts w:ascii="Times New Roman" w:hAnsi="Times New Roman" w:cs="Times New Roman"/>
          <w:sz w:val="28"/>
          <w:szCs w:val="28"/>
        </w:rPr>
        <w:t xml:space="preserve">Систематический каталог, раздел каталога — Водный спорт.  </w:t>
      </w:r>
    </w:p>
    <w:p w:rsidR="00873231" w:rsidRPr="00655073" w:rsidRDefault="00873231" w:rsidP="00873231">
      <w:pPr>
        <w:rPr>
          <w:rFonts w:ascii="Times New Roman" w:hAnsi="Times New Roman" w:cs="Times New Roman"/>
          <w:b/>
          <w:sz w:val="28"/>
          <w:szCs w:val="28"/>
        </w:rPr>
      </w:pPr>
      <w:r w:rsidRPr="00655073">
        <w:rPr>
          <w:rFonts w:ascii="Times New Roman" w:hAnsi="Times New Roman" w:cs="Times New Roman"/>
          <w:b/>
          <w:sz w:val="28"/>
          <w:szCs w:val="28"/>
        </w:rPr>
        <w:t xml:space="preserve">                          Указатель заглавий произведений художественной литературы:  </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t xml:space="preserve">1. Установите автора произведения «Коралловый замок».  Ответ: Указатель заглавий произведений художественной литературы. Автор - Булычев К.  </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lastRenderedPageBreak/>
        <w:t xml:space="preserve">2. Установите автора произведения «Город динозавров».  Ответ: Указатель заглавий произведений художественной литературы. Автор - </w:t>
      </w:r>
      <w:proofErr w:type="spellStart"/>
      <w:r w:rsidRPr="00655073">
        <w:rPr>
          <w:rFonts w:ascii="Times New Roman" w:hAnsi="Times New Roman" w:cs="Times New Roman"/>
          <w:sz w:val="28"/>
          <w:szCs w:val="28"/>
        </w:rPr>
        <w:t>Емец</w:t>
      </w:r>
      <w:proofErr w:type="spellEnd"/>
      <w:r w:rsidRPr="00655073">
        <w:rPr>
          <w:rFonts w:ascii="Times New Roman" w:hAnsi="Times New Roman" w:cs="Times New Roman"/>
          <w:sz w:val="28"/>
          <w:szCs w:val="28"/>
        </w:rPr>
        <w:t xml:space="preserve"> Д.А.  </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t xml:space="preserve">3. Установите автора произведения «Чучело».  Ответ: Указатель заглавий произведений художественной литературы. Автор - Железняков В.К.  </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t xml:space="preserve">4. Установите автора произведения «Алые паруса».  Ответ: Указатель заглавий и произведений художественной литературы. Автор - Грин А. С.  </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t xml:space="preserve">5. Установите автора произведения «Белый Бим Черное </w:t>
      </w:r>
      <w:r w:rsidR="00655073" w:rsidRPr="00655073">
        <w:rPr>
          <w:rFonts w:ascii="Times New Roman" w:hAnsi="Times New Roman" w:cs="Times New Roman"/>
          <w:sz w:val="28"/>
          <w:szCs w:val="28"/>
        </w:rPr>
        <w:t>Ухо» Ответ</w:t>
      </w:r>
      <w:r w:rsidRPr="00655073">
        <w:rPr>
          <w:rFonts w:ascii="Times New Roman" w:hAnsi="Times New Roman" w:cs="Times New Roman"/>
          <w:sz w:val="28"/>
          <w:szCs w:val="28"/>
        </w:rPr>
        <w:t xml:space="preserve">: Указатель заглавий произведений художественной литературы. Автор — </w:t>
      </w:r>
      <w:proofErr w:type="spellStart"/>
      <w:r w:rsidRPr="00655073">
        <w:rPr>
          <w:rFonts w:ascii="Times New Roman" w:hAnsi="Times New Roman" w:cs="Times New Roman"/>
          <w:sz w:val="28"/>
          <w:szCs w:val="28"/>
        </w:rPr>
        <w:t>Троепольский</w:t>
      </w:r>
      <w:proofErr w:type="spellEnd"/>
      <w:r w:rsidRPr="00655073">
        <w:rPr>
          <w:rFonts w:ascii="Times New Roman" w:hAnsi="Times New Roman" w:cs="Times New Roman"/>
          <w:sz w:val="28"/>
          <w:szCs w:val="28"/>
        </w:rPr>
        <w:t xml:space="preserve"> Г.Н.  </w:t>
      </w:r>
    </w:p>
    <w:p w:rsidR="00873231" w:rsidRPr="00655073" w:rsidRDefault="00873231" w:rsidP="00873231">
      <w:pPr>
        <w:rPr>
          <w:rFonts w:ascii="Times New Roman" w:hAnsi="Times New Roman" w:cs="Times New Roman"/>
          <w:b/>
          <w:sz w:val="28"/>
          <w:szCs w:val="28"/>
        </w:rPr>
      </w:pPr>
      <w:r w:rsidRPr="00655073">
        <w:rPr>
          <w:rFonts w:ascii="Times New Roman" w:hAnsi="Times New Roman" w:cs="Times New Roman"/>
          <w:sz w:val="28"/>
          <w:szCs w:val="28"/>
        </w:rPr>
        <w:t xml:space="preserve">                                    </w:t>
      </w:r>
      <w:r w:rsidRPr="00655073">
        <w:rPr>
          <w:rFonts w:ascii="Times New Roman" w:hAnsi="Times New Roman" w:cs="Times New Roman"/>
          <w:b/>
          <w:sz w:val="28"/>
          <w:szCs w:val="28"/>
        </w:rPr>
        <w:t>Картотека персоналий</w:t>
      </w:r>
      <w:r w:rsidR="00655073" w:rsidRPr="00655073">
        <w:rPr>
          <w:rFonts w:ascii="Times New Roman" w:hAnsi="Times New Roman" w:cs="Times New Roman"/>
          <w:b/>
          <w:sz w:val="28"/>
          <w:szCs w:val="28"/>
        </w:rPr>
        <w:t xml:space="preserve">               </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t xml:space="preserve">1. Подобрать литературу о поэте Чистякове М.И. Ответ: Картотека персоналий. Чистяков М.И. (о нем)  </w:t>
      </w:r>
    </w:p>
    <w:p w:rsidR="00873231" w:rsidRPr="00655073" w:rsidRDefault="00873231" w:rsidP="00873231">
      <w:pPr>
        <w:rPr>
          <w:rFonts w:ascii="Times New Roman" w:hAnsi="Times New Roman" w:cs="Times New Roman"/>
          <w:sz w:val="28"/>
          <w:szCs w:val="28"/>
        </w:rPr>
      </w:pPr>
      <w:r w:rsidRPr="00655073">
        <w:rPr>
          <w:rFonts w:ascii="Times New Roman" w:hAnsi="Times New Roman" w:cs="Times New Roman"/>
          <w:sz w:val="28"/>
          <w:szCs w:val="28"/>
        </w:rPr>
        <w:t>2. Подобрать литературу о Высоцком В.В. — поэте, певце, актере. Ответ: Картотека персоналий. Высоцкий В.В.  (о нем)</w:t>
      </w:r>
    </w:p>
    <w:p w:rsidR="0058598C" w:rsidRPr="0058598C" w:rsidRDefault="0058598C" w:rsidP="0058598C">
      <w:pPr>
        <w:rPr>
          <w:rFonts w:ascii="Times New Roman" w:hAnsi="Times New Roman" w:cs="Times New Roman"/>
          <w:b/>
          <w:sz w:val="28"/>
          <w:szCs w:val="28"/>
        </w:rPr>
      </w:pPr>
      <w:r w:rsidRPr="0058598C">
        <w:rPr>
          <w:rFonts w:ascii="Times New Roman" w:hAnsi="Times New Roman" w:cs="Times New Roman"/>
          <w:b/>
          <w:sz w:val="28"/>
          <w:szCs w:val="28"/>
        </w:rPr>
        <w:t xml:space="preserve">Список </w:t>
      </w:r>
      <w:r>
        <w:rPr>
          <w:rFonts w:ascii="Times New Roman" w:hAnsi="Times New Roman" w:cs="Times New Roman"/>
          <w:b/>
          <w:sz w:val="28"/>
          <w:szCs w:val="28"/>
        </w:rPr>
        <w:t>использованной литературы:</w:t>
      </w:r>
    </w:p>
    <w:p w:rsidR="0058598C" w:rsidRPr="0058598C" w:rsidRDefault="0058598C" w:rsidP="0058598C">
      <w:pPr>
        <w:rPr>
          <w:rFonts w:ascii="Times New Roman" w:hAnsi="Times New Roman" w:cs="Times New Roman"/>
          <w:sz w:val="28"/>
          <w:szCs w:val="28"/>
        </w:rPr>
      </w:pPr>
      <w:r w:rsidRPr="0058598C">
        <w:rPr>
          <w:rFonts w:ascii="Times New Roman" w:hAnsi="Times New Roman" w:cs="Times New Roman"/>
          <w:sz w:val="28"/>
          <w:szCs w:val="28"/>
        </w:rPr>
        <w:t>1.</w:t>
      </w:r>
      <w:r>
        <w:rPr>
          <w:rFonts w:ascii="Times New Roman" w:hAnsi="Times New Roman" w:cs="Times New Roman"/>
          <w:sz w:val="28"/>
          <w:szCs w:val="28"/>
        </w:rPr>
        <w:t xml:space="preserve"> </w:t>
      </w:r>
      <w:r w:rsidRPr="0058598C">
        <w:rPr>
          <w:rFonts w:ascii="Times New Roman" w:hAnsi="Times New Roman" w:cs="Times New Roman"/>
          <w:sz w:val="28"/>
          <w:szCs w:val="28"/>
        </w:rPr>
        <w:t>Антипова В.Б.</w:t>
      </w:r>
    </w:p>
    <w:p w:rsidR="0058598C" w:rsidRPr="0058598C" w:rsidRDefault="0058598C" w:rsidP="0058598C">
      <w:pPr>
        <w:rPr>
          <w:rFonts w:ascii="Times New Roman" w:hAnsi="Times New Roman" w:cs="Times New Roman"/>
          <w:sz w:val="28"/>
          <w:szCs w:val="28"/>
        </w:rPr>
      </w:pPr>
      <w:r w:rsidRPr="0058598C">
        <w:rPr>
          <w:rFonts w:ascii="Times New Roman" w:hAnsi="Times New Roman" w:cs="Times New Roman"/>
          <w:sz w:val="28"/>
          <w:szCs w:val="28"/>
        </w:rPr>
        <w:t>Библиотечные уроки. Выпуск 3. Формиров</w:t>
      </w:r>
      <w:r w:rsidR="008F423D">
        <w:rPr>
          <w:rFonts w:ascii="Times New Roman" w:hAnsi="Times New Roman" w:cs="Times New Roman"/>
          <w:sz w:val="28"/>
          <w:szCs w:val="28"/>
        </w:rPr>
        <w:t xml:space="preserve">ание информационной грамотности </w:t>
      </w:r>
      <w:r w:rsidRPr="0058598C">
        <w:rPr>
          <w:rFonts w:ascii="Times New Roman" w:hAnsi="Times New Roman" w:cs="Times New Roman"/>
          <w:sz w:val="28"/>
          <w:szCs w:val="28"/>
        </w:rPr>
        <w:t>учащихся в школьной</w:t>
      </w:r>
      <w:r>
        <w:rPr>
          <w:rFonts w:ascii="Times New Roman" w:hAnsi="Times New Roman" w:cs="Times New Roman"/>
          <w:sz w:val="28"/>
          <w:szCs w:val="28"/>
        </w:rPr>
        <w:t xml:space="preserve"> библиотеке. – М.:</w:t>
      </w:r>
      <w:r w:rsidR="008F423D">
        <w:rPr>
          <w:rFonts w:ascii="Times New Roman" w:hAnsi="Times New Roman" w:cs="Times New Roman"/>
          <w:sz w:val="28"/>
          <w:szCs w:val="28"/>
        </w:rPr>
        <w:t xml:space="preserve"> </w:t>
      </w:r>
      <w:r>
        <w:rPr>
          <w:rFonts w:ascii="Times New Roman" w:hAnsi="Times New Roman" w:cs="Times New Roman"/>
          <w:sz w:val="28"/>
          <w:szCs w:val="28"/>
        </w:rPr>
        <w:t>Глобус, 2009.</w:t>
      </w:r>
    </w:p>
    <w:p w:rsidR="0058598C" w:rsidRPr="0058598C" w:rsidRDefault="0058598C" w:rsidP="0058598C">
      <w:pPr>
        <w:rPr>
          <w:rFonts w:ascii="Times New Roman" w:hAnsi="Times New Roman" w:cs="Times New Roman"/>
          <w:sz w:val="28"/>
          <w:szCs w:val="28"/>
        </w:rPr>
      </w:pPr>
      <w:r w:rsidRPr="0058598C">
        <w:rPr>
          <w:rFonts w:ascii="Times New Roman" w:hAnsi="Times New Roman" w:cs="Times New Roman"/>
          <w:sz w:val="28"/>
          <w:szCs w:val="28"/>
        </w:rPr>
        <w:t>2</w:t>
      </w:r>
      <w:r w:rsidR="008F423D">
        <w:rPr>
          <w:rFonts w:ascii="Times New Roman" w:hAnsi="Times New Roman" w:cs="Times New Roman"/>
          <w:sz w:val="28"/>
          <w:szCs w:val="28"/>
        </w:rPr>
        <w:t xml:space="preserve">. Библиотечно-библиографические </w:t>
      </w:r>
      <w:r w:rsidRPr="0058598C">
        <w:rPr>
          <w:rFonts w:ascii="Times New Roman" w:hAnsi="Times New Roman" w:cs="Times New Roman"/>
          <w:sz w:val="28"/>
          <w:szCs w:val="28"/>
        </w:rPr>
        <w:t>знания – школьник</w:t>
      </w:r>
      <w:r w:rsidR="008F423D">
        <w:rPr>
          <w:rFonts w:ascii="Times New Roman" w:hAnsi="Times New Roman" w:cs="Times New Roman"/>
          <w:sz w:val="28"/>
          <w:szCs w:val="28"/>
        </w:rPr>
        <w:t xml:space="preserve">ам: </w:t>
      </w:r>
      <w:proofErr w:type="spellStart"/>
      <w:r w:rsidR="008F423D">
        <w:rPr>
          <w:rFonts w:ascii="Times New Roman" w:hAnsi="Times New Roman" w:cs="Times New Roman"/>
          <w:sz w:val="28"/>
          <w:szCs w:val="28"/>
        </w:rPr>
        <w:t>Практ</w:t>
      </w:r>
      <w:proofErr w:type="spellEnd"/>
      <w:r w:rsidR="008F423D">
        <w:rPr>
          <w:rFonts w:ascii="Times New Roman" w:hAnsi="Times New Roman" w:cs="Times New Roman"/>
          <w:sz w:val="28"/>
          <w:szCs w:val="28"/>
        </w:rPr>
        <w:t xml:space="preserve">. Пособие. – 3-е изд., </w:t>
      </w:r>
      <w:proofErr w:type="spellStart"/>
      <w:r w:rsidRPr="0058598C">
        <w:rPr>
          <w:rFonts w:ascii="Times New Roman" w:hAnsi="Times New Roman" w:cs="Times New Roman"/>
          <w:sz w:val="28"/>
          <w:szCs w:val="28"/>
        </w:rPr>
        <w:t>перераб</w:t>
      </w:r>
      <w:proofErr w:type="spellEnd"/>
      <w:proofErr w:type="gramStart"/>
      <w:r w:rsidRPr="0058598C">
        <w:rPr>
          <w:rFonts w:ascii="Times New Roman" w:hAnsi="Times New Roman" w:cs="Times New Roman"/>
          <w:sz w:val="28"/>
          <w:szCs w:val="28"/>
        </w:rPr>
        <w:t>.</w:t>
      </w:r>
      <w:proofErr w:type="gramEnd"/>
      <w:r w:rsidR="008F423D">
        <w:rPr>
          <w:rFonts w:ascii="Times New Roman" w:hAnsi="Times New Roman" w:cs="Times New Roman"/>
          <w:sz w:val="28"/>
          <w:szCs w:val="28"/>
        </w:rPr>
        <w:t xml:space="preserve"> и доп. – М.: Кн. палата, 1989.</w:t>
      </w:r>
    </w:p>
    <w:p w:rsidR="0058598C" w:rsidRPr="0058598C" w:rsidRDefault="0058598C" w:rsidP="0058598C">
      <w:pPr>
        <w:rPr>
          <w:rFonts w:ascii="Times New Roman" w:hAnsi="Times New Roman" w:cs="Times New Roman"/>
          <w:sz w:val="28"/>
          <w:szCs w:val="28"/>
        </w:rPr>
      </w:pPr>
      <w:r w:rsidRPr="0058598C">
        <w:rPr>
          <w:rFonts w:ascii="Times New Roman" w:hAnsi="Times New Roman" w:cs="Times New Roman"/>
          <w:sz w:val="28"/>
          <w:szCs w:val="28"/>
        </w:rPr>
        <w:t>3</w:t>
      </w:r>
      <w:r w:rsidR="008F423D">
        <w:rPr>
          <w:rFonts w:ascii="Times New Roman" w:hAnsi="Times New Roman" w:cs="Times New Roman"/>
          <w:sz w:val="28"/>
          <w:szCs w:val="28"/>
        </w:rPr>
        <w:t xml:space="preserve">. Библиотечно-библиографическая </w:t>
      </w:r>
      <w:r w:rsidRPr="0058598C">
        <w:rPr>
          <w:rFonts w:ascii="Times New Roman" w:hAnsi="Times New Roman" w:cs="Times New Roman"/>
          <w:sz w:val="28"/>
          <w:szCs w:val="28"/>
        </w:rPr>
        <w:t xml:space="preserve">классификация: Табл. </w:t>
      </w:r>
      <w:r w:rsidR="008F423D">
        <w:rPr>
          <w:rFonts w:ascii="Times New Roman" w:hAnsi="Times New Roman" w:cs="Times New Roman"/>
          <w:sz w:val="28"/>
          <w:szCs w:val="28"/>
        </w:rPr>
        <w:t>Для дет</w:t>
      </w:r>
      <w:proofErr w:type="gramStart"/>
      <w:r w:rsidR="008F423D">
        <w:rPr>
          <w:rFonts w:ascii="Times New Roman" w:hAnsi="Times New Roman" w:cs="Times New Roman"/>
          <w:sz w:val="28"/>
          <w:szCs w:val="28"/>
        </w:rPr>
        <w:t>.</w:t>
      </w:r>
      <w:proofErr w:type="gramEnd"/>
      <w:r w:rsidR="008F423D">
        <w:rPr>
          <w:rFonts w:ascii="Times New Roman" w:hAnsi="Times New Roman" w:cs="Times New Roman"/>
          <w:sz w:val="28"/>
          <w:szCs w:val="28"/>
        </w:rPr>
        <w:t xml:space="preserve"> и </w:t>
      </w:r>
      <w:proofErr w:type="spellStart"/>
      <w:r w:rsidR="008F423D">
        <w:rPr>
          <w:rFonts w:ascii="Times New Roman" w:hAnsi="Times New Roman" w:cs="Times New Roman"/>
          <w:sz w:val="28"/>
          <w:szCs w:val="28"/>
        </w:rPr>
        <w:t>шк</w:t>
      </w:r>
      <w:proofErr w:type="spellEnd"/>
      <w:r w:rsidR="008F423D">
        <w:rPr>
          <w:rFonts w:ascii="Times New Roman" w:hAnsi="Times New Roman" w:cs="Times New Roman"/>
          <w:sz w:val="28"/>
          <w:szCs w:val="28"/>
        </w:rPr>
        <w:t xml:space="preserve">. б-к. – 4-е изд., </w:t>
      </w:r>
      <w:proofErr w:type="spellStart"/>
      <w:r w:rsidRPr="0058598C">
        <w:rPr>
          <w:rFonts w:ascii="Times New Roman" w:hAnsi="Times New Roman" w:cs="Times New Roman"/>
          <w:sz w:val="28"/>
          <w:szCs w:val="28"/>
        </w:rPr>
        <w:t>исправ</w:t>
      </w:r>
      <w:proofErr w:type="spellEnd"/>
      <w:r w:rsidRPr="0058598C">
        <w:rPr>
          <w:rFonts w:ascii="Times New Roman" w:hAnsi="Times New Roman" w:cs="Times New Roman"/>
          <w:sz w:val="28"/>
          <w:szCs w:val="28"/>
        </w:rPr>
        <w:t xml:space="preserve">. И доп. – М.: </w:t>
      </w:r>
      <w:proofErr w:type="spellStart"/>
      <w:r w:rsidRPr="0058598C">
        <w:rPr>
          <w:rFonts w:ascii="Times New Roman" w:hAnsi="Times New Roman" w:cs="Times New Roman"/>
          <w:sz w:val="28"/>
          <w:szCs w:val="28"/>
        </w:rPr>
        <w:t>Либерея-Бибинформ</w:t>
      </w:r>
      <w:proofErr w:type="spellEnd"/>
      <w:r w:rsidRPr="0058598C">
        <w:rPr>
          <w:rFonts w:ascii="Times New Roman" w:hAnsi="Times New Roman" w:cs="Times New Roman"/>
          <w:sz w:val="28"/>
          <w:szCs w:val="28"/>
        </w:rPr>
        <w:t>, 2008.</w:t>
      </w:r>
    </w:p>
    <w:p w:rsidR="0058598C" w:rsidRPr="0058598C" w:rsidRDefault="008F423D" w:rsidP="0058598C">
      <w:pPr>
        <w:rPr>
          <w:rFonts w:ascii="Times New Roman" w:hAnsi="Times New Roman" w:cs="Times New Roman"/>
          <w:sz w:val="28"/>
          <w:szCs w:val="28"/>
        </w:rPr>
      </w:pPr>
      <w:r>
        <w:rPr>
          <w:rFonts w:ascii="Times New Roman" w:hAnsi="Times New Roman" w:cs="Times New Roman"/>
          <w:sz w:val="28"/>
          <w:szCs w:val="28"/>
        </w:rPr>
        <w:t xml:space="preserve">4. Власова, Е. Библиотечные </w:t>
      </w:r>
      <w:r w:rsidR="0058598C" w:rsidRPr="0058598C">
        <w:rPr>
          <w:rFonts w:ascii="Times New Roman" w:hAnsi="Times New Roman" w:cs="Times New Roman"/>
          <w:sz w:val="28"/>
          <w:szCs w:val="28"/>
        </w:rPr>
        <w:t>каталоги /Е. Власова//Школьная библиотека. – 2001. — № 7. – 40 – 43с.</w:t>
      </w:r>
    </w:p>
    <w:p w:rsidR="0058598C" w:rsidRPr="0058598C" w:rsidRDefault="008F423D" w:rsidP="0058598C">
      <w:pPr>
        <w:rPr>
          <w:rFonts w:ascii="Times New Roman" w:hAnsi="Times New Roman" w:cs="Times New Roman"/>
          <w:sz w:val="28"/>
          <w:szCs w:val="28"/>
        </w:rPr>
      </w:pPr>
      <w:r>
        <w:rPr>
          <w:rFonts w:ascii="Times New Roman" w:hAnsi="Times New Roman" w:cs="Times New Roman"/>
          <w:sz w:val="28"/>
          <w:szCs w:val="28"/>
        </w:rPr>
        <w:t>5</w:t>
      </w:r>
      <w:r w:rsidR="0058598C" w:rsidRPr="0058598C">
        <w:rPr>
          <w:rFonts w:ascii="Times New Roman" w:hAnsi="Times New Roman" w:cs="Times New Roman"/>
          <w:sz w:val="28"/>
          <w:szCs w:val="28"/>
        </w:rPr>
        <w:t>.</w:t>
      </w:r>
      <w:r>
        <w:rPr>
          <w:rFonts w:ascii="Times New Roman" w:hAnsi="Times New Roman" w:cs="Times New Roman"/>
          <w:sz w:val="28"/>
          <w:szCs w:val="28"/>
        </w:rPr>
        <w:t xml:space="preserve"> Справочник </w:t>
      </w:r>
      <w:r w:rsidR="0058598C" w:rsidRPr="0058598C">
        <w:rPr>
          <w:rFonts w:ascii="Times New Roman" w:hAnsi="Times New Roman" w:cs="Times New Roman"/>
          <w:sz w:val="28"/>
          <w:szCs w:val="28"/>
        </w:rPr>
        <w:t>школьного библиотекаря /О.Р. Старовойтова, С.М.</w:t>
      </w:r>
    </w:p>
    <w:p w:rsidR="00873231" w:rsidRPr="00655073" w:rsidRDefault="0058598C" w:rsidP="0058598C">
      <w:pPr>
        <w:rPr>
          <w:rFonts w:ascii="Times New Roman" w:hAnsi="Times New Roman" w:cs="Times New Roman"/>
          <w:sz w:val="28"/>
          <w:szCs w:val="28"/>
        </w:rPr>
      </w:pPr>
      <w:proofErr w:type="spellStart"/>
      <w:r w:rsidRPr="0058598C">
        <w:rPr>
          <w:rFonts w:ascii="Times New Roman" w:hAnsi="Times New Roman" w:cs="Times New Roman"/>
          <w:sz w:val="28"/>
          <w:szCs w:val="28"/>
        </w:rPr>
        <w:t>Плескачевская</w:t>
      </w:r>
      <w:proofErr w:type="spellEnd"/>
      <w:r w:rsidRPr="0058598C">
        <w:rPr>
          <w:rFonts w:ascii="Times New Roman" w:hAnsi="Times New Roman" w:cs="Times New Roman"/>
          <w:sz w:val="28"/>
          <w:szCs w:val="28"/>
        </w:rPr>
        <w:t xml:space="preserve">, Т.Д. Жукова; Под ред. Ю.Н. </w:t>
      </w:r>
      <w:proofErr w:type="spellStart"/>
      <w:r w:rsidRPr="0058598C">
        <w:rPr>
          <w:rFonts w:ascii="Times New Roman" w:hAnsi="Times New Roman" w:cs="Times New Roman"/>
          <w:sz w:val="28"/>
          <w:szCs w:val="28"/>
        </w:rPr>
        <w:t>Столяр</w:t>
      </w:r>
      <w:r w:rsidR="008F423D">
        <w:rPr>
          <w:rFonts w:ascii="Times New Roman" w:hAnsi="Times New Roman" w:cs="Times New Roman"/>
          <w:sz w:val="28"/>
          <w:szCs w:val="28"/>
        </w:rPr>
        <w:t>ова</w:t>
      </w:r>
      <w:proofErr w:type="spellEnd"/>
      <w:r w:rsidR="008F423D">
        <w:rPr>
          <w:rFonts w:ascii="Times New Roman" w:hAnsi="Times New Roman" w:cs="Times New Roman"/>
          <w:sz w:val="28"/>
          <w:szCs w:val="28"/>
        </w:rPr>
        <w:t xml:space="preserve">. – М.: Школьная библиотека, </w:t>
      </w:r>
      <w:r w:rsidRPr="0058598C">
        <w:rPr>
          <w:rFonts w:ascii="Times New Roman" w:hAnsi="Times New Roman" w:cs="Times New Roman"/>
          <w:sz w:val="28"/>
          <w:szCs w:val="28"/>
        </w:rPr>
        <w:t>2006.</w:t>
      </w:r>
    </w:p>
    <w:p w:rsidR="00DE1A97" w:rsidRDefault="00DE1A97" w:rsidP="00DE1A97"/>
    <w:p w:rsidR="00DE1A97" w:rsidRDefault="00DE1A97" w:rsidP="00DE1A97"/>
    <w:sectPr w:rsidR="00DE1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4D25"/>
    <w:multiLevelType w:val="multilevel"/>
    <w:tmpl w:val="8FCE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1D0CF7"/>
    <w:multiLevelType w:val="multilevel"/>
    <w:tmpl w:val="37F05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954731"/>
    <w:multiLevelType w:val="multilevel"/>
    <w:tmpl w:val="E39C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7D7419"/>
    <w:multiLevelType w:val="multilevel"/>
    <w:tmpl w:val="513E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6F"/>
    <w:rsid w:val="00174271"/>
    <w:rsid w:val="002C6F6F"/>
    <w:rsid w:val="00362D2E"/>
    <w:rsid w:val="0058598C"/>
    <w:rsid w:val="005D3AC8"/>
    <w:rsid w:val="006411D5"/>
    <w:rsid w:val="00641C50"/>
    <w:rsid w:val="00655073"/>
    <w:rsid w:val="00873231"/>
    <w:rsid w:val="008F423D"/>
    <w:rsid w:val="00C059B7"/>
    <w:rsid w:val="00DE1A97"/>
    <w:rsid w:val="00DF6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5B9F4-E238-4649-B025-09124BDB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2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0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2555</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zbs29</dc:creator>
  <cp:keywords/>
  <dc:description/>
  <cp:lastModifiedBy>HP</cp:lastModifiedBy>
  <cp:revision>9</cp:revision>
  <dcterms:created xsi:type="dcterms:W3CDTF">2024-03-29T07:04:00Z</dcterms:created>
  <dcterms:modified xsi:type="dcterms:W3CDTF">2024-04-08T05:42:00Z</dcterms:modified>
</cp:coreProperties>
</file>