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7B3257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3B4533" w:rsidRPr="003B4533" w:rsidRDefault="003B4533" w:rsidP="003B4533">
      <w:pPr>
        <w:pStyle w:val="a3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</w:pPr>
      <w:r w:rsidRPr="003B4533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>«Не считай ворон – собирай закон»</w:t>
      </w:r>
    </w:p>
    <w:p w:rsidR="002B4118" w:rsidRPr="003B4533" w:rsidRDefault="003B4533" w:rsidP="003B45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4533">
        <w:rPr>
          <w:rFonts w:ascii="Times New Roman" w:hAnsi="Times New Roman" w:cs="Times New Roman"/>
          <w:bCs/>
          <w:iCs/>
          <w:sz w:val="28"/>
          <w:szCs w:val="28"/>
        </w:rPr>
        <w:t>мозговой штурм</w:t>
      </w:r>
    </w:p>
    <w:p w:rsidR="002B4118" w:rsidRDefault="002B4118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30A1" w:rsidRDefault="003B4533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453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99750" cy="3600000"/>
            <wp:effectExtent l="0" t="0" r="1270" b="635"/>
            <wp:docPr id="1" name="Рисунок 1" descr="https://avatars.mds.yandex.net/i?id=127fac4e07d0637da7a7d03a981354abed4bcebf-874411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127fac4e07d0637da7a7d03a981354abed4bcebf-874411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750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B4533" w:rsidRDefault="003B4533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4533" w:rsidRDefault="003B4533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63580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45223">
        <w:rPr>
          <w:rFonts w:ascii="Times New Roman" w:hAnsi="Times New Roman" w:cs="Times New Roman"/>
          <w:sz w:val="28"/>
          <w:szCs w:val="28"/>
        </w:rPr>
        <w:t>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A33544" w:rsidRDefault="00A33544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lastRenderedPageBreak/>
        <w:t>Цели: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в игровой форме познакомить учащихся с конвенцией о правах ребенка;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помочь детям осознать свои права и обязанности в обществе;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сформировать знания о своих правах и умение их отстаивать;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воспитать правовое самосознание;</w:t>
      </w: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развивать познавательную, творческую, коммуникативную активность детей.</w:t>
      </w: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1060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D51060">
        <w:rPr>
          <w:rFonts w:ascii="Times New Roman" w:hAnsi="Times New Roman" w:cs="Times New Roman"/>
          <w:b/>
          <w:sz w:val="28"/>
          <w:szCs w:val="28"/>
        </w:rPr>
        <w:t>:</w:t>
      </w:r>
      <w:r w:rsidRPr="00D51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10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1060">
        <w:rPr>
          <w:rFonts w:ascii="Times New Roman" w:hAnsi="Times New Roman" w:cs="Times New Roman"/>
          <w:sz w:val="28"/>
          <w:szCs w:val="28"/>
        </w:rPr>
        <w:t xml:space="preserve"> конвенции о правах ребенка записано, что «главное право каждого человека – право на жизнь». Маленький человек – ребенок – тоже имеет право жить. Но так думали не всегда. Было в древности такое государство – Спарта, которое славилось своими непобедимыми воинами: сильными, здоровыми, выносливыми. И в этом государстве каждого новорожденного мальчика осматривали и решали: если крепкий, здоровый – пусть живет. А если родился слабым, больным – бросить его со скалы. Как вы думаете, правильно, справедливо поступали жители Спарты? Объясните свою точку зрения. </w:t>
      </w:r>
      <w:r w:rsidRPr="00D51060">
        <w:rPr>
          <w:rFonts w:ascii="Times New Roman" w:hAnsi="Times New Roman" w:cs="Times New Roman"/>
          <w:i/>
          <w:sz w:val="28"/>
          <w:szCs w:val="28"/>
        </w:rPr>
        <w:t>(Ответы учащихся.)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Слабый человек, если будет хорошо питаться и заниматься спортом, может стать очень сильным. Больных необходимо лечить, слабым – помогать. Например, знаменитый русский полководец А.В. Суворов (демонстрируется портрет) родился слабым, больным ребенком. Но у него была сильная воля: он занимался физкультурой, закалялся и победил свои хвори. Из него вырос умный человек, талантливый военачальник. В военных походах он переносил все тяготы наравне с солдатами. Под руководством А.В. Суворова русская армия не проиграла ни одного сражения.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А сейчас, ребята, давайте вместе вспомним произведения, в которых нарушались права литературных героев.</w:t>
      </w:r>
    </w:p>
    <w:p w:rsidR="00D51060" w:rsidRPr="00D51060" w:rsidRDefault="00D51060" w:rsidP="00D510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Литературно-правовая викторина.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1. В какой сказке женщина неопределенного возраста замышляет похищение ребёнка и исполь</w:t>
      </w:r>
      <w:r>
        <w:rPr>
          <w:rFonts w:ascii="Times New Roman" w:hAnsi="Times New Roman" w:cs="Times New Roman"/>
          <w:sz w:val="28"/>
          <w:szCs w:val="28"/>
        </w:rPr>
        <w:t xml:space="preserve">зует для этого птиц? (Баба Яга </w:t>
      </w:r>
      <w:r w:rsidRPr="00D51060">
        <w:rPr>
          <w:rFonts w:ascii="Times New Roman" w:hAnsi="Times New Roman" w:cs="Times New Roman"/>
          <w:sz w:val="28"/>
          <w:szCs w:val="28"/>
        </w:rPr>
        <w:t>сказка «Гуси-лебеди»)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какой сказке</w:t>
      </w:r>
      <w:r w:rsidRPr="00D51060">
        <w:rPr>
          <w:rFonts w:ascii="Times New Roman" w:hAnsi="Times New Roman" w:cs="Times New Roman"/>
          <w:sz w:val="28"/>
          <w:szCs w:val="28"/>
        </w:rPr>
        <w:t xml:space="preserve"> девочку заставляли работать от зари до зари и запрещали участвов</w:t>
      </w:r>
      <w:r>
        <w:rPr>
          <w:rFonts w:ascii="Times New Roman" w:hAnsi="Times New Roman" w:cs="Times New Roman"/>
          <w:sz w:val="28"/>
          <w:szCs w:val="28"/>
        </w:rPr>
        <w:t xml:space="preserve">ать в играх и забавах сестер? («Золушка» </w:t>
      </w:r>
      <w:r w:rsidRPr="00D51060">
        <w:rPr>
          <w:rFonts w:ascii="Times New Roman" w:hAnsi="Times New Roman" w:cs="Times New Roman"/>
          <w:sz w:val="28"/>
          <w:szCs w:val="28"/>
        </w:rPr>
        <w:t>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060">
        <w:rPr>
          <w:rFonts w:ascii="Times New Roman" w:hAnsi="Times New Roman" w:cs="Times New Roman"/>
          <w:sz w:val="28"/>
          <w:szCs w:val="28"/>
        </w:rPr>
        <w:t>Перро)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 xml:space="preserve">3. Какие права Малыша нарушала Фрекен Бок из повести А. Линдгрен «Малыш и </w:t>
      </w:r>
      <w:proofErr w:type="spellStart"/>
      <w:r w:rsidRPr="00D5106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51060">
        <w:rPr>
          <w:rFonts w:ascii="Times New Roman" w:hAnsi="Times New Roman" w:cs="Times New Roman"/>
          <w:sz w:val="28"/>
          <w:szCs w:val="28"/>
        </w:rPr>
        <w:t>»? (Унизила Малыша, заперла его в комнате, дала пощечину, лишила плюшек).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4. В какой сказке нарушено право на личную неприкосновенность, жизнь и свободу? («Красная шапочка», «</w:t>
      </w:r>
      <w:proofErr w:type="spellStart"/>
      <w:r w:rsidRPr="00D5106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D51060">
        <w:rPr>
          <w:rFonts w:ascii="Times New Roman" w:hAnsi="Times New Roman" w:cs="Times New Roman"/>
          <w:sz w:val="28"/>
          <w:szCs w:val="28"/>
        </w:rPr>
        <w:t>», «Серая шейка», «Сказка о мертвой царевне», «Сказка о рыбаке и рыбки»).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5. Какие литературные герои могли бы пожаловаться, что нарушено их право на неприкосновенность жилища? («Три поросенка», «Ледяная избушка»)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 xml:space="preserve">6. Героини, каких сказок воспользовались правом свободного передвижения и 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выборе местожительства? («Лягушка-путешественница», старуха из «Сказки о рыбаке и рыбке»).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7. В какой сказке героиня воспользовалась правом искать и находить в других странах убежище и защиту от преследований? («</w:t>
      </w:r>
      <w:proofErr w:type="spellStart"/>
      <w:r w:rsidRPr="00D5106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D51060">
        <w:rPr>
          <w:rFonts w:ascii="Times New Roman" w:hAnsi="Times New Roman" w:cs="Times New Roman"/>
          <w:sz w:val="28"/>
          <w:szCs w:val="28"/>
        </w:rPr>
        <w:t>»).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8. В какой сказке нарушается право человека владеть своим имуществом? («Золотой ключик, или Приключения Буратино»).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 xml:space="preserve">9. Какой литературный герой постоянно пользовался правом на свободу мыслей, слова, а также </w:t>
      </w:r>
      <w:r w:rsidRPr="00D51060">
        <w:rPr>
          <w:rFonts w:ascii="Times New Roman" w:hAnsi="Times New Roman" w:cs="Times New Roman"/>
          <w:sz w:val="28"/>
          <w:szCs w:val="28"/>
        </w:rPr>
        <w:t>на беспрепятственные выражения</w:t>
      </w:r>
      <w:r w:rsidRPr="00D51060">
        <w:rPr>
          <w:rFonts w:ascii="Times New Roman" w:hAnsi="Times New Roman" w:cs="Times New Roman"/>
          <w:sz w:val="28"/>
          <w:szCs w:val="28"/>
        </w:rPr>
        <w:t xml:space="preserve"> своих мнений и убеждений? (Барон </w:t>
      </w:r>
      <w:proofErr w:type="spellStart"/>
      <w:r w:rsidRPr="00D51060">
        <w:rPr>
          <w:rFonts w:ascii="Times New Roman" w:hAnsi="Times New Roman" w:cs="Times New Roman"/>
          <w:sz w:val="28"/>
          <w:szCs w:val="28"/>
        </w:rPr>
        <w:t>Мюнхаузен</w:t>
      </w:r>
      <w:proofErr w:type="spellEnd"/>
      <w:r w:rsidRPr="00D51060">
        <w:rPr>
          <w:rFonts w:ascii="Times New Roman" w:hAnsi="Times New Roman" w:cs="Times New Roman"/>
          <w:sz w:val="28"/>
          <w:szCs w:val="28"/>
        </w:rPr>
        <w:t xml:space="preserve">, Капитан </w:t>
      </w:r>
      <w:proofErr w:type="spellStart"/>
      <w:r w:rsidRPr="00D51060">
        <w:rPr>
          <w:rFonts w:ascii="Times New Roman" w:hAnsi="Times New Roman" w:cs="Times New Roman"/>
          <w:sz w:val="28"/>
          <w:szCs w:val="28"/>
        </w:rPr>
        <w:t>Врунгель</w:t>
      </w:r>
      <w:proofErr w:type="spellEnd"/>
      <w:r w:rsidRPr="00D51060">
        <w:rPr>
          <w:rFonts w:ascii="Times New Roman" w:hAnsi="Times New Roman" w:cs="Times New Roman"/>
          <w:sz w:val="28"/>
          <w:szCs w:val="28"/>
        </w:rPr>
        <w:t>, «Кот в сапогах»).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10. Какие литературные герои воспользовались правом на свободу мирных собраний? (Бременские музыканты, Семь гномов, «Квартет» Крылов).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11. В какой сказке подтверждается право работающего на</w:t>
      </w:r>
      <w:r>
        <w:rPr>
          <w:rFonts w:ascii="Times New Roman" w:hAnsi="Times New Roman" w:cs="Times New Roman"/>
          <w:sz w:val="28"/>
          <w:szCs w:val="28"/>
        </w:rPr>
        <w:t xml:space="preserve"> справедливое вознаграждение? (</w:t>
      </w:r>
      <w:r w:rsidRPr="00D51060">
        <w:rPr>
          <w:rFonts w:ascii="Times New Roman" w:hAnsi="Times New Roman" w:cs="Times New Roman"/>
          <w:sz w:val="28"/>
          <w:szCs w:val="28"/>
        </w:rPr>
        <w:t xml:space="preserve">«Сказка о попе и его работнике </w:t>
      </w:r>
      <w:proofErr w:type="spellStart"/>
      <w:r w:rsidRPr="00D51060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D51060">
        <w:rPr>
          <w:rFonts w:ascii="Times New Roman" w:hAnsi="Times New Roman" w:cs="Times New Roman"/>
          <w:sz w:val="28"/>
          <w:szCs w:val="28"/>
        </w:rPr>
        <w:t>», «Мороз Иванович</w:t>
      </w:r>
      <w:proofErr w:type="gramStart"/>
      <w:r w:rsidRPr="00D51060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D51060">
        <w:rPr>
          <w:rFonts w:ascii="Times New Roman" w:hAnsi="Times New Roman" w:cs="Times New Roman"/>
          <w:sz w:val="28"/>
          <w:szCs w:val="28"/>
        </w:rPr>
        <w:t>Госпожа Метелица»).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lastRenderedPageBreak/>
        <w:t>12. У какой известной сказочной героини нарушено право на отдых и досуг, разумное ограничение рабочего дня? («Золушка»).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13. Какие сказочные герои реализуют право пользоваться науч</w:t>
      </w:r>
      <w:r>
        <w:rPr>
          <w:rFonts w:ascii="Times New Roman" w:hAnsi="Times New Roman" w:cs="Times New Roman"/>
          <w:sz w:val="28"/>
          <w:szCs w:val="28"/>
        </w:rPr>
        <w:t>но-техническими достижениями? (</w:t>
      </w:r>
      <w:r w:rsidRPr="00D51060">
        <w:rPr>
          <w:rFonts w:ascii="Times New Roman" w:hAnsi="Times New Roman" w:cs="Times New Roman"/>
          <w:sz w:val="28"/>
          <w:szCs w:val="28"/>
        </w:rPr>
        <w:t xml:space="preserve">Барон </w:t>
      </w:r>
      <w:proofErr w:type="spellStart"/>
      <w:r w:rsidRPr="00D51060">
        <w:rPr>
          <w:rFonts w:ascii="Times New Roman" w:hAnsi="Times New Roman" w:cs="Times New Roman"/>
          <w:sz w:val="28"/>
          <w:szCs w:val="28"/>
        </w:rPr>
        <w:t>Мюнхаузен</w:t>
      </w:r>
      <w:proofErr w:type="spellEnd"/>
      <w:r w:rsidRPr="00D51060">
        <w:rPr>
          <w:rFonts w:ascii="Times New Roman" w:hAnsi="Times New Roman" w:cs="Times New Roman"/>
          <w:sz w:val="28"/>
          <w:szCs w:val="28"/>
        </w:rPr>
        <w:t>, Алиса из будущего, Дама из стихотворения «Багаж»).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14. Кто был п</w:t>
      </w:r>
      <w:r>
        <w:rPr>
          <w:rFonts w:ascii="Times New Roman" w:hAnsi="Times New Roman" w:cs="Times New Roman"/>
          <w:sz w:val="28"/>
          <w:szCs w:val="28"/>
        </w:rPr>
        <w:t xml:space="preserve">одвергнут произвольному аресту </w:t>
      </w:r>
      <w:r w:rsidRPr="00D51060">
        <w:rPr>
          <w:rFonts w:ascii="Times New Roman" w:hAnsi="Times New Roman" w:cs="Times New Roman"/>
          <w:sz w:val="28"/>
          <w:szCs w:val="28"/>
        </w:rPr>
        <w:t>и заточению на многие годы? (Джин, раб волшебной лампы).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15. Кто содержался в подневольном состоянии? Кого хотели использовать для топки камина? (Буратино).</w:t>
      </w: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В наше время о сохранении жизни ребенка заботится государство, родители, воспитатели, врачи и многие другие люди. Никто и никогда не имеет права лишить ребенка жизни. Право на жизнь записано в международной Конвенции о защите прав ребенка и законах России, и вс</w:t>
      </w:r>
      <w:r>
        <w:rPr>
          <w:rFonts w:ascii="Times New Roman" w:hAnsi="Times New Roman" w:cs="Times New Roman"/>
          <w:sz w:val="28"/>
          <w:szCs w:val="28"/>
        </w:rPr>
        <w:t>е обязаны соблюдать это право.</w:t>
      </w:r>
      <w:r w:rsidRPr="00D51060">
        <w:rPr>
          <w:rFonts w:ascii="Times New Roman" w:hAnsi="Times New Roman" w:cs="Times New Roman"/>
          <w:sz w:val="28"/>
          <w:szCs w:val="28"/>
        </w:rPr>
        <w:t xml:space="preserve"> Давайте с вами попытаемся в рисунках изобразить право на жизнь? Что вы представляете, когда слышите слово «жизнь»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1060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D51060" w:rsidRPr="00D51060" w:rsidRDefault="00D51060" w:rsidP="00D510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Правовые игровые ситуации.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О правах ребенка полезно знать каждому из вас, чтобы уметь защитить себя и других. В Конвенции есть две группы статей. Одна группа посвящена правам всех детей без исключения. Вторая описывает права детей, попавших по той или иной причине в особое положение.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Главная цель Конвенции – обеспечить реализацию всех прав ребенка, в ка</w:t>
      </w:r>
      <w:r>
        <w:rPr>
          <w:rFonts w:ascii="Times New Roman" w:hAnsi="Times New Roman" w:cs="Times New Roman"/>
          <w:sz w:val="28"/>
          <w:szCs w:val="28"/>
        </w:rPr>
        <w:t>кой бы ситуации они оказался. (</w:t>
      </w:r>
      <w:r w:rsidRPr="00D51060">
        <w:rPr>
          <w:rFonts w:ascii="Times New Roman" w:hAnsi="Times New Roman" w:cs="Times New Roman"/>
          <w:sz w:val="28"/>
          <w:szCs w:val="28"/>
        </w:rPr>
        <w:t>Обучающиеся зачитывают некоторые статьи из «Конвенции о</w:t>
      </w:r>
      <w:r>
        <w:rPr>
          <w:rFonts w:ascii="Times New Roman" w:hAnsi="Times New Roman" w:cs="Times New Roman"/>
          <w:sz w:val="28"/>
          <w:szCs w:val="28"/>
        </w:rPr>
        <w:t xml:space="preserve"> правах ребенка») </w:t>
      </w:r>
      <w:r w:rsidRPr="00D51060">
        <w:rPr>
          <w:rFonts w:ascii="Times New Roman" w:hAnsi="Times New Roman" w:cs="Times New Roman"/>
          <w:i/>
          <w:sz w:val="28"/>
          <w:szCs w:val="28"/>
        </w:rPr>
        <w:t>(Приложение №</w:t>
      </w:r>
      <w:r w:rsidRPr="00D51060">
        <w:rPr>
          <w:rFonts w:ascii="Times New Roman" w:hAnsi="Times New Roman" w:cs="Times New Roman"/>
          <w:i/>
          <w:sz w:val="28"/>
          <w:szCs w:val="28"/>
        </w:rPr>
        <w:t>1).</w:t>
      </w:r>
      <w:r w:rsidRPr="00D51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 xml:space="preserve">В Конвенции о правах ребенка записано, что никто не имеет право похищать их, никто не должен заставлять детей выполнять непосильную работу. Ребята, подумайте и скажите, что вы станете делать, если кто-либо будет вас мучить и заставлять выполнять непосильную работу? </w:t>
      </w:r>
      <w:r w:rsidRPr="00D51060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Самое верное средство, если такое происходит у вас дома, рассказать все взрослому, которому вы доверяете, попросить помощи.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 xml:space="preserve">Но бывает и так, что слова «Я имею на это право!», «Почему вы нарушаете мои права?», к сожалению, часто произносятся невпопад, в ситуациях, когда человек явно не прав. Очень часто заявление о своих правах служит оправданием пассивности, стремление получать, ничего не отдавая взамен. 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Сейчас мы разыграем ситуации, когда ребенок заявляет о своих правах не к месту. Давайте подискутируем на затронутую тему.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 №1 </w:t>
      </w:r>
      <w:r w:rsidRPr="00D51060">
        <w:rPr>
          <w:rFonts w:ascii="Times New Roman" w:hAnsi="Times New Roman" w:cs="Times New Roman"/>
          <w:i/>
          <w:sz w:val="28"/>
          <w:szCs w:val="28"/>
        </w:rPr>
        <w:t>(Приложение №1).</w:t>
      </w:r>
      <w:r w:rsidRPr="00D51060">
        <w:rPr>
          <w:rFonts w:ascii="Times New Roman" w:hAnsi="Times New Roman" w:cs="Times New Roman"/>
          <w:sz w:val="28"/>
          <w:szCs w:val="28"/>
        </w:rPr>
        <w:t xml:space="preserve"> О чем нужно знать маме, чтобы грамотно ответить на вопрос, поставленный ее непослушным сыном? (Ст. 15 Конвенции, утверждающая право ребенка на свободу ассоциаций и мирных собраний, имеет и пункт второй, предусматривающий определенные ограничения. В данном случае поведение сына ущемляет права и свободы других лиц, проживающих в этой квартире и доме, и является нарушением общественного порядка).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 xml:space="preserve">Ситуация №2 </w:t>
      </w:r>
      <w:r w:rsidRPr="00D51060">
        <w:rPr>
          <w:rFonts w:ascii="Times New Roman" w:hAnsi="Times New Roman" w:cs="Times New Roman"/>
          <w:i/>
          <w:sz w:val="28"/>
          <w:szCs w:val="28"/>
        </w:rPr>
        <w:t>(Приложение №1)</w:t>
      </w:r>
      <w:r w:rsidRPr="00D51060">
        <w:rPr>
          <w:rFonts w:ascii="Times New Roman" w:hAnsi="Times New Roman" w:cs="Times New Roman"/>
          <w:sz w:val="28"/>
          <w:szCs w:val="28"/>
        </w:rPr>
        <w:t xml:space="preserve"> Здесь закон на стороне Марии Ивановны. Чего нельзя допускать,</w:t>
      </w:r>
      <w:r>
        <w:rPr>
          <w:rFonts w:ascii="Times New Roman" w:hAnsi="Times New Roman" w:cs="Times New Roman"/>
          <w:sz w:val="28"/>
          <w:szCs w:val="28"/>
        </w:rPr>
        <w:t xml:space="preserve"> заявляя о своих правах? (Чтобы пострадала репутация </w:t>
      </w:r>
      <w:r w:rsidRPr="00D51060">
        <w:rPr>
          <w:rFonts w:ascii="Times New Roman" w:hAnsi="Times New Roman" w:cs="Times New Roman"/>
          <w:sz w:val="28"/>
          <w:szCs w:val="28"/>
        </w:rPr>
        <w:t>других людей. Ст. 13).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 xml:space="preserve">Ситуация №3 </w:t>
      </w:r>
      <w:r w:rsidRPr="00D51060">
        <w:rPr>
          <w:rFonts w:ascii="Times New Roman" w:hAnsi="Times New Roman" w:cs="Times New Roman"/>
          <w:i/>
          <w:sz w:val="28"/>
          <w:szCs w:val="28"/>
        </w:rPr>
        <w:t>(Приложение №1)</w:t>
      </w:r>
      <w:r w:rsidRPr="00D51060">
        <w:rPr>
          <w:rFonts w:ascii="Times New Roman" w:hAnsi="Times New Roman" w:cs="Times New Roman"/>
          <w:sz w:val="28"/>
          <w:szCs w:val="28"/>
        </w:rPr>
        <w:t xml:space="preserve"> Прав ли мальчик в подобной ситуации? (Самообслуживание не может быть препятствием в получении образования (В </w:t>
      </w:r>
      <w:r w:rsidRPr="00D51060">
        <w:rPr>
          <w:rFonts w:ascii="Times New Roman" w:hAnsi="Times New Roman" w:cs="Times New Roman"/>
          <w:sz w:val="28"/>
          <w:szCs w:val="28"/>
        </w:rPr>
        <w:lastRenderedPageBreak/>
        <w:t>Ст. 32 речь идет не о домашнем посильном труде, а об экономической эксплуатации, приеме на работу и условиях труда детей).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Конвенция прав ребенка завершается пожеланием, чтобы люди вырастали, сознавая, что их «…энергия и способности должны посвящаться служению на пользу других людей».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51060">
        <w:rPr>
          <w:rFonts w:ascii="Times New Roman" w:hAnsi="Times New Roman" w:cs="Times New Roman"/>
          <w:sz w:val="28"/>
          <w:szCs w:val="28"/>
        </w:rPr>
        <w:t>правах ребенка надо знать каждому из вас, надо уметь защищать себя, самому не нарушать п</w:t>
      </w:r>
      <w:r>
        <w:rPr>
          <w:rFonts w:ascii="Times New Roman" w:hAnsi="Times New Roman" w:cs="Times New Roman"/>
          <w:sz w:val="28"/>
          <w:szCs w:val="28"/>
        </w:rPr>
        <w:t>рава других. Вам надо заполнить</w:t>
      </w:r>
      <w:r w:rsidRPr="00D51060">
        <w:rPr>
          <w:rFonts w:ascii="Times New Roman" w:hAnsi="Times New Roman" w:cs="Times New Roman"/>
          <w:sz w:val="28"/>
          <w:szCs w:val="28"/>
        </w:rPr>
        <w:t xml:space="preserve"> карточки «Ваши права», для того, чтобы проверить, </w:t>
      </w:r>
      <w:r>
        <w:rPr>
          <w:rFonts w:ascii="Times New Roman" w:hAnsi="Times New Roman" w:cs="Times New Roman"/>
          <w:sz w:val="28"/>
          <w:szCs w:val="28"/>
        </w:rPr>
        <w:t xml:space="preserve">как вы усвоили новый материал. </w:t>
      </w:r>
      <w:r w:rsidRPr="00D51060">
        <w:rPr>
          <w:rFonts w:ascii="Times New Roman" w:hAnsi="Times New Roman" w:cs="Times New Roman"/>
          <w:i/>
          <w:sz w:val="28"/>
          <w:szCs w:val="28"/>
        </w:rPr>
        <w:t>(Приложение №3).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 xml:space="preserve">Давайте подведем итоги и сделаем выводы. Ребята, вам понравилась форма проведения урока? Какие задания были более интересные? </w:t>
      </w:r>
      <w:r w:rsidRPr="00D51060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D51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Pr="00D51060" w:rsidRDefault="00D51060" w:rsidP="00D510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№1. 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Изложение некоторых статей Конвенции о правах ребенка.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1.Дети имеют право на имя. Когда ребенок рождается, его должны зарегистрировать: он получает имя и гражданство.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2. Ребёнок не должен быть вынужден стыдиться своего происхождения, своей национальности, религии, бедности, физического облика, здоровья и так далее.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3. Родители обязаны заботиться о своих детях: не только кормить, одевать, обувать, но и заботиться о здоровье и душевном равновесии.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4. Правительства обязаны заботиться о здоровье детей. Каждый ребёнок имеет право на медицинскую помощь, лечение. Для предотвращения болезней правительства должны заботиться о чистоте продуктов питания и воды, а также об экологическом воспитании.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5. Дети имеют право свободно выражать своё мнение. Нельзя наказывать ребёнка за мысли или высказывания. Общее правило: говори, что думаешь, если это не оскорбляет и не унижает другого человека, а также не толкает людей на дурные поступки.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6. Каждый ребенок имеет право придерживаться своей религии.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7. Дети имеют право на информацию, на то, чтобы были детские теле - и радиопередачи, газеты, журналы и книги. Они должны содержать необходимую для них информацию, и должны излагаться в доступной форме.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8. Дети могут собираться вместе, и никто не должен им в этом мешать, если их собрания не мешают окружающим. Дети имеют право создавать свои объединения, клубы.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9. Дети имеют право заниматься тем, что им больше нравится, выбирать занятия по душе.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10. Никто не имеет право оскорблять и унижать ребёнка – действием или словом. Государство должно заботиться о том, чтобы каждый ребёнок мог найти себе защиту от притесняющего его взрослого.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11. Ни один взрослый не имеет право читать личные дневники и письма детей, а также вмешиваться в область его личной жизни, если он этого не желает сам.</w:t>
      </w: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12. Дети имеют право на бесплатное начальное образование; имеют право на то, чтобы учебники, необходимые для приобретения общего образования, были доступны каждому. Жизнь в школе должна быть устроена так, чтобы не</w:t>
      </w:r>
      <w:r>
        <w:rPr>
          <w:rFonts w:ascii="Times New Roman" w:hAnsi="Times New Roman" w:cs="Times New Roman"/>
          <w:sz w:val="28"/>
          <w:szCs w:val="28"/>
        </w:rPr>
        <w:t xml:space="preserve"> унижалось достоинство ребенка.</w:t>
      </w: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Pr="00D51060" w:rsidRDefault="00D51060" w:rsidP="00D510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lastRenderedPageBreak/>
        <w:t>Приложение №2.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Ситуация №1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Мать: Сколько раз тебе говорить – после 11 часов вечера ты должен отправить своих гостей по домам! Ваша ужасная музыка действует всем на нервы.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Сын: Но мама! Ты же все равно в одиннадцать ещё не спишь. Кроме того, имею я право на свободу ассоциаций и свободу мирных собраний?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Ситуация №2.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Ученик: Мария Ивановна! Я к вам на историю больше ходить не буду. Зачем она мне, если я шофёром буду? Да и сами вы историю не знаете, путаетесь часто, уроки неинтересные. Пусть нам другого учителя истории найдут, поумнее.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Ученик: Смею, Мария Ивановна! У меня есть право свободно формулировать взгляды по всем вопросам, меня касающимся.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Учитель: Как ты смеешь, Иванов, так со мной разговаривать?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Ситуация №3.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Мама: Сынок, я ухожу, приберись, помой после себя посуду, сходи в магазин.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Мама: Да решишь ты свои задачки. Нельзя же оставлять в доме бардак!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Сын: Мама, у меня завтра контрольная. Конвенцией по правам ребенка я защищен от выполнения любой работы, которая служит препятствием в получении образования.</w:t>
      </w: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Pr="00D51060" w:rsidRDefault="00D51060" w:rsidP="00D510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lastRenderedPageBreak/>
        <w:t>Приложение №3.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ВАШИ ПРАВА</w:t>
      </w:r>
    </w:p>
    <w:p w:rsidR="00D51060" w:rsidRPr="00D51060" w:rsidRDefault="00D51060" w:rsidP="00D51060">
      <w:pPr>
        <w:suppressAutoHyphens/>
        <w:jc w:val="both"/>
        <w:rPr>
          <w:rFonts w:ascii="Times New Roman" w:eastAsia="Calibri" w:hAnsi="Times New Roman" w:cs="font291"/>
          <w:sz w:val="28"/>
          <w:szCs w:val="28"/>
        </w:rPr>
      </w:pPr>
    </w:p>
    <w:p w:rsidR="00D51060" w:rsidRPr="00D51060" w:rsidRDefault="00D51060" w:rsidP="00D51060">
      <w:pPr>
        <w:suppressAutoHyphens/>
        <w:jc w:val="center"/>
        <w:rPr>
          <w:rFonts w:ascii="Times New Roman" w:eastAsia="Calibri" w:hAnsi="Times New Roman" w:cs="font291"/>
          <w:b/>
          <w:sz w:val="44"/>
          <w:szCs w:val="28"/>
        </w:rPr>
      </w:pPr>
      <w:r w:rsidRPr="00D51060">
        <w:rPr>
          <w:rFonts w:ascii="Times New Roman" w:eastAsia="Calibri" w:hAnsi="Times New Roman" w:cs="font291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EE9F3" wp14:editId="1EB1F1A9">
                <wp:simplePos x="0" y="0"/>
                <wp:positionH relativeFrom="column">
                  <wp:posOffset>2089785</wp:posOffset>
                </wp:positionH>
                <wp:positionV relativeFrom="paragraph">
                  <wp:posOffset>20955</wp:posOffset>
                </wp:positionV>
                <wp:extent cx="457200" cy="514350"/>
                <wp:effectExtent l="13335" t="11430" r="53340" b="4572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D65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64.55pt;margin-top:1.65pt;width:36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">
                <v:stroke endarrow="block"/>
              </v:shape>
            </w:pict>
          </mc:Fallback>
        </mc:AlternateContent>
      </w:r>
    </w:p>
    <w:p w:rsidR="00D51060" w:rsidRPr="00D51060" w:rsidRDefault="00D51060" w:rsidP="00D51060">
      <w:pPr>
        <w:suppressAutoHyphens/>
        <w:jc w:val="center"/>
        <w:rPr>
          <w:rFonts w:ascii="Times New Roman" w:eastAsia="Calibri" w:hAnsi="Times New Roman" w:cs="font291"/>
          <w:sz w:val="24"/>
        </w:rPr>
      </w:pPr>
      <w:r w:rsidRPr="00D51060">
        <w:rPr>
          <w:rFonts w:ascii="Times New Roman" w:eastAsia="Calibri" w:hAnsi="Times New Roman" w:cs="font291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0A6E7" wp14:editId="675FC2D5">
                <wp:simplePos x="0" y="0"/>
                <wp:positionH relativeFrom="column">
                  <wp:posOffset>1393825</wp:posOffset>
                </wp:positionH>
                <wp:positionV relativeFrom="paragraph">
                  <wp:posOffset>162560</wp:posOffset>
                </wp:positionV>
                <wp:extent cx="695325" cy="635"/>
                <wp:effectExtent l="22225" t="57785" r="6350" b="5588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77DC9" id="AutoShape 2" o:spid="_x0000_s1026" type="#_x0000_t32" style="position:absolute;margin-left:109.75pt;margin-top:12.8pt;width:54.7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">
                <v:stroke endarrow="block"/>
              </v:shape>
            </w:pict>
          </mc:Fallback>
        </mc:AlternateContent>
      </w:r>
      <w:r w:rsidRPr="00D51060">
        <w:rPr>
          <w:rFonts w:ascii="Times New Roman" w:eastAsia="Calibri" w:hAnsi="Times New Roman" w:cs="font291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25A31" wp14:editId="3E0AEA75">
                <wp:simplePos x="0" y="0"/>
                <wp:positionH relativeFrom="column">
                  <wp:posOffset>4080510</wp:posOffset>
                </wp:positionH>
                <wp:positionV relativeFrom="paragraph">
                  <wp:posOffset>162560</wp:posOffset>
                </wp:positionV>
                <wp:extent cx="647700" cy="635"/>
                <wp:effectExtent l="13335" t="57785" r="15240" b="5588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B4622" id="AutoShape 6" o:spid="_x0000_s1026" type="#_x0000_t32" style="position:absolute;margin-left:321.3pt;margin-top:12.8pt;width:51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">
                <v:stroke endarrow="block"/>
              </v:shape>
            </w:pict>
          </mc:Fallback>
        </mc:AlternateContent>
      </w:r>
      <w:r w:rsidRPr="00D51060">
        <w:rPr>
          <w:rFonts w:ascii="Times New Roman" w:eastAsia="Calibri" w:hAnsi="Times New Roman" w:cs="font291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1707B" wp14:editId="54D500B0">
                <wp:simplePos x="0" y="0"/>
                <wp:positionH relativeFrom="column">
                  <wp:posOffset>3556635</wp:posOffset>
                </wp:positionH>
                <wp:positionV relativeFrom="paragraph">
                  <wp:posOffset>343535</wp:posOffset>
                </wp:positionV>
                <wp:extent cx="571500" cy="352425"/>
                <wp:effectExtent l="13335" t="10160" r="43815" b="5651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692F0" id="AutoShape 7" o:spid="_x0000_s1026" type="#_x0000_t32" style="position:absolute;margin-left:280.05pt;margin-top:27.05pt;width:4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">
                <v:stroke endarrow="block"/>
              </v:shape>
            </w:pict>
          </mc:Fallback>
        </mc:AlternateContent>
      </w:r>
      <w:r w:rsidRPr="00D51060">
        <w:rPr>
          <w:rFonts w:ascii="Times New Roman" w:eastAsia="Calibri" w:hAnsi="Times New Roman" w:cs="font291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85042" wp14:editId="2A7BB22B">
                <wp:simplePos x="0" y="0"/>
                <wp:positionH relativeFrom="column">
                  <wp:posOffset>2985135</wp:posOffset>
                </wp:positionH>
                <wp:positionV relativeFrom="paragraph">
                  <wp:posOffset>343535</wp:posOffset>
                </wp:positionV>
                <wp:extent cx="635" cy="495300"/>
                <wp:effectExtent l="60960" t="10160" r="52705" b="1841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F58E7" id="AutoShape 8" o:spid="_x0000_s1026" type="#_x0000_t32" style="position:absolute;margin-left:235.05pt;margin-top:27.05pt;width:.0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">
                <v:stroke endarrow="block"/>
              </v:shape>
            </w:pict>
          </mc:Fallback>
        </mc:AlternateContent>
      </w:r>
      <w:r w:rsidRPr="00D51060">
        <w:rPr>
          <w:rFonts w:ascii="Times New Roman" w:eastAsia="Calibri" w:hAnsi="Times New Roman" w:cs="font291"/>
          <w:b/>
          <w:noProof/>
          <w:sz w:val="4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6EEC51" wp14:editId="486CD151">
                <wp:simplePos x="0" y="0"/>
                <wp:positionH relativeFrom="column">
                  <wp:posOffset>2012950</wp:posOffset>
                </wp:positionH>
                <wp:positionV relativeFrom="paragraph">
                  <wp:posOffset>343535</wp:posOffset>
                </wp:positionV>
                <wp:extent cx="485775" cy="409575"/>
                <wp:effectExtent l="50800" t="10160" r="6350" b="5651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4FDBD" id="AutoShape 9" o:spid="_x0000_s1026" type="#_x0000_t32" style="position:absolute;margin-left:158.5pt;margin-top:27.05pt;width:38.25pt;height:32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">
                <v:stroke endarrow="block"/>
              </v:shape>
            </w:pict>
          </mc:Fallback>
        </mc:AlternateContent>
      </w:r>
      <w:r w:rsidRPr="00D51060">
        <w:rPr>
          <w:rFonts w:ascii="Times New Roman" w:eastAsia="Calibri" w:hAnsi="Times New Roman" w:cs="font291"/>
          <w:b/>
          <w:sz w:val="44"/>
          <w:szCs w:val="28"/>
        </w:rPr>
        <w:t>ВАШИ ПРАВА</w:t>
      </w:r>
    </w:p>
    <w:p w:rsidR="00D51060" w:rsidRPr="00D51060" w:rsidRDefault="00D51060" w:rsidP="00D51060">
      <w:pPr>
        <w:suppressAutoHyphens/>
        <w:jc w:val="both"/>
        <w:rPr>
          <w:rFonts w:ascii="Times New Roman" w:eastAsia="Calibri" w:hAnsi="Times New Roman" w:cs="font291"/>
          <w:sz w:val="28"/>
          <w:szCs w:val="28"/>
        </w:rPr>
      </w:pP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5223" w:rsidRPr="0094522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414646" w:rsidRDefault="001E7A13" w:rsidP="00414646">
      <w:pPr>
        <w:pStyle w:val="a3"/>
      </w:pPr>
      <w:r w:rsidRPr="00FD5C20"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="00C26DF2" w:rsidRPr="00C26DF2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https://nsportal.ru/shkola/vneklassnaya-rabota/library/2019/05/13/vneklassnoe-meropriyatie-k-yubileyu-vyhoda-knigi-p-p</w:t>
        </w:r>
      </w:hyperlink>
    </w:p>
    <w:p w:rsidR="001A04B7" w:rsidRPr="00FD5C20" w:rsidRDefault="007441BA" w:rsidP="00414646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7" w:history="1">
        <w:r w:rsidR="001A04B7" w:rsidRPr="00695AFF">
          <w:rPr>
            <w:rStyle w:val="a4"/>
            <w:rFonts w:ascii="Times New Roman" w:hAnsi="Times New Roman" w:cs="Times New Roman"/>
            <w:sz w:val="28"/>
            <w:szCs w:val="28"/>
          </w:rPr>
          <w:t>https://ds04.infourok.ru/uploads/ex/0193/0001af42-6342901c/img15.jpg</w:t>
        </w:r>
      </w:hyperlink>
    </w:p>
    <w:p w:rsidR="001A04B7" w:rsidRDefault="001A04B7" w:rsidP="001A0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8" w:history="1">
        <w:r w:rsidRPr="00695AFF">
          <w:rPr>
            <w:rStyle w:val="a4"/>
            <w:rFonts w:ascii="Times New Roman" w:hAnsi="Times New Roman" w:cs="Times New Roman"/>
            <w:sz w:val="28"/>
            <w:szCs w:val="28"/>
          </w:rPr>
          <w:t>http://900igr.net/up/datas/65016/015.jpg</w:t>
        </w:r>
      </w:hyperlink>
    </w:p>
    <w:p w:rsidR="00945223" w:rsidRPr="00945223" w:rsidRDefault="007441BA" w:rsidP="001A0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Default="001E7A13" w:rsidP="003D1ED4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0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1060">
        <w:rPr>
          <w:rFonts w:ascii="Times New Roman" w:hAnsi="Times New Roman" w:cs="Times New Roman"/>
          <w:sz w:val="28"/>
          <w:szCs w:val="28"/>
        </w:rPr>
        <w:t>.Хохлова Г.А. Наши права: урок-игра / Г.А. Хохлова // Читаем, учимся, играем. - 2004. - №7. - С.71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D51060">
        <w:rPr>
          <w:rFonts w:ascii="Times New Roman" w:hAnsi="Times New Roman" w:cs="Times New Roman"/>
          <w:sz w:val="28"/>
          <w:szCs w:val="28"/>
        </w:rPr>
        <w:t>.Сивачёва Г.А. Для чего нужны законы: конвенция о правах ребёнка / Г.А. Сивачёва // Книжки, нотки и игрушки. - 2009. - №9. - С.45.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D51060">
        <w:rPr>
          <w:rFonts w:ascii="Times New Roman" w:hAnsi="Times New Roman" w:cs="Times New Roman"/>
          <w:sz w:val="28"/>
          <w:szCs w:val="28"/>
        </w:rPr>
        <w:t>. Галактионова А.Ф. Есть права и у детей: игра / А. Ф. Галактионова // Читаем, учимся, играем. - 2012. - №8. - С.32.</w:t>
      </w:r>
    </w:p>
    <w:p w:rsidR="00D51060" w:rsidRPr="00D51060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D51060">
        <w:rPr>
          <w:rFonts w:ascii="Times New Roman" w:hAnsi="Times New Roman" w:cs="Times New Roman"/>
          <w:sz w:val="28"/>
          <w:szCs w:val="28"/>
        </w:rPr>
        <w:t>. Макаренко Ю.  Игра-путешествие «Права детей» / Ю. Макаренко // Воспитание школьников. - 2004. - №3. - С.71.</w:t>
      </w:r>
    </w:p>
    <w:p w:rsidR="00D51060" w:rsidRPr="001E7A13" w:rsidRDefault="00D51060" w:rsidP="00D51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  <w:r w:rsidRPr="00D51060">
        <w:rPr>
          <w:rFonts w:ascii="Times New Roman" w:hAnsi="Times New Roman" w:cs="Times New Roman"/>
          <w:sz w:val="28"/>
          <w:szCs w:val="28"/>
        </w:rPr>
        <w:t xml:space="preserve">. Мельникова А. Подростки: права и обязанности. Сценарий / А. Мельникова // Литература. - 2013. - №3. - С.56   </w:t>
      </w:r>
    </w:p>
    <w:sectPr w:rsidR="00D51060" w:rsidRPr="001E7A13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  <w:font w:name="font291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32A9"/>
    <w:multiLevelType w:val="multilevel"/>
    <w:tmpl w:val="680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B556C"/>
    <w:multiLevelType w:val="multilevel"/>
    <w:tmpl w:val="8F9A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25444"/>
    <w:multiLevelType w:val="multilevel"/>
    <w:tmpl w:val="E466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B3D99"/>
    <w:multiLevelType w:val="multilevel"/>
    <w:tmpl w:val="D428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43074"/>
    <w:multiLevelType w:val="multilevel"/>
    <w:tmpl w:val="28BC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0907A0"/>
    <w:multiLevelType w:val="multilevel"/>
    <w:tmpl w:val="62FA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6A7865"/>
    <w:multiLevelType w:val="multilevel"/>
    <w:tmpl w:val="2332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E3D14"/>
    <w:multiLevelType w:val="multilevel"/>
    <w:tmpl w:val="F3E08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0A14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33E0"/>
    <w:rsid w:val="00073AA2"/>
    <w:rsid w:val="000742C8"/>
    <w:rsid w:val="000749FE"/>
    <w:rsid w:val="00076177"/>
    <w:rsid w:val="00080FD1"/>
    <w:rsid w:val="00081FEC"/>
    <w:rsid w:val="000874CF"/>
    <w:rsid w:val="000900FE"/>
    <w:rsid w:val="00090C9D"/>
    <w:rsid w:val="00090F41"/>
    <w:rsid w:val="000910FC"/>
    <w:rsid w:val="00091DDA"/>
    <w:rsid w:val="000A1EED"/>
    <w:rsid w:val="000A24BB"/>
    <w:rsid w:val="000A2E9A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E7F75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7100"/>
    <w:rsid w:val="001374F8"/>
    <w:rsid w:val="0014190F"/>
    <w:rsid w:val="0014453B"/>
    <w:rsid w:val="00152990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591F"/>
    <w:rsid w:val="0017652A"/>
    <w:rsid w:val="001773E9"/>
    <w:rsid w:val="0018214C"/>
    <w:rsid w:val="00183394"/>
    <w:rsid w:val="001856E0"/>
    <w:rsid w:val="00185E34"/>
    <w:rsid w:val="00185ECD"/>
    <w:rsid w:val="001860C8"/>
    <w:rsid w:val="001921A9"/>
    <w:rsid w:val="00195173"/>
    <w:rsid w:val="001A04B7"/>
    <w:rsid w:val="001A0593"/>
    <w:rsid w:val="001A0926"/>
    <w:rsid w:val="001A7CAC"/>
    <w:rsid w:val="001B42D0"/>
    <w:rsid w:val="001B565C"/>
    <w:rsid w:val="001C02C1"/>
    <w:rsid w:val="001C2DB2"/>
    <w:rsid w:val="001D26BE"/>
    <w:rsid w:val="001E214F"/>
    <w:rsid w:val="001E5991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0153"/>
    <w:rsid w:val="0022146F"/>
    <w:rsid w:val="00222134"/>
    <w:rsid w:val="00222A40"/>
    <w:rsid w:val="002243D5"/>
    <w:rsid w:val="00225979"/>
    <w:rsid w:val="00230CCC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F7B"/>
    <w:rsid w:val="00282AB1"/>
    <w:rsid w:val="00283CC8"/>
    <w:rsid w:val="00283DAD"/>
    <w:rsid w:val="0028573E"/>
    <w:rsid w:val="002861D6"/>
    <w:rsid w:val="002939F4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118"/>
    <w:rsid w:val="002B4DCE"/>
    <w:rsid w:val="002B5ECE"/>
    <w:rsid w:val="002C0DB5"/>
    <w:rsid w:val="002C0FA2"/>
    <w:rsid w:val="002C234C"/>
    <w:rsid w:val="002C4B03"/>
    <w:rsid w:val="002C4E24"/>
    <w:rsid w:val="002C5303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3B1E"/>
    <w:rsid w:val="00314806"/>
    <w:rsid w:val="003153C7"/>
    <w:rsid w:val="003170DC"/>
    <w:rsid w:val="00323041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30E4"/>
    <w:rsid w:val="0037596E"/>
    <w:rsid w:val="0037701F"/>
    <w:rsid w:val="00383AAB"/>
    <w:rsid w:val="00384019"/>
    <w:rsid w:val="00384B50"/>
    <w:rsid w:val="00384FF5"/>
    <w:rsid w:val="003868F4"/>
    <w:rsid w:val="00386AC6"/>
    <w:rsid w:val="00387A27"/>
    <w:rsid w:val="003905AD"/>
    <w:rsid w:val="00390AA1"/>
    <w:rsid w:val="00390F61"/>
    <w:rsid w:val="00391DB2"/>
    <w:rsid w:val="003A32F8"/>
    <w:rsid w:val="003A3F15"/>
    <w:rsid w:val="003A6951"/>
    <w:rsid w:val="003B1D64"/>
    <w:rsid w:val="003B4533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206D"/>
    <w:rsid w:val="003E70E8"/>
    <w:rsid w:val="003E7C54"/>
    <w:rsid w:val="003F2FA5"/>
    <w:rsid w:val="003F35B3"/>
    <w:rsid w:val="003F523B"/>
    <w:rsid w:val="003F65C4"/>
    <w:rsid w:val="00404221"/>
    <w:rsid w:val="00404C61"/>
    <w:rsid w:val="00412FC1"/>
    <w:rsid w:val="00414646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7F3"/>
    <w:rsid w:val="00466D60"/>
    <w:rsid w:val="004745B8"/>
    <w:rsid w:val="004817FD"/>
    <w:rsid w:val="00484E1E"/>
    <w:rsid w:val="004851FD"/>
    <w:rsid w:val="0048712A"/>
    <w:rsid w:val="004952D8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1ACF"/>
    <w:rsid w:val="00514983"/>
    <w:rsid w:val="005177DE"/>
    <w:rsid w:val="00521BCE"/>
    <w:rsid w:val="00526CC6"/>
    <w:rsid w:val="0052799E"/>
    <w:rsid w:val="005346D6"/>
    <w:rsid w:val="00535B58"/>
    <w:rsid w:val="00537C9D"/>
    <w:rsid w:val="00544D48"/>
    <w:rsid w:val="0054694E"/>
    <w:rsid w:val="00552F17"/>
    <w:rsid w:val="00557DFC"/>
    <w:rsid w:val="0056008C"/>
    <w:rsid w:val="005645E9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F05E0"/>
    <w:rsid w:val="005F0A1E"/>
    <w:rsid w:val="005F0BC2"/>
    <w:rsid w:val="005F1C91"/>
    <w:rsid w:val="005F211F"/>
    <w:rsid w:val="005F6780"/>
    <w:rsid w:val="005F7C94"/>
    <w:rsid w:val="006105B7"/>
    <w:rsid w:val="00611AEC"/>
    <w:rsid w:val="00611C03"/>
    <w:rsid w:val="006131D9"/>
    <w:rsid w:val="00613E2F"/>
    <w:rsid w:val="006214FA"/>
    <w:rsid w:val="00622565"/>
    <w:rsid w:val="00622839"/>
    <w:rsid w:val="006305F4"/>
    <w:rsid w:val="006319C0"/>
    <w:rsid w:val="00635802"/>
    <w:rsid w:val="00636AF7"/>
    <w:rsid w:val="00643227"/>
    <w:rsid w:val="00645E9D"/>
    <w:rsid w:val="0064656F"/>
    <w:rsid w:val="00647150"/>
    <w:rsid w:val="00651767"/>
    <w:rsid w:val="00657B02"/>
    <w:rsid w:val="00657B15"/>
    <w:rsid w:val="00657B9D"/>
    <w:rsid w:val="0066535D"/>
    <w:rsid w:val="00665D02"/>
    <w:rsid w:val="00672122"/>
    <w:rsid w:val="006732DF"/>
    <w:rsid w:val="006750AD"/>
    <w:rsid w:val="0067704B"/>
    <w:rsid w:val="006808D2"/>
    <w:rsid w:val="006823D6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747E"/>
    <w:rsid w:val="007377F0"/>
    <w:rsid w:val="0074147F"/>
    <w:rsid w:val="0074354D"/>
    <w:rsid w:val="007441BA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EE2"/>
    <w:rsid w:val="00784B56"/>
    <w:rsid w:val="00787352"/>
    <w:rsid w:val="0079192E"/>
    <w:rsid w:val="007935A4"/>
    <w:rsid w:val="00794730"/>
    <w:rsid w:val="00795EB8"/>
    <w:rsid w:val="007A2714"/>
    <w:rsid w:val="007B3257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C4E"/>
    <w:rsid w:val="008B1E5C"/>
    <w:rsid w:val="008B2907"/>
    <w:rsid w:val="008B6714"/>
    <w:rsid w:val="008C2232"/>
    <w:rsid w:val="008C2B8F"/>
    <w:rsid w:val="008C5CEB"/>
    <w:rsid w:val="008C7E76"/>
    <w:rsid w:val="008D2D5B"/>
    <w:rsid w:val="008D3044"/>
    <w:rsid w:val="008D5A83"/>
    <w:rsid w:val="008D5F3B"/>
    <w:rsid w:val="008D6BEE"/>
    <w:rsid w:val="008E05D4"/>
    <w:rsid w:val="008E1FAE"/>
    <w:rsid w:val="008E4F29"/>
    <w:rsid w:val="008E58CB"/>
    <w:rsid w:val="008F382D"/>
    <w:rsid w:val="008F51F0"/>
    <w:rsid w:val="008F709B"/>
    <w:rsid w:val="008F7F7B"/>
    <w:rsid w:val="00904E9F"/>
    <w:rsid w:val="009076C7"/>
    <w:rsid w:val="009121AF"/>
    <w:rsid w:val="009127B6"/>
    <w:rsid w:val="0091421A"/>
    <w:rsid w:val="00914F91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60BF"/>
    <w:rsid w:val="00957D18"/>
    <w:rsid w:val="0096012C"/>
    <w:rsid w:val="009630A1"/>
    <w:rsid w:val="0096342E"/>
    <w:rsid w:val="009635EE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92339"/>
    <w:rsid w:val="009979E5"/>
    <w:rsid w:val="009A1AFC"/>
    <w:rsid w:val="009A3A80"/>
    <w:rsid w:val="009A441E"/>
    <w:rsid w:val="009A4CF5"/>
    <w:rsid w:val="009A512D"/>
    <w:rsid w:val="009B37C0"/>
    <w:rsid w:val="009B609D"/>
    <w:rsid w:val="009B7B10"/>
    <w:rsid w:val="009D10D7"/>
    <w:rsid w:val="009D1642"/>
    <w:rsid w:val="009D3BDE"/>
    <w:rsid w:val="009D4635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544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560DC"/>
    <w:rsid w:val="00A61CC4"/>
    <w:rsid w:val="00A62CB6"/>
    <w:rsid w:val="00A63CB7"/>
    <w:rsid w:val="00A70180"/>
    <w:rsid w:val="00A82CFE"/>
    <w:rsid w:val="00A837BF"/>
    <w:rsid w:val="00A8403E"/>
    <w:rsid w:val="00A855B3"/>
    <w:rsid w:val="00A95BC9"/>
    <w:rsid w:val="00AA0A40"/>
    <w:rsid w:val="00AA44DB"/>
    <w:rsid w:val="00AA6707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7C99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169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116"/>
    <w:rsid w:val="00C2656B"/>
    <w:rsid w:val="00C26DF2"/>
    <w:rsid w:val="00C27E8A"/>
    <w:rsid w:val="00C30709"/>
    <w:rsid w:val="00C322F8"/>
    <w:rsid w:val="00C33682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6CFE"/>
    <w:rsid w:val="00C9048C"/>
    <w:rsid w:val="00C91E05"/>
    <w:rsid w:val="00C9224C"/>
    <w:rsid w:val="00C96B99"/>
    <w:rsid w:val="00C97115"/>
    <w:rsid w:val="00CA0038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3B46"/>
    <w:rsid w:val="00CC5987"/>
    <w:rsid w:val="00CD05A2"/>
    <w:rsid w:val="00CD4407"/>
    <w:rsid w:val="00CD677E"/>
    <w:rsid w:val="00CD74E8"/>
    <w:rsid w:val="00CE2737"/>
    <w:rsid w:val="00CE3E60"/>
    <w:rsid w:val="00CE67D1"/>
    <w:rsid w:val="00CF1E8C"/>
    <w:rsid w:val="00CF5623"/>
    <w:rsid w:val="00CF6531"/>
    <w:rsid w:val="00CF75D0"/>
    <w:rsid w:val="00D008A7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060"/>
    <w:rsid w:val="00D51141"/>
    <w:rsid w:val="00D518BD"/>
    <w:rsid w:val="00D52ADE"/>
    <w:rsid w:val="00D54921"/>
    <w:rsid w:val="00D54F1D"/>
    <w:rsid w:val="00D57723"/>
    <w:rsid w:val="00D60175"/>
    <w:rsid w:val="00D61F2F"/>
    <w:rsid w:val="00D63FE9"/>
    <w:rsid w:val="00D71B54"/>
    <w:rsid w:val="00D72A1C"/>
    <w:rsid w:val="00D73069"/>
    <w:rsid w:val="00D7485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90CAA"/>
    <w:rsid w:val="00E91D70"/>
    <w:rsid w:val="00E9207D"/>
    <w:rsid w:val="00E97711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1CCC"/>
    <w:rsid w:val="00F4220C"/>
    <w:rsid w:val="00F46487"/>
    <w:rsid w:val="00F465C8"/>
    <w:rsid w:val="00F52B41"/>
    <w:rsid w:val="00F539EF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6DF4"/>
    <w:rsid w:val="00FA7CD7"/>
    <w:rsid w:val="00FB1C2C"/>
    <w:rsid w:val="00FB55AA"/>
    <w:rsid w:val="00FB7B44"/>
    <w:rsid w:val="00FC0020"/>
    <w:rsid w:val="00FC29C2"/>
    <w:rsid w:val="00FC60B5"/>
    <w:rsid w:val="00FC6DD8"/>
    <w:rsid w:val="00FC75B4"/>
    <w:rsid w:val="00FD0364"/>
    <w:rsid w:val="00FD23D4"/>
    <w:rsid w:val="00FD5489"/>
    <w:rsid w:val="00FD5C20"/>
    <w:rsid w:val="00FE25DB"/>
    <w:rsid w:val="00FE4EF5"/>
    <w:rsid w:val="00FE577F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CC44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F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090F4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97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8544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8535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070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0039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110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87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88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0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169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86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42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0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75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84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1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5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57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0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41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830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00igr.net/up/datas/65016/015.jpg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s04.infourok.ru/uploads/ex/0193/0001af42-6342901c/img15.jpg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vneklassnaya-rabota/library/2019/05/13/vneklassnoe-meropriyatie-k-yubileyu-vyhoda-knigi-p-p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9646</TotalTime>
  <Pages>9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838</cp:revision>
  <dcterms:created xsi:type="dcterms:W3CDTF">2019-01-25T09:20:00Z</dcterms:created>
  <dcterms:modified xsi:type="dcterms:W3CDTF">2024-02-13T11:00:00Z</dcterms:modified>
</cp:coreProperties>
</file>