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AB" w:rsidRDefault="009B262F" w:rsidP="00FE3A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ED7F0" wp14:editId="1FDECC56">
                <wp:simplePos x="0" y="0"/>
                <wp:positionH relativeFrom="column">
                  <wp:posOffset>-375285</wp:posOffset>
                </wp:positionH>
                <wp:positionV relativeFrom="paragraph">
                  <wp:posOffset>32385</wp:posOffset>
                </wp:positionV>
                <wp:extent cx="819150" cy="714375"/>
                <wp:effectExtent l="19050" t="19050" r="38100" b="47625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14375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62F" w:rsidRPr="009B262F" w:rsidRDefault="009B262F" w:rsidP="009B262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9B262F">
                              <w:rPr>
                                <w:b/>
                                <w:color w:val="00206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D7F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left:0;text-align:left;margin-left:-29.55pt;margin-top:2.55pt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" fillcolor="#deeaf6 [660]" strokecolor="#1f4d78 [1604]" strokeweight="1pt">
                <v:textbox>
                  <w:txbxContent>
                    <w:p w:rsidR="009B262F" w:rsidRPr="009B262F" w:rsidRDefault="009B262F" w:rsidP="009B262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9B262F">
                        <w:rPr>
                          <w:b/>
                          <w:color w:val="00206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FE3AAB" w:rsidRPr="00FE3AA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МБУК ВР «МЦБ» им. М.В. </w:t>
      </w:r>
    </w:p>
    <w:p w:rsidR="00FE3AAB" w:rsidRPr="00FE3AAB" w:rsidRDefault="00FE3AAB" w:rsidP="00FE3A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Рябичевский отдел</w:t>
      </w:r>
    </w:p>
    <w:p w:rsidR="00FE3AAB" w:rsidRDefault="009B262F" w:rsidP="009B262F">
      <w:pPr>
        <w:tabs>
          <w:tab w:val="left" w:pos="225"/>
        </w:tabs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  <w:tab/>
      </w:r>
    </w:p>
    <w:p w:rsidR="00FE3AAB" w:rsidRDefault="00FE3AAB" w:rsidP="00FE3AAB">
      <w:pPr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  <w:t>Сценарий</w:t>
      </w:r>
    </w:p>
    <w:p w:rsidR="00712B9C" w:rsidRPr="00FE3AAB" w:rsidRDefault="00C71FD9" w:rsidP="00FE3AAB">
      <w:pPr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C71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A4D3B7" wp14:editId="2F5AEBF9">
            <wp:simplePos x="0" y="0"/>
            <wp:positionH relativeFrom="column">
              <wp:posOffset>-232410</wp:posOffset>
            </wp:positionH>
            <wp:positionV relativeFrom="paragraph">
              <wp:posOffset>1398270</wp:posOffset>
            </wp:positionV>
            <wp:extent cx="5940425" cy="3337581"/>
            <wp:effectExtent l="0" t="0" r="3175" b="0"/>
            <wp:wrapTight wrapText="bothSides">
              <wp:wrapPolygon edited="0">
                <wp:start x="0" y="0"/>
                <wp:lineTo x="0" y="21452"/>
                <wp:lineTo x="21542" y="21452"/>
                <wp:lineTo x="21542" y="0"/>
                <wp:lineTo x="0" y="0"/>
              </wp:wrapPolygon>
            </wp:wrapTight>
            <wp:docPr id="1" name="Рисунок 1" descr="C:\Users\user\Downloads\zoz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ozh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AAB"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  <w:t>«</w:t>
      </w:r>
      <w:r w:rsidR="00A36958" w:rsidRPr="00FE3AAB"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  <w:t>Алкоголь или здоровье - выбор за вами</w:t>
      </w:r>
      <w:r w:rsidR="00FE3AAB">
        <w:rPr>
          <w:rFonts w:ascii="Times New Roman" w:eastAsia="Calibri" w:hAnsi="Times New Roman" w:cs="Times New Roman"/>
          <w:b/>
          <w:color w:val="000000"/>
          <w:sz w:val="72"/>
          <w:szCs w:val="72"/>
          <w:shd w:val="clear" w:color="auto" w:fill="FFFFFF"/>
        </w:rPr>
        <w:t>»</w:t>
      </w:r>
    </w:p>
    <w:p w:rsidR="00001E69" w:rsidRDefault="00001E69" w:rsidP="00001E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D9" w:rsidRPr="00C71FD9" w:rsidRDefault="00C71FD9" w:rsidP="00C71F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C71FD9">
        <w:rPr>
          <w:rFonts w:ascii="Times New Roman" w:hAnsi="Times New Roman" w:cs="Times New Roman"/>
          <w:sz w:val="28"/>
          <w:szCs w:val="28"/>
        </w:rPr>
        <w:t>Ткаченко М.В.</w:t>
      </w:r>
    </w:p>
    <w:p w:rsidR="00C71FD9" w:rsidRDefault="00C71FD9" w:rsidP="00001E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69" w:rsidRDefault="00001E69" w:rsidP="00001E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06" w:rsidRDefault="00F97D06" w:rsidP="00C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06" w:rsidRDefault="00F97D06" w:rsidP="00C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69" w:rsidRPr="00C71FD9" w:rsidRDefault="00C71FD9" w:rsidP="00C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D9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C71FD9" w:rsidRPr="00C71FD9" w:rsidRDefault="00C71FD9" w:rsidP="00C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D9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001E69" w:rsidRDefault="00001E69" w:rsidP="00001E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BB" w:rsidRDefault="00B849BB" w:rsidP="00B84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849BB">
        <w:rPr>
          <w:rFonts w:ascii="Times New Roman" w:hAnsi="Times New Roman" w:cs="Times New Roman"/>
          <w:sz w:val="28"/>
          <w:szCs w:val="28"/>
        </w:rPr>
        <w:t>формирование отрицательного отношения к алкоголю; осознанной активности к ведению здорового образа жизни</w:t>
      </w:r>
    </w:p>
    <w:p w:rsidR="00B849BB" w:rsidRDefault="00B849BB" w:rsidP="00B84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BE0465" w:rsidRPr="00B849BB" w:rsidRDefault="00BE0465" w:rsidP="00B84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9BB" w:rsidRDefault="00B849BB" w:rsidP="00B849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E0465" w:rsidRPr="00BE0465" w:rsidRDefault="00BE0465" w:rsidP="00BE0465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>1, 2 слайд</w:t>
      </w:r>
    </w:p>
    <w:p w:rsidR="00001E69" w:rsidRDefault="00001E69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E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01E69">
        <w:rPr>
          <w:rFonts w:ascii="Times New Roman" w:hAnsi="Times New Roman" w:cs="Times New Roman"/>
          <w:sz w:val="28"/>
          <w:szCs w:val="28"/>
        </w:rPr>
        <w:t xml:space="preserve"> </w:t>
      </w:r>
      <w:r w:rsidR="00712B9C" w:rsidRPr="00001E69">
        <w:rPr>
          <w:rFonts w:ascii="Times New Roman" w:hAnsi="Times New Roman" w:cs="Times New Roman"/>
          <w:sz w:val="28"/>
          <w:szCs w:val="28"/>
        </w:rPr>
        <w:t xml:space="preserve">Наша жизнь удивительна, полна радостных моментов, увлекательных открытий, перспектив и свершений. У каждого из нас есть возможность жить интересной и счастливой жизнью. Но существуют вещи, которые способны омрачить нашу жизнь, если мы их к себе допускаем. Одна из </w:t>
      </w:r>
      <w:r w:rsidRPr="00001E69">
        <w:rPr>
          <w:rFonts w:ascii="Times New Roman" w:hAnsi="Times New Roman" w:cs="Times New Roman"/>
          <w:sz w:val="28"/>
          <w:szCs w:val="28"/>
        </w:rPr>
        <w:t>таких разрушительных вещей – алкоголь. Сегодня мы поговорим о преимуществах трезвости. Постараемся разгадать секрет, почему так важно быть здоровым.</w:t>
      </w:r>
    </w:p>
    <w:p w:rsidR="007664E8" w:rsidRDefault="007664E8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85053A" w:rsidRDefault="0064325D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5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13">
        <w:rPr>
          <w:rFonts w:ascii="Times New Roman" w:hAnsi="Times New Roman" w:cs="Times New Roman"/>
          <w:sz w:val="28"/>
          <w:szCs w:val="28"/>
        </w:rPr>
        <w:t xml:space="preserve">Многие люди не видят ничего плохого в периодическом употреблении спиртного по праздникам, в вечернее время после работы или в выходные дни. Из-за употребления алкоголя формируется вредная привычка под предлогом расслабления – постепенно, неумолимо, и часто люди даже не осознают, что уже зависимы. В этом и заключается главное коварство спиртных напитков: у единиц есть чувство меры в их потреблении, внутренний «стоп-контроль». Всем остальным рано или поздно приходится пожинать плоды своего легкомыслия. </w:t>
      </w:r>
    </w:p>
    <w:p w:rsidR="007664E8" w:rsidRDefault="007664E8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85053A" w:rsidRPr="0085053A" w:rsidRDefault="0085053A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E6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01E69">
        <w:rPr>
          <w:rFonts w:ascii="Times New Roman" w:hAnsi="Times New Roman" w:cs="Times New Roman"/>
          <w:sz w:val="28"/>
          <w:szCs w:val="28"/>
        </w:rPr>
        <w:t xml:space="preserve"> </w:t>
      </w:r>
      <w:r w:rsidR="0064325D" w:rsidRPr="00377713">
        <w:rPr>
          <w:rFonts w:ascii="Times New Roman" w:hAnsi="Times New Roman" w:cs="Times New Roman"/>
          <w:sz w:val="28"/>
          <w:szCs w:val="28"/>
        </w:rPr>
        <w:t>Алкоголь в буквальном смысле отравляет все составляющие человеческой жизни – физическую, психологическую, социальную.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53A">
        <w:rPr>
          <w:rFonts w:ascii="Times New Roman" w:hAnsi="Times New Roman" w:cs="Times New Roman"/>
          <w:sz w:val="28"/>
          <w:szCs w:val="28"/>
        </w:rPr>
        <w:t>Все последствия алкогольной зависимости можно разделить на 4 больших группы:</w:t>
      </w:r>
    </w:p>
    <w:p w:rsidR="0085053A" w:rsidRPr="0085053A" w:rsidRDefault="0085053A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3A">
        <w:rPr>
          <w:rFonts w:ascii="Times New Roman" w:hAnsi="Times New Roman" w:cs="Times New Roman"/>
          <w:sz w:val="28"/>
          <w:szCs w:val="28"/>
          <w:u w:val="single"/>
        </w:rPr>
        <w:t>Медицинские.</w:t>
      </w:r>
      <w:r w:rsidRPr="0085053A">
        <w:rPr>
          <w:rFonts w:ascii="Times New Roman" w:hAnsi="Times New Roman" w:cs="Times New Roman"/>
          <w:sz w:val="28"/>
          <w:szCs w:val="28"/>
        </w:rPr>
        <w:t xml:space="preserve"> Нет органа, который не повреждал бы этиловый спирт. Он вызывает спазм сосудов, нарушает кровообращение в тканях, провоцирует </w:t>
      </w:r>
      <w:r w:rsidRPr="0085053A">
        <w:rPr>
          <w:rFonts w:ascii="Times New Roman" w:hAnsi="Times New Roman" w:cs="Times New Roman"/>
          <w:sz w:val="28"/>
          <w:szCs w:val="28"/>
        </w:rPr>
        <w:lastRenderedPageBreak/>
        <w:t>образование тромбов, возникновение инфарктов, инсультов, повышает риск развития онкологических заболеваний.</w:t>
      </w:r>
    </w:p>
    <w:p w:rsidR="0085053A" w:rsidRPr="0085053A" w:rsidRDefault="0085053A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3A">
        <w:rPr>
          <w:rFonts w:ascii="Times New Roman" w:hAnsi="Times New Roman" w:cs="Times New Roman"/>
          <w:sz w:val="28"/>
          <w:szCs w:val="28"/>
          <w:u w:val="single"/>
        </w:rPr>
        <w:t>Психические.</w:t>
      </w:r>
      <w:r w:rsidRPr="0085053A">
        <w:rPr>
          <w:rFonts w:ascii="Times New Roman" w:hAnsi="Times New Roman" w:cs="Times New Roman"/>
          <w:sz w:val="28"/>
          <w:szCs w:val="28"/>
        </w:rPr>
        <w:t xml:space="preserve"> Этанол вызывает нарушения ЦНС, провоцирует развитие депрессии, суицидальных настроений. Тяжелым последствием абстинентного синдром</w:t>
      </w:r>
      <w:r>
        <w:rPr>
          <w:rFonts w:ascii="Times New Roman" w:hAnsi="Times New Roman" w:cs="Times New Roman"/>
          <w:sz w:val="28"/>
          <w:szCs w:val="28"/>
        </w:rPr>
        <w:t xml:space="preserve">а являются алкогольный </w:t>
      </w:r>
      <w:proofErr w:type="spellStart"/>
      <w:r w:rsidRPr="0085053A">
        <w:rPr>
          <w:rFonts w:ascii="Times New Roman" w:hAnsi="Times New Roman" w:cs="Times New Roman"/>
          <w:sz w:val="28"/>
          <w:szCs w:val="28"/>
        </w:rPr>
        <w:t>галлюциноз</w:t>
      </w:r>
      <w:proofErr w:type="spellEnd"/>
      <w:r w:rsidRPr="0085053A">
        <w:rPr>
          <w:rFonts w:ascii="Times New Roman" w:hAnsi="Times New Roman" w:cs="Times New Roman"/>
          <w:sz w:val="28"/>
          <w:szCs w:val="28"/>
        </w:rPr>
        <w:t>.</w:t>
      </w:r>
    </w:p>
    <w:p w:rsidR="00B849BB" w:rsidRDefault="0085053A" w:rsidP="00B849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5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53A" w:rsidRPr="00B849BB" w:rsidRDefault="0085053A" w:rsidP="00B849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3A">
        <w:rPr>
          <w:rFonts w:ascii="Times New Roman" w:hAnsi="Times New Roman" w:cs="Times New Roman"/>
          <w:sz w:val="28"/>
          <w:szCs w:val="28"/>
          <w:u w:val="single"/>
        </w:rPr>
        <w:t>Социальные.</w:t>
      </w:r>
      <w:r w:rsidRPr="0085053A">
        <w:rPr>
          <w:rFonts w:ascii="Times New Roman" w:hAnsi="Times New Roman" w:cs="Times New Roman"/>
          <w:sz w:val="28"/>
          <w:szCs w:val="28"/>
        </w:rPr>
        <w:t xml:space="preserve"> Алкоголик теряет работу, друзей, семью. Остаются только собутыльники. Повышается вероятность совершения преступлений.</w:t>
      </w:r>
    </w:p>
    <w:p w:rsidR="0085053A" w:rsidRDefault="0085053A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53A">
        <w:rPr>
          <w:rFonts w:ascii="Times New Roman" w:hAnsi="Times New Roman" w:cs="Times New Roman"/>
          <w:sz w:val="28"/>
          <w:szCs w:val="28"/>
          <w:u w:val="single"/>
        </w:rPr>
        <w:t>Внешние.</w:t>
      </w:r>
      <w:r w:rsidRPr="0085053A">
        <w:rPr>
          <w:rFonts w:ascii="Times New Roman" w:hAnsi="Times New Roman" w:cs="Times New Roman"/>
          <w:sz w:val="28"/>
          <w:szCs w:val="28"/>
        </w:rPr>
        <w:t xml:space="preserve"> У тех, кто регулярно употребляет алкоголь, появляются и характерные внешние черты: вытянутое лицо, отечность, покраснение кожи, особенно в области носа. Походка становится неровной, цвет лица сереет. Если поражена печень, появляется желтушность кожных покровов и глазных яблок. Фигура тоже меняется, особенно это заметно у мужчин. Они начинают полнеть по женскому типу: бедра, живот, грудь становятся круглее.</w:t>
      </w:r>
    </w:p>
    <w:p w:rsidR="00C437B4" w:rsidRDefault="00C437B4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2C51D9" w:rsidRDefault="00195799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E69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799">
        <w:rPr>
          <w:rFonts w:ascii="Times New Roman" w:hAnsi="Times New Roman" w:cs="Times New Roman"/>
          <w:sz w:val="28"/>
          <w:szCs w:val="28"/>
        </w:rPr>
        <w:t>А начинается все довольно часто в подростковом возрасте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51D9">
        <w:rPr>
          <w:rFonts w:ascii="Times New Roman" w:hAnsi="Times New Roman" w:cs="Times New Roman"/>
          <w:sz w:val="28"/>
          <w:szCs w:val="28"/>
        </w:rPr>
        <w:t>Существует множество причин, подвигнувших ребенка попробовать алкоголь – это эмоции, плохой пример в семье, но с</w:t>
      </w:r>
      <w:r>
        <w:rPr>
          <w:rFonts w:ascii="Times New Roman" w:hAnsi="Times New Roman" w:cs="Times New Roman"/>
          <w:sz w:val="28"/>
          <w:szCs w:val="28"/>
        </w:rPr>
        <w:t xml:space="preserve">амые распространённые причины, </w:t>
      </w:r>
      <w:r w:rsidR="002C51D9">
        <w:rPr>
          <w:rFonts w:ascii="Times New Roman" w:hAnsi="Times New Roman" w:cs="Times New Roman"/>
          <w:sz w:val="28"/>
          <w:szCs w:val="28"/>
        </w:rPr>
        <w:t>подвигнувшие подростка</w:t>
      </w:r>
      <w:r>
        <w:rPr>
          <w:rFonts w:ascii="Times New Roman" w:hAnsi="Times New Roman" w:cs="Times New Roman"/>
          <w:sz w:val="28"/>
          <w:szCs w:val="28"/>
        </w:rPr>
        <w:t xml:space="preserve"> попробовать алкоголь – это влияние компании, </w:t>
      </w:r>
      <w:r w:rsidRPr="00195799">
        <w:rPr>
          <w:rFonts w:ascii="Times New Roman" w:hAnsi="Times New Roman" w:cs="Times New Roman"/>
          <w:sz w:val="28"/>
          <w:szCs w:val="28"/>
        </w:rPr>
        <w:t>протест</w:t>
      </w:r>
      <w:r w:rsidR="002C51D9">
        <w:rPr>
          <w:rFonts w:ascii="Times New Roman" w:hAnsi="Times New Roman" w:cs="Times New Roman"/>
          <w:sz w:val="28"/>
          <w:szCs w:val="28"/>
        </w:rPr>
        <w:t>. Разберем эти причины более подробно.</w:t>
      </w:r>
    </w:p>
    <w:p w:rsidR="00195799" w:rsidRPr="002C51D9" w:rsidRDefault="00E06808" w:rsidP="00B849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5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1D9">
        <w:rPr>
          <w:rFonts w:ascii="Times New Roman" w:hAnsi="Times New Roman" w:cs="Times New Roman"/>
          <w:sz w:val="28"/>
          <w:szCs w:val="28"/>
        </w:rPr>
        <w:t xml:space="preserve">За компанию. </w:t>
      </w:r>
      <w:r w:rsidR="00195799" w:rsidRPr="00195799">
        <w:rPr>
          <w:rFonts w:ascii="Times New Roman" w:hAnsi="Times New Roman" w:cs="Times New Roman"/>
          <w:sz w:val="28"/>
          <w:szCs w:val="28"/>
        </w:rPr>
        <w:t>Подростку нужно общество, г</w:t>
      </w:r>
      <w:r w:rsidR="002C51D9">
        <w:rPr>
          <w:rFonts w:ascii="Times New Roman" w:hAnsi="Times New Roman" w:cs="Times New Roman"/>
          <w:sz w:val="28"/>
          <w:szCs w:val="28"/>
        </w:rPr>
        <w:t>де к нему относятся на равных, –</w:t>
      </w:r>
      <w:r w:rsidR="00195799" w:rsidRPr="00195799">
        <w:rPr>
          <w:rFonts w:ascii="Times New Roman" w:hAnsi="Times New Roman" w:cs="Times New Roman"/>
          <w:sz w:val="28"/>
          <w:szCs w:val="28"/>
        </w:rPr>
        <w:t xml:space="preserve"> дома не так. В школьные годы мнен</w:t>
      </w:r>
      <w:r w:rsidR="002C51D9">
        <w:rPr>
          <w:rFonts w:ascii="Times New Roman" w:hAnsi="Times New Roman" w:cs="Times New Roman"/>
          <w:sz w:val="28"/>
          <w:szCs w:val="28"/>
        </w:rPr>
        <w:t>ие сверстников не просто важно –</w:t>
      </w:r>
      <w:r w:rsidR="00195799" w:rsidRPr="00195799">
        <w:rPr>
          <w:rFonts w:ascii="Times New Roman" w:hAnsi="Times New Roman" w:cs="Times New Roman"/>
          <w:sz w:val="28"/>
          <w:szCs w:val="28"/>
        </w:rPr>
        <w:t xml:space="preserve"> это условие разви</w:t>
      </w:r>
      <w:r w:rsidR="002C51D9">
        <w:rPr>
          <w:rFonts w:ascii="Times New Roman" w:hAnsi="Times New Roman" w:cs="Times New Roman"/>
          <w:sz w:val="28"/>
          <w:szCs w:val="28"/>
        </w:rPr>
        <w:t xml:space="preserve">тия личности. </w:t>
      </w:r>
      <w:r w:rsidR="00195799" w:rsidRPr="00195799">
        <w:rPr>
          <w:rFonts w:ascii="Times New Roman" w:hAnsi="Times New Roman" w:cs="Times New Roman"/>
          <w:sz w:val="28"/>
          <w:szCs w:val="28"/>
        </w:rPr>
        <w:t>Подростки часто подвержены социальному давлению и стремятся соответствовать определённым нормам и ожиданиям со стороны своей социальной группы. Ребёнок может попробовать алкоголь, чтобы влиться в круг сверстников. После первой пробы алкоголя подростки не отказываются в следующие разы: боятся прослыть недостаточно взрослыми и крутыми.</w:t>
      </w:r>
    </w:p>
    <w:p w:rsidR="00195799" w:rsidRDefault="002C51D9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C7715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99" w:rsidRPr="00195799">
        <w:rPr>
          <w:rFonts w:ascii="Times New Roman" w:hAnsi="Times New Roman" w:cs="Times New Roman"/>
          <w:sz w:val="28"/>
          <w:szCs w:val="28"/>
        </w:rPr>
        <w:t xml:space="preserve">Протест против запретов и контроля </w:t>
      </w:r>
      <w:r>
        <w:rPr>
          <w:rFonts w:ascii="Times New Roman" w:hAnsi="Times New Roman" w:cs="Times New Roman"/>
          <w:sz w:val="28"/>
          <w:szCs w:val="28"/>
        </w:rPr>
        <w:t>родителей. Алкоголь и сигареты –</w:t>
      </w:r>
      <w:r w:rsidR="00195799" w:rsidRPr="00195799">
        <w:rPr>
          <w:rFonts w:ascii="Times New Roman" w:hAnsi="Times New Roman" w:cs="Times New Roman"/>
          <w:sz w:val="28"/>
          <w:szCs w:val="28"/>
        </w:rPr>
        <w:t xml:space="preserve"> доступные и навязанные рекламой атрибуты мира взрослых, и потому они так привлекательны для детей. Им кажется, что спиртное делает их старше. Так они показ</w:t>
      </w:r>
      <w:r>
        <w:rPr>
          <w:rFonts w:ascii="Times New Roman" w:hAnsi="Times New Roman" w:cs="Times New Roman"/>
          <w:sz w:val="28"/>
          <w:szCs w:val="28"/>
        </w:rPr>
        <w:t>ывают родителям, мол, смотрите –</w:t>
      </w:r>
      <w:r w:rsidR="00195799" w:rsidRPr="00195799">
        <w:rPr>
          <w:rFonts w:ascii="Times New Roman" w:hAnsi="Times New Roman" w:cs="Times New Roman"/>
          <w:sz w:val="28"/>
          <w:szCs w:val="28"/>
        </w:rPr>
        <w:t xml:space="preserve"> мы уже не малыши. А если родители </w:t>
      </w:r>
      <w:r>
        <w:rPr>
          <w:rFonts w:ascii="Times New Roman" w:hAnsi="Times New Roman" w:cs="Times New Roman"/>
          <w:sz w:val="28"/>
          <w:szCs w:val="28"/>
        </w:rPr>
        <w:t xml:space="preserve">строгие и сильно контролируют – </w:t>
      </w:r>
      <w:r w:rsidR="00195799" w:rsidRPr="00195799">
        <w:rPr>
          <w:rFonts w:ascii="Times New Roman" w:hAnsi="Times New Roman" w:cs="Times New Roman"/>
          <w:sz w:val="28"/>
          <w:szCs w:val="28"/>
        </w:rPr>
        <w:t>это возможность пойти против их запретов, сделать что-то назло.</w:t>
      </w:r>
    </w:p>
    <w:p w:rsidR="00E06808" w:rsidRDefault="00E06808" w:rsidP="009B262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5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1D9">
        <w:rPr>
          <w:rFonts w:ascii="Times New Roman" w:hAnsi="Times New Roman" w:cs="Times New Roman"/>
          <w:sz w:val="28"/>
          <w:szCs w:val="28"/>
        </w:rPr>
        <w:t>Какими бы не были причины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51D9">
        <w:rPr>
          <w:rFonts w:ascii="Times New Roman" w:hAnsi="Times New Roman" w:cs="Times New Roman"/>
          <w:sz w:val="28"/>
          <w:szCs w:val="28"/>
        </w:rPr>
        <w:t xml:space="preserve"> важно помнить одно </w:t>
      </w:r>
      <w:r>
        <w:rPr>
          <w:rFonts w:ascii="Times New Roman" w:hAnsi="Times New Roman" w:cs="Times New Roman"/>
          <w:sz w:val="28"/>
          <w:szCs w:val="28"/>
        </w:rPr>
        <w:t xml:space="preserve">– ваше здоровье и благополучие важнее всего. Здоровые люди - трезвые люди. </w:t>
      </w:r>
    </w:p>
    <w:p w:rsidR="009B262F" w:rsidRDefault="00C437B4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C77158" w:rsidRPr="009B262F" w:rsidRDefault="00E06808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E69" w:rsidRPr="00C7715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001E69"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="00C77158">
        <w:rPr>
          <w:rFonts w:ascii="Times New Roman" w:hAnsi="Times New Roman" w:cs="Times New Roman"/>
          <w:sz w:val="28"/>
          <w:szCs w:val="28"/>
        </w:rPr>
        <w:t xml:space="preserve">записать слова которые у вас ассоциируются с такими понятиями как: трезвость и алкоголизм. Для удобства можете разделить лист на две колонки. </w:t>
      </w:r>
      <w:r w:rsidR="00C77158" w:rsidRPr="00C77158">
        <w:rPr>
          <w:rFonts w:ascii="Times New Roman" w:hAnsi="Times New Roman" w:cs="Times New Roman"/>
          <w:i/>
          <w:sz w:val="28"/>
          <w:szCs w:val="28"/>
        </w:rPr>
        <w:t>(</w:t>
      </w:r>
      <w:r w:rsidR="00C77158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C77158" w:rsidRPr="00C77158">
        <w:rPr>
          <w:rFonts w:ascii="Times New Roman" w:hAnsi="Times New Roman" w:cs="Times New Roman"/>
          <w:i/>
          <w:sz w:val="28"/>
          <w:szCs w:val="28"/>
        </w:rPr>
        <w:t>).</w:t>
      </w:r>
    </w:p>
    <w:p w:rsidR="00C77158" w:rsidRDefault="00E06808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7158" w:rsidRPr="00001E6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C437B4">
        <w:rPr>
          <w:rFonts w:ascii="Times New Roman" w:hAnsi="Times New Roman" w:cs="Times New Roman"/>
          <w:sz w:val="28"/>
          <w:szCs w:val="28"/>
        </w:rPr>
        <w:t xml:space="preserve"> Закончили? Давайте обсудим</w:t>
      </w:r>
      <w:r w:rsidR="00247727">
        <w:rPr>
          <w:rFonts w:ascii="Times New Roman" w:hAnsi="Times New Roman" w:cs="Times New Roman"/>
          <w:sz w:val="28"/>
          <w:szCs w:val="28"/>
        </w:rPr>
        <w:t xml:space="preserve"> </w:t>
      </w:r>
      <w:r w:rsidR="0064325D">
        <w:rPr>
          <w:rFonts w:ascii="Times New Roman" w:hAnsi="Times New Roman" w:cs="Times New Roman"/>
          <w:sz w:val="28"/>
          <w:szCs w:val="28"/>
        </w:rPr>
        <w:t xml:space="preserve">ваши </w:t>
      </w:r>
      <w:r w:rsidR="00247727">
        <w:rPr>
          <w:rFonts w:ascii="Times New Roman" w:hAnsi="Times New Roman" w:cs="Times New Roman"/>
          <w:sz w:val="28"/>
          <w:szCs w:val="28"/>
        </w:rPr>
        <w:t>ответы</w:t>
      </w:r>
      <w:r w:rsidR="0064325D">
        <w:rPr>
          <w:rFonts w:ascii="Times New Roman" w:hAnsi="Times New Roman" w:cs="Times New Roman"/>
          <w:sz w:val="28"/>
          <w:szCs w:val="28"/>
        </w:rPr>
        <w:t>. (</w:t>
      </w:r>
      <w:r w:rsidR="0064325D" w:rsidRPr="0064325D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C77158" w:rsidRPr="0064325D">
        <w:rPr>
          <w:rFonts w:ascii="Times New Roman" w:hAnsi="Times New Roman" w:cs="Times New Roman"/>
          <w:i/>
          <w:sz w:val="28"/>
          <w:szCs w:val="28"/>
        </w:rPr>
        <w:t xml:space="preserve">мотивированно </w:t>
      </w:r>
      <w:r w:rsidR="0064325D" w:rsidRPr="0064325D">
        <w:rPr>
          <w:rFonts w:ascii="Times New Roman" w:hAnsi="Times New Roman" w:cs="Times New Roman"/>
          <w:i/>
          <w:sz w:val="28"/>
          <w:szCs w:val="28"/>
        </w:rPr>
        <w:t>объясняют</w:t>
      </w:r>
      <w:r w:rsidR="00C77158" w:rsidRPr="0064325D">
        <w:rPr>
          <w:rFonts w:ascii="Times New Roman" w:hAnsi="Times New Roman" w:cs="Times New Roman"/>
          <w:i/>
          <w:sz w:val="28"/>
          <w:szCs w:val="28"/>
        </w:rPr>
        <w:t xml:space="preserve"> свой выбор</w:t>
      </w:r>
      <w:r w:rsidR="0064325D" w:rsidRPr="0064325D">
        <w:rPr>
          <w:rFonts w:ascii="Times New Roman" w:hAnsi="Times New Roman" w:cs="Times New Roman"/>
          <w:i/>
          <w:sz w:val="28"/>
          <w:szCs w:val="28"/>
        </w:rPr>
        <w:t>)</w:t>
      </w:r>
      <w:r w:rsidR="00C77158" w:rsidRPr="005D2B6A">
        <w:rPr>
          <w:rFonts w:ascii="Times New Roman" w:hAnsi="Times New Roman" w:cs="Times New Roman"/>
          <w:sz w:val="28"/>
          <w:szCs w:val="28"/>
        </w:rPr>
        <w:t xml:space="preserve">. </w:t>
      </w:r>
      <w:r w:rsidR="0064325D">
        <w:rPr>
          <w:rFonts w:ascii="Times New Roman" w:hAnsi="Times New Roman" w:cs="Times New Roman"/>
          <w:sz w:val="28"/>
          <w:szCs w:val="28"/>
        </w:rPr>
        <w:t>Затем все вместе делают вывод о позиции детей</w:t>
      </w:r>
      <w:r w:rsidR="00C77158" w:rsidRPr="005D2B6A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="0064325D">
        <w:rPr>
          <w:rFonts w:ascii="Times New Roman" w:hAnsi="Times New Roman" w:cs="Times New Roman"/>
          <w:sz w:val="28"/>
          <w:szCs w:val="28"/>
        </w:rPr>
        <w:t>проблеме алкоголизма</w:t>
      </w:r>
      <w:r w:rsidR="00C77158" w:rsidRPr="005D2B6A">
        <w:rPr>
          <w:rFonts w:ascii="Times New Roman" w:hAnsi="Times New Roman" w:cs="Times New Roman"/>
          <w:sz w:val="28"/>
          <w:szCs w:val="28"/>
        </w:rPr>
        <w:t>.</w:t>
      </w:r>
    </w:p>
    <w:p w:rsidR="009B262F" w:rsidRDefault="009B262F" w:rsidP="009B2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BE046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E06808" w:rsidRDefault="00E06808" w:rsidP="00B84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715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BB">
        <w:rPr>
          <w:rFonts w:ascii="Times New Roman" w:hAnsi="Times New Roman" w:cs="Times New Roman"/>
          <w:sz w:val="28"/>
          <w:szCs w:val="28"/>
        </w:rPr>
        <w:t>Закончить нашу беседу я бы хотела замечательным стихотворением.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Мода прошла на пиво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И на хмельной угар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Чтобы прожить красиво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Нужен в душе пожар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Круто, когда ты трезвый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Счастье, когда здоров </w:t>
      </w:r>
    </w:p>
    <w:p w:rsidR="00E06808" w:rsidRPr="00B849BB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 xml:space="preserve">Путь у тебя особый </w:t>
      </w:r>
    </w:p>
    <w:p w:rsidR="00CA7614" w:rsidRDefault="0064325D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>В нем море звездных миров</w:t>
      </w:r>
    </w:p>
    <w:p w:rsidR="00F97D06" w:rsidRDefault="00F97D06" w:rsidP="00144C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49BB" w:rsidRDefault="00B849BB" w:rsidP="00B849B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B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B849BB" w:rsidRPr="00B849BB" w:rsidRDefault="00B849BB" w:rsidP="00B849B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BB">
        <w:rPr>
          <w:rFonts w:ascii="Times New Roman" w:hAnsi="Times New Roman" w:cs="Times New Roman"/>
          <w:sz w:val="28"/>
          <w:szCs w:val="28"/>
        </w:rPr>
        <w:t>Соловьёв С.С. Основы безопасности жизнедеятельности. Алкоголь, табак и наркотики – главные враги здоровья человека. Для 5-11 классов. /</w:t>
      </w:r>
      <w:proofErr w:type="spellStart"/>
      <w:r w:rsidRPr="00B849BB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B849BB">
        <w:rPr>
          <w:rFonts w:ascii="Times New Roman" w:hAnsi="Times New Roman" w:cs="Times New Roman"/>
          <w:sz w:val="28"/>
          <w:szCs w:val="28"/>
        </w:rPr>
        <w:t xml:space="preserve"> пособие) / М.: 2006</w:t>
      </w:r>
    </w:p>
    <w:p w:rsidR="00B849BB" w:rsidRDefault="00B849BB" w:rsidP="00B849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9BB" w:rsidRPr="00144CB8" w:rsidRDefault="009B262F" w:rsidP="00144CB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849BB" w:rsidRPr="00B849BB">
          <w:rPr>
            <w:rStyle w:val="a4"/>
            <w:rFonts w:ascii="Times New Roman" w:hAnsi="Times New Roman" w:cs="Times New Roman"/>
            <w:sz w:val="28"/>
            <w:szCs w:val="28"/>
          </w:rPr>
          <w:t>https://313dgb.ru/wp-content/uploads/2019/08/Урок-Трезвости.pdf</w:t>
        </w:r>
      </w:hyperlink>
    </w:p>
    <w:sectPr w:rsidR="00B849BB" w:rsidRPr="00144CB8" w:rsidSect="00F732C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34C"/>
    <w:multiLevelType w:val="hybridMultilevel"/>
    <w:tmpl w:val="C444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8D"/>
    <w:rsid w:val="00001E69"/>
    <w:rsid w:val="00144CB8"/>
    <w:rsid w:val="00195799"/>
    <w:rsid w:val="00247727"/>
    <w:rsid w:val="002C51D9"/>
    <w:rsid w:val="00377713"/>
    <w:rsid w:val="004E508D"/>
    <w:rsid w:val="005D2B6A"/>
    <w:rsid w:val="0064325D"/>
    <w:rsid w:val="00712B9C"/>
    <w:rsid w:val="007664E8"/>
    <w:rsid w:val="00792F36"/>
    <w:rsid w:val="0085053A"/>
    <w:rsid w:val="009B262F"/>
    <w:rsid w:val="00A36958"/>
    <w:rsid w:val="00B849BB"/>
    <w:rsid w:val="00BE0465"/>
    <w:rsid w:val="00C437B4"/>
    <w:rsid w:val="00C71FD9"/>
    <w:rsid w:val="00C77158"/>
    <w:rsid w:val="00CA7614"/>
    <w:rsid w:val="00E06808"/>
    <w:rsid w:val="00F732CA"/>
    <w:rsid w:val="00F97D0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54898-96D1-4A4E-9043-25FD7E63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9B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4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3dgb.ru/wp-content/uploads/2019/08/&#1059;&#1088;&#1086;&#1082;-&#1058;&#1088;&#1077;&#1079;&#1074;&#1086;&#1089;&#1090;&#1080;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2024-06-17T09:04:00Z</dcterms:created>
  <dcterms:modified xsi:type="dcterms:W3CDTF">2024-06-19T08:16:00Z</dcterms:modified>
</cp:coreProperties>
</file>