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579A7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Pr="00CA78D8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C5F" w:rsidRPr="00F06C5F" w:rsidRDefault="00F06C5F" w:rsidP="007D2537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F06C5F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«Право-это не только права...» </w:t>
      </w:r>
    </w:p>
    <w:p w:rsidR="00F06C5F" w:rsidRPr="00F06C5F" w:rsidRDefault="00F06C5F" w:rsidP="007D25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6C5F">
        <w:rPr>
          <w:rFonts w:ascii="Times New Roman" w:hAnsi="Times New Roman" w:cs="Times New Roman"/>
          <w:b/>
          <w:sz w:val="32"/>
          <w:szCs w:val="32"/>
        </w:rPr>
        <w:t>политический час</w:t>
      </w:r>
    </w:p>
    <w:p w:rsidR="007D2537" w:rsidRPr="00F06C5F" w:rsidRDefault="00F06C5F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6C5F">
        <w:rPr>
          <w:rFonts w:ascii="Times New Roman" w:hAnsi="Times New Roman" w:cs="Times New Roman"/>
          <w:b/>
          <w:sz w:val="32"/>
          <w:szCs w:val="32"/>
        </w:rPr>
        <w:t>к международному дню прав человека</w:t>
      </w:r>
    </w:p>
    <w:p w:rsidR="007D2537" w:rsidRDefault="007D2537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5723" w:rsidRDefault="00843402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340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pbs.twimg.com/media/DuDm3jhXcAAKsB9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uDm3jhXcAAKsB9.jpg:lar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950" w:rsidRDefault="00786950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6950" w:rsidRPr="00CA78D8" w:rsidRDefault="00786950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450D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0450DC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F6531" w:rsidRDefault="00CF653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38F6" w:rsidRDefault="007C38F6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3ABB" w:rsidRPr="008B3ABB" w:rsidRDefault="00843402" w:rsidP="00843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340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ABB" w:rsidRPr="008B3ABB">
        <w:rPr>
          <w:rFonts w:ascii="Times New Roman" w:hAnsi="Times New Roman" w:cs="Times New Roman"/>
          <w:sz w:val="28"/>
          <w:szCs w:val="28"/>
        </w:rPr>
        <w:t>Вскоре после окончания Второй мировой войны, в 1945 году была образована ООН, целью которой является поддержание мира между народами и безопасности.</w:t>
      </w:r>
    </w:p>
    <w:p w:rsidR="008B3ABB" w:rsidRPr="008B3ABB" w:rsidRDefault="008B3ABB" w:rsidP="00156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В 1948 году Комиссия по правам человека ООН, возглавляемая Элеонорой Рузвельт, вдовой экс-президента США Франклина Рузвельта, активистом в области прав человека, подготовила специальный документ, «провозглашающий» права, которые должен иметь каждый человек в мире – Всеобщую Декларацию прав человека. Элеонора Рузвельт назвала декларацию «Великой хартией вольностей» для всего человечества», поэтому сегодня Декларацию порой называют Хартией прав человека.</w:t>
      </w:r>
    </w:p>
    <w:p w:rsidR="008B3ABB" w:rsidRPr="008B3ABB" w:rsidRDefault="008B3ABB" w:rsidP="00156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 xml:space="preserve">Наибольший вклад в работу Комиссии по выработке проекта Декларации внесли ее главный автор канадец Джон Питер </w:t>
      </w:r>
      <w:proofErr w:type="spellStart"/>
      <w:r w:rsidRPr="008B3ABB">
        <w:rPr>
          <w:rFonts w:ascii="Times New Roman" w:hAnsi="Times New Roman" w:cs="Times New Roman"/>
          <w:sz w:val="28"/>
          <w:szCs w:val="28"/>
        </w:rPr>
        <w:t>Хампрей</w:t>
      </w:r>
      <w:proofErr w:type="spellEnd"/>
      <w:r w:rsidRPr="008B3ABB">
        <w:rPr>
          <w:rFonts w:ascii="Times New Roman" w:hAnsi="Times New Roman" w:cs="Times New Roman"/>
          <w:sz w:val="28"/>
          <w:szCs w:val="28"/>
        </w:rPr>
        <w:t xml:space="preserve">, Рене </w:t>
      </w:r>
      <w:proofErr w:type="spellStart"/>
      <w:r w:rsidRPr="008B3ABB">
        <w:rPr>
          <w:rFonts w:ascii="Times New Roman" w:hAnsi="Times New Roman" w:cs="Times New Roman"/>
          <w:sz w:val="28"/>
          <w:szCs w:val="28"/>
        </w:rPr>
        <w:t>Кассэн</w:t>
      </w:r>
      <w:proofErr w:type="spellEnd"/>
      <w:r w:rsidRPr="008B3ABB">
        <w:rPr>
          <w:rFonts w:ascii="Times New Roman" w:hAnsi="Times New Roman" w:cs="Times New Roman"/>
          <w:sz w:val="28"/>
          <w:szCs w:val="28"/>
        </w:rPr>
        <w:t xml:space="preserve"> (Франция), Чарльз Малик (Ливан), </w:t>
      </w:r>
      <w:proofErr w:type="spellStart"/>
      <w:r w:rsidRPr="008B3ABB">
        <w:rPr>
          <w:rFonts w:ascii="Times New Roman" w:hAnsi="Times New Roman" w:cs="Times New Roman"/>
          <w:sz w:val="28"/>
          <w:szCs w:val="28"/>
        </w:rPr>
        <w:t>Пенг</w:t>
      </w:r>
      <w:proofErr w:type="spellEnd"/>
      <w:r w:rsidRPr="008B3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ABB">
        <w:rPr>
          <w:rFonts w:ascii="Times New Roman" w:hAnsi="Times New Roman" w:cs="Times New Roman"/>
          <w:sz w:val="28"/>
          <w:szCs w:val="28"/>
        </w:rPr>
        <w:t>Чанг</w:t>
      </w:r>
      <w:proofErr w:type="spellEnd"/>
      <w:r w:rsidRPr="008B3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ABB">
        <w:rPr>
          <w:rFonts w:ascii="Times New Roman" w:hAnsi="Times New Roman" w:cs="Times New Roman"/>
          <w:sz w:val="28"/>
          <w:szCs w:val="28"/>
        </w:rPr>
        <w:t>Чэнг</w:t>
      </w:r>
      <w:proofErr w:type="spellEnd"/>
      <w:r w:rsidRPr="008B3ABB">
        <w:rPr>
          <w:rFonts w:ascii="Times New Roman" w:hAnsi="Times New Roman" w:cs="Times New Roman"/>
          <w:sz w:val="28"/>
          <w:szCs w:val="28"/>
        </w:rPr>
        <w:t xml:space="preserve"> (Китай), </w:t>
      </w:r>
      <w:proofErr w:type="spellStart"/>
      <w:r w:rsidRPr="008B3ABB">
        <w:rPr>
          <w:rFonts w:ascii="Times New Roman" w:hAnsi="Times New Roman" w:cs="Times New Roman"/>
          <w:sz w:val="28"/>
          <w:szCs w:val="28"/>
        </w:rPr>
        <w:t>Эрнан</w:t>
      </w:r>
      <w:proofErr w:type="spellEnd"/>
      <w:r w:rsidRPr="008B3ABB">
        <w:rPr>
          <w:rFonts w:ascii="Times New Roman" w:hAnsi="Times New Roman" w:cs="Times New Roman"/>
          <w:sz w:val="28"/>
          <w:szCs w:val="28"/>
        </w:rPr>
        <w:t xml:space="preserve"> Санта </w:t>
      </w:r>
      <w:proofErr w:type="spellStart"/>
      <w:r w:rsidRPr="008B3ABB">
        <w:rPr>
          <w:rFonts w:ascii="Times New Roman" w:hAnsi="Times New Roman" w:cs="Times New Roman"/>
          <w:sz w:val="28"/>
          <w:szCs w:val="28"/>
        </w:rPr>
        <w:t>Круз</w:t>
      </w:r>
      <w:proofErr w:type="spellEnd"/>
      <w:r w:rsidRPr="008B3ABB">
        <w:rPr>
          <w:rFonts w:ascii="Times New Roman" w:hAnsi="Times New Roman" w:cs="Times New Roman"/>
          <w:sz w:val="28"/>
          <w:szCs w:val="28"/>
        </w:rPr>
        <w:t xml:space="preserve"> (Чили), Александр Богомолов и Алексей Павлов (СССР), Лорд </w:t>
      </w:r>
      <w:proofErr w:type="spellStart"/>
      <w:r w:rsidRPr="008B3ABB">
        <w:rPr>
          <w:rFonts w:ascii="Times New Roman" w:hAnsi="Times New Roman" w:cs="Times New Roman"/>
          <w:sz w:val="28"/>
          <w:szCs w:val="28"/>
        </w:rPr>
        <w:t>Дьюкстон</w:t>
      </w:r>
      <w:proofErr w:type="spellEnd"/>
      <w:r w:rsidRPr="008B3ABB">
        <w:rPr>
          <w:rFonts w:ascii="Times New Roman" w:hAnsi="Times New Roman" w:cs="Times New Roman"/>
          <w:sz w:val="28"/>
          <w:szCs w:val="28"/>
        </w:rPr>
        <w:t xml:space="preserve"> и Джеффри Уилсон (Великобритания) и Уильям </w:t>
      </w:r>
      <w:proofErr w:type="spellStart"/>
      <w:r w:rsidRPr="008B3ABB">
        <w:rPr>
          <w:rFonts w:ascii="Times New Roman" w:hAnsi="Times New Roman" w:cs="Times New Roman"/>
          <w:sz w:val="28"/>
          <w:szCs w:val="28"/>
        </w:rPr>
        <w:t>Ходгсон</w:t>
      </w:r>
      <w:proofErr w:type="spellEnd"/>
      <w:r w:rsidRPr="008B3ABB">
        <w:rPr>
          <w:rFonts w:ascii="Times New Roman" w:hAnsi="Times New Roman" w:cs="Times New Roman"/>
          <w:sz w:val="28"/>
          <w:szCs w:val="28"/>
        </w:rPr>
        <w:t xml:space="preserve"> (Австралия).</w:t>
      </w:r>
    </w:p>
    <w:p w:rsidR="008B3ABB" w:rsidRPr="008B3ABB" w:rsidRDefault="008B3ABB" w:rsidP="00156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10 декабря 1948 года в Париже на третьей сессии Генеральной Ассамблеи ООН была принята Декларация, которая определила базовые права человека.</w:t>
      </w:r>
    </w:p>
    <w:p w:rsidR="008B3ABB" w:rsidRPr="008B3ABB" w:rsidRDefault="008B3ABB" w:rsidP="00156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В 1950 году ООН было решено отмечать день принятия Декларации как День прав человека. Сегодня Всеобщей Декларации прав человека исполняется ровно 60 лет. Почему же этому документу придавалось и придается такое огромное значение во всем мире и раньше, и сейчас?</w:t>
      </w:r>
    </w:p>
    <w:p w:rsidR="008B3ABB" w:rsidRPr="008B3ABB" w:rsidRDefault="008B3ABB" w:rsidP="00156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Испокон веков люди пытались обрести свободу и узаконить свои права. Лучшие умы человечества доказывали значимость свободы человека и обязанность государства охранять наши права. Теория правового государства возникла очень давно и вызревала столетиями в умах великих мыслителей. Почему она возникла? Нужен был антипод произволу, абсолютизму, деспотии и полицейщине. Мыслители прошлого искали ответы на вопросы: «Как поставить государство на службу народу?», «Как создать правовое государство?»</w:t>
      </w:r>
    </w:p>
    <w:p w:rsidR="008B3ABB" w:rsidRPr="008B3ABB" w:rsidRDefault="008B3ABB" w:rsidP="00156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Центральной идеей теории правового государства является идея естественных прав человека. Эта идея распространилась в странах Западной Европы в эпоху Возрождения и первых буржуазных революций. В чем ее суть? В том, что права человеку не даются государством или другими людьми, а принадлежат ему от рождения, т.е. они естественны. Он с ними уже рождается. Эти права человека неотъемлемы, т.е. их нельзя утратить. Кроме того, они взаимозависимы и взаимосвязаны, а также универсальны, т.е. применимы к людям во всем мире, причем без ограничений во времени.</w:t>
      </w:r>
    </w:p>
    <w:p w:rsidR="008B3ABB" w:rsidRPr="008B3ABB" w:rsidRDefault="0015608B" w:rsidP="00156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3ABB" w:rsidRPr="008B3ABB">
        <w:rPr>
          <w:rFonts w:ascii="Times New Roman" w:hAnsi="Times New Roman" w:cs="Times New Roman"/>
          <w:sz w:val="28"/>
          <w:szCs w:val="28"/>
        </w:rPr>
        <w:t>сновные принципы прав человека – это естественность, неотъемлемость, взаимосвязанность и универсальность.</w:t>
      </w:r>
    </w:p>
    <w:p w:rsidR="008B3ABB" w:rsidRPr="008B3ABB" w:rsidRDefault="008B3ABB" w:rsidP="00156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Правовое государство – это государство, в котором обеспечивается господство права, верховенство закона, где признаются и гарантируются права и свободы человека, равенство всех перед законом, а в основу организации власти положен принцип разделения властей.</w:t>
      </w:r>
    </w:p>
    <w:p w:rsidR="008B3ABB" w:rsidRPr="008B3ABB" w:rsidRDefault="008B3ABB" w:rsidP="00156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 xml:space="preserve">Мировое сообщество закрепило идею естественных прав человека на международном уровне, приняв Всеобщую Декларацию прав человека. </w:t>
      </w:r>
      <w:r w:rsidRPr="008B3ABB">
        <w:rPr>
          <w:rFonts w:ascii="Times New Roman" w:hAnsi="Times New Roman" w:cs="Times New Roman"/>
          <w:sz w:val="28"/>
          <w:szCs w:val="28"/>
        </w:rPr>
        <w:lastRenderedPageBreak/>
        <w:t>Всеобщая Декларация прав человека – это небольшой по об</w:t>
      </w:r>
      <w:r w:rsidR="0015608B">
        <w:rPr>
          <w:rFonts w:ascii="Times New Roman" w:hAnsi="Times New Roman" w:cs="Times New Roman"/>
          <w:sz w:val="28"/>
          <w:szCs w:val="28"/>
        </w:rPr>
        <w:t>ъему документ (всего 30 статей)</w:t>
      </w:r>
      <w:r w:rsidRPr="008B3ABB">
        <w:rPr>
          <w:rFonts w:ascii="Times New Roman" w:hAnsi="Times New Roman" w:cs="Times New Roman"/>
          <w:sz w:val="28"/>
          <w:szCs w:val="28"/>
        </w:rPr>
        <w:t>, который содержит минимальный объем прав и свобод, которыми должен обладать сегодня человек: право на труд, социальное обеспечение, на свободу мирных собраний и ассоциаций, на доступ к государственной службе, на участие в управлении государственными и общественными делами, на участие в культурной жизни страны и т.д. В ней имеется перечень личных(гражданских) прав. Это право на жизнь, свободу и личную неприкосновенность, на невмешательство в семейную жизнь, на тайну корреспонденции, на владение имуществом и т.д.</w:t>
      </w:r>
    </w:p>
    <w:p w:rsidR="008B3ABB" w:rsidRPr="008B3ABB" w:rsidRDefault="008B3ABB" w:rsidP="00156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К числу политических прав человека Декларация отнесла право на жизнь, свободу и личную безопасность, право на справедливое и открытое правосудие, свободу мысли и совести, право на мирные собрания.</w:t>
      </w:r>
    </w:p>
    <w:p w:rsidR="008B3ABB" w:rsidRPr="008B3ABB" w:rsidRDefault="008B3ABB" w:rsidP="00156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Среди новшеств Декларации следует отметить право на социальную обеспеченность, право на свободный труд в нормальных условиях, право на образование, право на использование мировых научных достижений на благо личности и человечества. Как результат продолжительной борьбы за права рабочих, в Декларации появилось право на свободное участие в профсоюзах, право на отдых и право на равную оплату труда.</w:t>
      </w:r>
    </w:p>
    <w:p w:rsidR="008B3ABB" w:rsidRPr="008B3ABB" w:rsidRDefault="008B3ABB" w:rsidP="00156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Декларация – это не юридический договор, а прокламация (провозглашение) «общих достижений всех народов и наций», поэтому она не содержит в себе санкций за нарушения указанных прав и свобод.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Мировое сообщество создало систему защиты прав человека: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ООН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Хартия прав человека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Совещание по безопасности и сотрудничеству в Европе (СБСЕ)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Заключительный акт (1975)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Совет Европы (СЕ)</w:t>
      </w:r>
    </w:p>
    <w:p w:rsidR="008B3ABB" w:rsidRPr="008B3ABB" w:rsidRDefault="008B3ABB" w:rsidP="00A92F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Европейская конвенция о защите прав человека и основных свобод (1950) и дополнительные протоколы к ней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Европейская комиссия по правам человека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Европейский суд по правам человека</w:t>
      </w:r>
    </w:p>
    <w:p w:rsidR="008B3ABB" w:rsidRPr="008B3ABB" w:rsidRDefault="008B3ABB" w:rsidP="00A92F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Тем не менее, Декларация прав человека имеет прямое действие, т.е. на нее можно ссылаться при защите своих прав, и ее положения часто используются в международных судах при рассмотрении дел по фактам нарушения прав человека.</w:t>
      </w:r>
    </w:p>
    <w:p w:rsidR="008B3ABB" w:rsidRPr="008B3ABB" w:rsidRDefault="008B3ABB" w:rsidP="00A92F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Кроме того, на основании Декларации разработано не менее 90 национальных конституций, выработанных после 1948 года, в том числе и Конституция РФ. Например, ч.2 ст.17 Конституции РФ гласит: «Основные права и свободы человека неотчуждаемы и принадлежат каждому от рождения».</w:t>
      </w:r>
    </w:p>
    <w:p w:rsidR="008B3ABB" w:rsidRPr="008B3ABB" w:rsidRDefault="008B3ABB" w:rsidP="006B3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Каждое государство самостоятельно разрабатывает и устанавливает механизмы защиты прав человека, применяемые на территории этого государства.</w:t>
      </w:r>
    </w:p>
    <w:p w:rsidR="008B3ABB" w:rsidRPr="008B3ABB" w:rsidRDefault="008B3ABB" w:rsidP="006B3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 xml:space="preserve">Например, на территории РФ действуют административные и судебные способы защиты прав человека. Государство осуществляет защиту прав и свобод через систему своих органов. Правозащитная функция реализуется ими </w:t>
      </w:r>
      <w:r w:rsidRPr="008B3ABB">
        <w:rPr>
          <w:rFonts w:ascii="Times New Roman" w:hAnsi="Times New Roman" w:cs="Times New Roman"/>
          <w:sz w:val="28"/>
          <w:szCs w:val="28"/>
        </w:rPr>
        <w:lastRenderedPageBreak/>
        <w:t>в рамках повседневной служебной деятельности. К административным органам защиты прав человека относятся: органы местного самоуправления, органы милиции, органы прокуратуры, государственный нотариат, адвокатура, Уполномоченный представитель по правам человека в РФ, межгосударственные органы по защите прав и свобод граждан.</w:t>
      </w:r>
    </w:p>
    <w:p w:rsidR="008B3ABB" w:rsidRPr="008B3ABB" w:rsidRDefault="008B3ABB" w:rsidP="006B3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Ст.46 Конституции РФ каждому гражданину гарантирует судебную защиту прав и свобод.</w:t>
      </w:r>
    </w:p>
    <w:p w:rsidR="008B3ABB" w:rsidRPr="008B3ABB" w:rsidRDefault="008B3ABB" w:rsidP="006B3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Принципы Декларации актуальны в современном мире в связи с угрозами международного терроризма, кризисом норм международного права, а также для России в связи с социокультурным кризисом и незрелостью гражданского общества и проблемами социально-экономического развития.</w:t>
      </w:r>
    </w:p>
    <w:p w:rsidR="008B3ABB" w:rsidRPr="008B3ABB" w:rsidRDefault="008B3ABB" w:rsidP="006B3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Правовой статус – это правовое положение человека, совокупность его прав и обязанностей. Правовой статус человека закреплен в Конституции. Все права и свободы можно разделить на три группы: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гражданские (личные);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политические;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социально-экономические.</w:t>
      </w:r>
    </w:p>
    <w:p w:rsidR="008B3ABB" w:rsidRPr="008B3ABB" w:rsidRDefault="008B3ABB" w:rsidP="006B3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Задание. Из перечня прав и свобод выберите те, которыми вы обладаете на сегодняшний день, исходя из вашего возраста: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Гражданские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-право на жизнь;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-право на охрану государством достоинства личности;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-право на неприкосновенность личности;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-право на неприкосновенность частной жизни;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-право на неприкосновенность жилища;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-право на свободу передвижения, выбор места жительства;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-свобода совести, вероисповедания,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-свобода мысли и слова;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-право на информацию;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-право свободно определять и указывать свою национальность;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-право на пользование родным языком.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Политические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-право на участие в управлении делами государства;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-право на объединение;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-право на митинги, демонстрации, шествия, пикетирования.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Социально-экономические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-право на частную собственность;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-право на предпринимательскую деятельность;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-право на труд;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-право на отдых;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-право на материнство и детство;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-право на социальное обеспечение;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-право на жилище;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-право на охрану здоровья и медицинскую помощь;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-право на образование;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lastRenderedPageBreak/>
        <w:t>-право на свободное литературное художественное, научное, техническое и другие виды творчества, преподавания;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-право на участие в культурной жизни и пользование учреждениями культуры, на доступ к культурным ценностям.</w:t>
      </w:r>
    </w:p>
    <w:p w:rsidR="008B3ABB" w:rsidRPr="008B3ABB" w:rsidRDefault="008B3ABB" w:rsidP="00831D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Мини-беседа по вопросам:</w:t>
      </w:r>
    </w:p>
    <w:p w:rsidR="008B3ABB" w:rsidRPr="008B3ABB" w:rsidRDefault="008B3ABB" w:rsidP="00831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Как вы думаете, почему спустя 60 лет этот документ по-прежнему уважаем во всех странах мира, и имеет большую значимость для развития демократических правовых государств?</w:t>
      </w:r>
    </w:p>
    <w:p w:rsidR="008B3ABB" w:rsidRPr="008B3ABB" w:rsidRDefault="008B3ABB" w:rsidP="00831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Какие ваши права, на ваш взгляд, должны быть гарантированы в первую очередь?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Возможно ли достижение полного равенства между людьми?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Как вы понимаете равенство прав и обязанностей?</w:t>
      </w:r>
    </w:p>
    <w:p w:rsidR="008B3ABB" w:rsidRPr="008B3ABB" w:rsidRDefault="008B3ABB" w:rsidP="008B3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BB">
        <w:rPr>
          <w:rFonts w:ascii="Times New Roman" w:hAnsi="Times New Roman" w:cs="Times New Roman"/>
          <w:sz w:val="28"/>
          <w:szCs w:val="28"/>
        </w:rPr>
        <w:t>Какие способы защиты прав человека на территории РФ вы знаете?</w:t>
      </w:r>
    </w:p>
    <w:p w:rsidR="007F3E4E" w:rsidRDefault="007F3E4E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E4E" w:rsidRDefault="007F3E4E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67B" w:rsidRDefault="00C0567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67B" w:rsidRDefault="00C0567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67B" w:rsidRDefault="00C0567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67B" w:rsidRDefault="00C0567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67B" w:rsidRDefault="00C0567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67B" w:rsidRDefault="00C0567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67B" w:rsidRDefault="00C0567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67B" w:rsidRDefault="00C0567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67B" w:rsidRDefault="00C0567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67B" w:rsidRDefault="00C0567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67B" w:rsidRDefault="00C0567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67B" w:rsidRDefault="00C0567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67B" w:rsidRDefault="00C0567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D3B" w:rsidRDefault="00831D3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D3B" w:rsidRDefault="00831D3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D3B" w:rsidRDefault="00831D3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D3B" w:rsidRDefault="00831D3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D3B" w:rsidRDefault="00831D3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D3B" w:rsidRDefault="00831D3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D3B" w:rsidRDefault="00831D3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D3B" w:rsidRDefault="00831D3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D3B" w:rsidRDefault="00831D3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D3B" w:rsidRDefault="00831D3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D3B" w:rsidRDefault="00831D3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D3B" w:rsidRDefault="00831D3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D3B" w:rsidRDefault="00831D3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D3B" w:rsidRDefault="00831D3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D3B" w:rsidRDefault="00831D3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D3B" w:rsidRDefault="00831D3B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D3B" w:rsidRDefault="00831D3B" w:rsidP="007C38F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475A" w:rsidRDefault="00DD475A" w:rsidP="002C53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683E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FC6DD8" w:rsidRPr="00FC6DD8" w:rsidRDefault="00FC6DD8" w:rsidP="002C5303">
      <w:pPr>
        <w:pStyle w:val="a3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DD475A" w:rsidRDefault="00831D3B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https://www.maam.ru</w:t>
        </w:r>
      </w:hyperlink>
    </w:p>
    <w:p w:rsidR="00FC6DD8" w:rsidRDefault="00831D3B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https://infourok.ru</w:t>
        </w:r>
      </w:hyperlink>
    </w:p>
    <w:p w:rsidR="00FC6DD8" w:rsidRPr="0088616A" w:rsidRDefault="00831D3B" w:rsidP="004C0945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="00415C7F" w:rsidRPr="009B0003">
          <w:rPr>
            <w:rStyle w:val="a4"/>
            <w:rFonts w:ascii="Times New Roman" w:hAnsi="Times New Roman" w:cs="Times New Roman"/>
            <w:sz w:val="28"/>
            <w:szCs w:val="28"/>
          </w:rPr>
          <w:t>https://cbsangarsk.ru/kollegam/sczenarii/kraevedenie/«den_sosedey»_prazdnik.html</w:t>
        </w:r>
      </w:hyperlink>
    </w:p>
    <w:p w:rsidR="0088616A" w:rsidRPr="00956C35" w:rsidRDefault="00831D3B" w:rsidP="00A82CFE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hyperlink r:id="rId9" w:history="1">
        <w:r w:rsidR="00A82CFE" w:rsidRPr="00614761">
          <w:rPr>
            <w:rStyle w:val="a4"/>
            <w:rFonts w:ascii="Times New Roman" w:hAnsi="Times New Roman" w:cs="Times New Roman"/>
            <w:sz w:val="28"/>
            <w:szCs w:val="28"/>
          </w:rPr>
          <w:t>http://scenarij-doshkolnikam.ru/</w:t>
        </w:r>
      </w:hyperlink>
    </w:p>
    <w:p w:rsidR="004F00B7" w:rsidRPr="004F00B7" w:rsidRDefault="00831D3B" w:rsidP="004F00B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4F00B7" w:rsidRPr="004F00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https://www.uchmet.ru/library/material/162275/99072/</w:t>
        </w:r>
      </w:hyperlink>
    </w:p>
    <w:p w:rsidR="004F00B7" w:rsidRDefault="00831D3B" w:rsidP="004F00B7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hyperlink r:id="rId11" w:history="1">
        <w:r w:rsidR="004F00B7" w:rsidRPr="00440C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http://900igr.net/kartinki/religii-i-etika/Slova-vezhlivosti/</w:t>
        </w:r>
      </w:hyperlink>
    </w:p>
    <w:sectPr w:rsidR="004F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30F74"/>
    <w:rsid w:val="000450DC"/>
    <w:rsid w:val="000749FE"/>
    <w:rsid w:val="000910FC"/>
    <w:rsid w:val="00091DDA"/>
    <w:rsid w:val="000B7FDB"/>
    <w:rsid w:val="000C1963"/>
    <w:rsid w:val="000F04D4"/>
    <w:rsid w:val="00105A50"/>
    <w:rsid w:val="0011296E"/>
    <w:rsid w:val="00117469"/>
    <w:rsid w:val="00121B93"/>
    <w:rsid w:val="00125723"/>
    <w:rsid w:val="001374F8"/>
    <w:rsid w:val="0015608B"/>
    <w:rsid w:val="00164E08"/>
    <w:rsid w:val="001773E9"/>
    <w:rsid w:val="001C2DB2"/>
    <w:rsid w:val="002068A4"/>
    <w:rsid w:val="002107B5"/>
    <w:rsid w:val="002249E9"/>
    <w:rsid w:val="0024235F"/>
    <w:rsid w:val="002677F6"/>
    <w:rsid w:val="00295539"/>
    <w:rsid w:val="002C5303"/>
    <w:rsid w:val="002C7785"/>
    <w:rsid w:val="002D1529"/>
    <w:rsid w:val="002D2AF0"/>
    <w:rsid w:val="002D71DB"/>
    <w:rsid w:val="002F39B3"/>
    <w:rsid w:val="00311549"/>
    <w:rsid w:val="0033571A"/>
    <w:rsid w:val="00361DD7"/>
    <w:rsid w:val="00371136"/>
    <w:rsid w:val="00384B50"/>
    <w:rsid w:val="003972CA"/>
    <w:rsid w:val="003A5625"/>
    <w:rsid w:val="003C6F42"/>
    <w:rsid w:val="003D5531"/>
    <w:rsid w:val="00415C7F"/>
    <w:rsid w:val="004C0945"/>
    <w:rsid w:val="004C5FD3"/>
    <w:rsid w:val="004D067E"/>
    <w:rsid w:val="004F00B7"/>
    <w:rsid w:val="004F7262"/>
    <w:rsid w:val="00522454"/>
    <w:rsid w:val="005645E9"/>
    <w:rsid w:val="00571279"/>
    <w:rsid w:val="0058718E"/>
    <w:rsid w:val="005B440E"/>
    <w:rsid w:val="005C0BBC"/>
    <w:rsid w:val="005C27F1"/>
    <w:rsid w:val="0061278E"/>
    <w:rsid w:val="00623BDB"/>
    <w:rsid w:val="006319C0"/>
    <w:rsid w:val="0067704B"/>
    <w:rsid w:val="00686333"/>
    <w:rsid w:val="0069096A"/>
    <w:rsid w:val="0069328D"/>
    <w:rsid w:val="006A42C7"/>
    <w:rsid w:val="006B0F5D"/>
    <w:rsid w:val="006B38EC"/>
    <w:rsid w:val="006D413D"/>
    <w:rsid w:val="006E5C2E"/>
    <w:rsid w:val="00703AB3"/>
    <w:rsid w:val="007155EC"/>
    <w:rsid w:val="0072382F"/>
    <w:rsid w:val="0073325E"/>
    <w:rsid w:val="00745E54"/>
    <w:rsid w:val="00786950"/>
    <w:rsid w:val="007966C3"/>
    <w:rsid w:val="007C38F6"/>
    <w:rsid w:val="007D2537"/>
    <w:rsid w:val="007E424E"/>
    <w:rsid w:val="007F3E4E"/>
    <w:rsid w:val="008319C6"/>
    <w:rsid w:val="00831D3B"/>
    <w:rsid w:val="0083439C"/>
    <w:rsid w:val="00843402"/>
    <w:rsid w:val="008640BA"/>
    <w:rsid w:val="0088616A"/>
    <w:rsid w:val="00886CE6"/>
    <w:rsid w:val="008A09AA"/>
    <w:rsid w:val="008A7243"/>
    <w:rsid w:val="008B1BFB"/>
    <w:rsid w:val="008B26FE"/>
    <w:rsid w:val="008B2907"/>
    <w:rsid w:val="008B3ABB"/>
    <w:rsid w:val="008D3044"/>
    <w:rsid w:val="008D5A83"/>
    <w:rsid w:val="008D5F3B"/>
    <w:rsid w:val="008E1FA8"/>
    <w:rsid w:val="008F709B"/>
    <w:rsid w:val="00923517"/>
    <w:rsid w:val="00954018"/>
    <w:rsid w:val="00956C35"/>
    <w:rsid w:val="00996F0B"/>
    <w:rsid w:val="009A3A80"/>
    <w:rsid w:val="009D4635"/>
    <w:rsid w:val="009E071D"/>
    <w:rsid w:val="009F391A"/>
    <w:rsid w:val="00A15E7D"/>
    <w:rsid w:val="00A31FE2"/>
    <w:rsid w:val="00A33FB3"/>
    <w:rsid w:val="00A36849"/>
    <w:rsid w:val="00A6061C"/>
    <w:rsid w:val="00A61CC4"/>
    <w:rsid w:val="00A63CB7"/>
    <w:rsid w:val="00A82CFE"/>
    <w:rsid w:val="00A92FD3"/>
    <w:rsid w:val="00A94055"/>
    <w:rsid w:val="00AA1E82"/>
    <w:rsid w:val="00AF220D"/>
    <w:rsid w:val="00AF3294"/>
    <w:rsid w:val="00B0508A"/>
    <w:rsid w:val="00B162B6"/>
    <w:rsid w:val="00B71ED7"/>
    <w:rsid w:val="00B84347"/>
    <w:rsid w:val="00B852F8"/>
    <w:rsid w:val="00BB51B5"/>
    <w:rsid w:val="00BD33B7"/>
    <w:rsid w:val="00BF24AA"/>
    <w:rsid w:val="00C0567B"/>
    <w:rsid w:val="00C27823"/>
    <w:rsid w:val="00C313F9"/>
    <w:rsid w:val="00C53F7C"/>
    <w:rsid w:val="00C54884"/>
    <w:rsid w:val="00C579A7"/>
    <w:rsid w:val="00C6545C"/>
    <w:rsid w:val="00C70E5C"/>
    <w:rsid w:val="00C9722D"/>
    <w:rsid w:val="00CA78D8"/>
    <w:rsid w:val="00CC252B"/>
    <w:rsid w:val="00CC5987"/>
    <w:rsid w:val="00CD05A2"/>
    <w:rsid w:val="00CD182D"/>
    <w:rsid w:val="00CF6531"/>
    <w:rsid w:val="00D4763F"/>
    <w:rsid w:val="00D72A1C"/>
    <w:rsid w:val="00D76BDD"/>
    <w:rsid w:val="00D85549"/>
    <w:rsid w:val="00DC1814"/>
    <w:rsid w:val="00DC1B58"/>
    <w:rsid w:val="00DD475A"/>
    <w:rsid w:val="00DD7D21"/>
    <w:rsid w:val="00DE60A9"/>
    <w:rsid w:val="00E30EDB"/>
    <w:rsid w:val="00E8222E"/>
    <w:rsid w:val="00E90CAA"/>
    <w:rsid w:val="00EA6DC7"/>
    <w:rsid w:val="00EC71C7"/>
    <w:rsid w:val="00EC7B96"/>
    <w:rsid w:val="00ED57AF"/>
    <w:rsid w:val="00F06C5F"/>
    <w:rsid w:val="00F2683E"/>
    <w:rsid w:val="00F42020"/>
    <w:rsid w:val="00F44FB5"/>
    <w:rsid w:val="00F45EC5"/>
    <w:rsid w:val="00F94C2B"/>
    <w:rsid w:val="00FB1684"/>
    <w:rsid w:val="00FC0020"/>
    <w:rsid w:val="00FC6DD8"/>
    <w:rsid w:val="00FD5489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F4F3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sangarsk.ru/kollegam/sczenarii/kraevedeni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" TargetMode="External"/><Relationship Id="rId11" Type="http://schemas.openxmlformats.org/officeDocument/2006/relationships/hyperlink" Target="http://900igr.net/kartinki/religii-i-etika/Slova-vezhlivosti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uchmet.ru/library/material/162275/990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enarij-doshkolnik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6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144</cp:revision>
  <dcterms:created xsi:type="dcterms:W3CDTF">2019-01-25T09:20:00Z</dcterms:created>
  <dcterms:modified xsi:type="dcterms:W3CDTF">2021-11-25T10:22:00Z</dcterms:modified>
</cp:coreProperties>
</file>