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33A" w:rsidRPr="00893D20" w:rsidRDefault="00DE4FD9">
      <w:pPr>
        <w:rPr>
          <w:rFonts w:ascii="Times New Roman" w:hAnsi="Times New Roman" w:cs="Times New Roman"/>
          <w:b/>
          <w:sz w:val="28"/>
          <w:szCs w:val="28"/>
        </w:rPr>
      </w:pPr>
      <w:r w:rsidRPr="00893D20">
        <w:rPr>
          <w:rFonts w:ascii="Times New Roman" w:hAnsi="Times New Roman" w:cs="Times New Roman"/>
          <w:b/>
          <w:sz w:val="28"/>
          <w:szCs w:val="28"/>
        </w:rPr>
        <w:t>Трагедия Бабьего Я</w:t>
      </w:r>
      <w:r w:rsidR="004A6E0F" w:rsidRPr="00893D20">
        <w:rPr>
          <w:rFonts w:ascii="Times New Roman" w:hAnsi="Times New Roman" w:cs="Times New Roman"/>
          <w:b/>
          <w:sz w:val="28"/>
          <w:szCs w:val="28"/>
        </w:rPr>
        <w:t>ра нашла отражение в литературе:</w:t>
      </w:r>
    </w:p>
    <w:p w:rsidR="00893D20" w:rsidRDefault="00893D20">
      <w:pPr>
        <w:rPr>
          <w:rFonts w:ascii="Times New Roman" w:hAnsi="Times New Roman" w:cs="Times New Roman"/>
          <w:sz w:val="28"/>
          <w:szCs w:val="28"/>
        </w:rPr>
      </w:pPr>
      <w:r w:rsidRPr="00893D20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183E1A91" wp14:editId="218DF941">
            <wp:simplePos x="0" y="0"/>
            <wp:positionH relativeFrom="column">
              <wp:posOffset>-160020</wp:posOffset>
            </wp:positionH>
            <wp:positionV relativeFrom="paragraph">
              <wp:posOffset>92710</wp:posOffset>
            </wp:positionV>
            <wp:extent cx="807720" cy="1247775"/>
            <wp:effectExtent l="0" t="0" r="0" b="9525"/>
            <wp:wrapTight wrapText="bothSides">
              <wp:wrapPolygon edited="0">
                <wp:start x="0" y="0"/>
                <wp:lineTo x="0" y="21435"/>
                <wp:lineTo x="20887" y="21435"/>
                <wp:lineTo x="20887" y="0"/>
                <wp:lineTo x="0" y="0"/>
              </wp:wrapPolygon>
            </wp:wrapTight>
            <wp:docPr id="10" name="Рисунок 10" descr="Анатолий Кузнецов - Бабий Я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Анатолий Кузнецов - Бабий Яр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4A6E0F" w:rsidRPr="00893D20">
        <w:rPr>
          <w:rFonts w:ascii="Times New Roman" w:hAnsi="Times New Roman" w:cs="Times New Roman"/>
          <w:sz w:val="28"/>
          <w:szCs w:val="28"/>
        </w:rPr>
        <w:t>А.Кузнецов</w:t>
      </w:r>
      <w:proofErr w:type="spellEnd"/>
      <w:r w:rsidR="004A6E0F" w:rsidRPr="00893D20">
        <w:rPr>
          <w:rFonts w:ascii="Times New Roman" w:hAnsi="Times New Roman" w:cs="Times New Roman"/>
          <w:sz w:val="28"/>
          <w:szCs w:val="28"/>
        </w:rPr>
        <w:t xml:space="preserve"> «Бабий Яр»</w:t>
      </w:r>
      <w:r>
        <w:rPr>
          <w:rFonts w:ascii="Times New Roman" w:hAnsi="Times New Roman" w:cs="Times New Roman"/>
          <w:sz w:val="28"/>
          <w:szCs w:val="28"/>
        </w:rPr>
        <w:t>, 2014</w:t>
      </w:r>
    </w:p>
    <w:p w:rsidR="004A6E0F" w:rsidRPr="00893D20" w:rsidRDefault="00893D20">
      <w:pPr>
        <w:rPr>
          <w:rFonts w:ascii="Times New Roman" w:hAnsi="Times New Roman" w:cs="Times New Roman"/>
          <w:sz w:val="28"/>
          <w:szCs w:val="28"/>
        </w:rPr>
      </w:pPr>
      <w:r w:rsidRPr="00893D20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3BE3389E" wp14:editId="16FFE6E2">
            <wp:simplePos x="0" y="0"/>
            <wp:positionH relativeFrom="column">
              <wp:posOffset>-896620</wp:posOffset>
            </wp:positionH>
            <wp:positionV relativeFrom="paragraph">
              <wp:posOffset>1771650</wp:posOffset>
            </wp:positionV>
            <wp:extent cx="883285" cy="1243965"/>
            <wp:effectExtent l="0" t="0" r="0" b="0"/>
            <wp:wrapTight wrapText="bothSides">
              <wp:wrapPolygon edited="0">
                <wp:start x="0" y="0"/>
                <wp:lineTo x="0" y="21170"/>
                <wp:lineTo x="20963" y="21170"/>
                <wp:lineTo x="20963" y="0"/>
                <wp:lineTo x="0" y="0"/>
              </wp:wrapPolygon>
            </wp:wrapTight>
            <wp:docPr id="11" name="Рисунок 11" descr=" - Трагедия Бабьего Яра в немецких документ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 - Трагедия Бабьего Яра в немецких документа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285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6E0F" w:rsidRPr="00893D20">
        <w:rPr>
          <w:rFonts w:ascii="Times New Roman" w:hAnsi="Times New Roman" w:cs="Times New Roman"/>
          <w:sz w:val="28"/>
          <w:szCs w:val="28"/>
        </w:rPr>
        <w:t>Эта книга - полная авторская версия знаменитого документального романа "Ба</w:t>
      </w:r>
      <w:r w:rsidR="004A6E0F" w:rsidRPr="00893D20">
        <w:rPr>
          <w:rFonts w:ascii="Times New Roman" w:hAnsi="Times New Roman" w:cs="Times New Roman"/>
          <w:sz w:val="28"/>
          <w:szCs w:val="28"/>
        </w:rPr>
        <w:softHyphen/>
        <w:t>бий Яр" об уничтожении еврейского населения Киева осенью 1941 года.</w:t>
      </w:r>
    </w:p>
    <w:p w:rsidR="004A6E0F" w:rsidRPr="00893D20" w:rsidRDefault="004A6E0F">
      <w:pPr>
        <w:rPr>
          <w:rFonts w:ascii="Times New Roman" w:hAnsi="Times New Roman" w:cs="Times New Roman"/>
          <w:sz w:val="28"/>
          <w:szCs w:val="28"/>
        </w:rPr>
      </w:pPr>
      <w:r w:rsidRPr="00893D20">
        <w:rPr>
          <w:rFonts w:ascii="Times New Roman" w:hAnsi="Times New Roman" w:cs="Times New Roman"/>
          <w:sz w:val="28"/>
          <w:szCs w:val="28"/>
        </w:rPr>
        <w:t>А. Круглов «Трагедия Бабьего Яра в немецких документах», 2011</w:t>
      </w:r>
    </w:p>
    <w:p w:rsidR="004A6E0F" w:rsidRPr="00893D20" w:rsidRDefault="004A6E0F">
      <w:pPr>
        <w:rPr>
          <w:rFonts w:ascii="Times New Roman" w:hAnsi="Times New Roman" w:cs="Times New Roman"/>
          <w:sz w:val="28"/>
          <w:szCs w:val="28"/>
        </w:rPr>
      </w:pPr>
    </w:p>
    <w:p w:rsidR="004A6E0F" w:rsidRPr="00893D20" w:rsidRDefault="004A6E0F">
      <w:pPr>
        <w:rPr>
          <w:rFonts w:ascii="Times New Roman" w:hAnsi="Times New Roman" w:cs="Times New Roman"/>
          <w:sz w:val="28"/>
          <w:szCs w:val="28"/>
        </w:rPr>
      </w:pPr>
    </w:p>
    <w:p w:rsidR="004A6E0F" w:rsidRPr="00893D20" w:rsidRDefault="004A6E0F">
      <w:pPr>
        <w:rPr>
          <w:rFonts w:ascii="Times New Roman" w:hAnsi="Times New Roman" w:cs="Times New Roman"/>
          <w:sz w:val="28"/>
          <w:szCs w:val="28"/>
        </w:rPr>
      </w:pPr>
      <w:r w:rsidRPr="00893D20">
        <w:rPr>
          <w:rFonts w:ascii="Times New Roman" w:hAnsi="Times New Roman" w:cs="Times New Roman"/>
          <w:sz w:val="28"/>
          <w:szCs w:val="28"/>
        </w:rPr>
        <w:t>Также писали о трагедии:</w:t>
      </w:r>
    </w:p>
    <w:p w:rsidR="00893D20" w:rsidRPr="00893D20" w:rsidRDefault="004A6E0F">
      <w:pPr>
        <w:rPr>
          <w:rFonts w:ascii="Times New Roman" w:hAnsi="Times New Roman" w:cs="Times New Roman"/>
          <w:sz w:val="28"/>
          <w:szCs w:val="28"/>
        </w:rPr>
      </w:pPr>
      <w:r w:rsidRPr="00893D20">
        <w:rPr>
          <w:rFonts w:ascii="Times New Roman" w:hAnsi="Times New Roman" w:cs="Times New Roman"/>
          <w:sz w:val="28"/>
          <w:szCs w:val="28"/>
        </w:rPr>
        <w:t>- А Розенбаум «Бабий яр</w:t>
      </w:r>
      <w:r w:rsidR="00893D20">
        <w:rPr>
          <w:rFonts w:ascii="Times New Roman" w:hAnsi="Times New Roman" w:cs="Times New Roman"/>
          <w:sz w:val="28"/>
          <w:szCs w:val="28"/>
        </w:rPr>
        <w:t>»,</w:t>
      </w:r>
    </w:p>
    <w:p w:rsidR="00893D20" w:rsidRPr="00893D20" w:rsidRDefault="00893D20">
      <w:pPr>
        <w:rPr>
          <w:rFonts w:ascii="Times New Roman" w:hAnsi="Times New Roman" w:cs="Times New Roman"/>
          <w:sz w:val="28"/>
          <w:szCs w:val="28"/>
        </w:rPr>
      </w:pPr>
      <w:r w:rsidRPr="00893D20">
        <w:rPr>
          <w:rFonts w:ascii="Times New Roman" w:hAnsi="Times New Roman" w:cs="Times New Roman"/>
          <w:sz w:val="28"/>
          <w:szCs w:val="28"/>
        </w:rPr>
        <w:t xml:space="preserve">- Е </w:t>
      </w:r>
      <w:proofErr w:type="spellStart"/>
      <w:r w:rsidRPr="00893D20">
        <w:rPr>
          <w:rFonts w:ascii="Times New Roman" w:hAnsi="Times New Roman" w:cs="Times New Roman"/>
          <w:sz w:val="28"/>
          <w:szCs w:val="28"/>
        </w:rPr>
        <w:t>евтушенко</w:t>
      </w:r>
      <w:proofErr w:type="spellEnd"/>
      <w:r w:rsidRPr="00893D2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Бабий я</w:t>
      </w:r>
      <w:r w:rsidRPr="00893D20">
        <w:rPr>
          <w:rFonts w:ascii="Times New Roman" w:hAnsi="Times New Roman" w:cs="Times New Roman"/>
          <w:sz w:val="28"/>
          <w:szCs w:val="28"/>
        </w:rPr>
        <w:t>р»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93D20" w:rsidRPr="00893D20" w:rsidRDefault="00893D20">
      <w:pPr>
        <w:rPr>
          <w:rFonts w:ascii="Times New Roman" w:hAnsi="Times New Roman" w:cs="Times New Roman"/>
          <w:sz w:val="28"/>
          <w:szCs w:val="28"/>
        </w:rPr>
      </w:pPr>
      <w:r w:rsidRPr="00893D2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93D20">
        <w:rPr>
          <w:rFonts w:ascii="Times New Roman" w:hAnsi="Times New Roman" w:cs="Times New Roman"/>
          <w:sz w:val="28"/>
          <w:szCs w:val="28"/>
        </w:rPr>
        <w:t>И.Эренбург</w:t>
      </w:r>
      <w:proofErr w:type="spellEnd"/>
      <w:r w:rsidRPr="00893D20">
        <w:rPr>
          <w:rFonts w:ascii="Times New Roman" w:hAnsi="Times New Roman" w:cs="Times New Roman"/>
          <w:sz w:val="28"/>
          <w:szCs w:val="28"/>
        </w:rPr>
        <w:t xml:space="preserve"> «Бабий яр»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A6E0F" w:rsidRDefault="00893D20">
      <w:r w:rsidRPr="00893D2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93D20">
        <w:rPr>
          <w:rFonts w:ascii="Times New Roman" w:hAnsi="Times New Roman" w:cs="Times New Roman"/>
          <w:sz w:val="28"/>
          <w:szCs w:val="28"/>
        </w:rPr>
        <w:t>М.Бажан</w:t>
      </w:r>
      <w:proofErr w:type="spellEnd"/>
      <w:r w:rsidRPr="00893D20">
        <w:rPr>
          <w:rFonts w:ascii="Times New Roman" w:hAnsi="Times New Roman" w:cs="Times New Roman"/>
          <w:sz w:val="28"/>
          <w:szCs w:val="28"/>
        </w:rPr>
        <w:t xml:space="preserve"> «Бабий яр»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4A6E0F" w:rsidRPr="00893D20">
        <w:rPr>
          <w:rFonts w:ascii="Times New Roman" w:hAnsi="Times New Roman" w:cs="Times New Roman"/>
          <w:sz w:val="28"/>
          <w:szCs w:val="28"/>
        </w:rPr>
        <w:br/>
      </w:r>
    </w:p>
    <w:p w:rsidR="00E226B5" w:rsidRDefault="00E226B5" w:rsidP="00EB4F61">
      <w:pPr>
        <w:spacing w:after="0"/>
      </w:pPr>
      <w:r w:rsidRPr="00893D20">
        <w:rPr>
          <w:rFonts w:ascii="Times New Roman" w:hAnsi="Times New Roman" w:cs="Times New Roman"/>
          <w:b/>
          <w:sz w:val="40"/>
          <w:szCs w:val="40"/>
        </w:rPr>
        <w:lastRenderedPageBreak/>
        <w:t>...Встань и пройди по городу резни,</w:t>
      </w:r>
      <w:r w:rsidRPr="00893D20">
        <w:rPr>
          <w:rFonts w:ascii="Times New Roman" w:hAnsi="Times New Roman" w:cs="Times New Roman"/>
          <w:b/>
          <w:sz w:val="40"/>
          <w:szCs w:val="40"/>
        </w:rPr>
        <w:br/>
        <w:t>И тронь своей рукой, и закрепи во взорах</w:t>
      </w:r>
      <w:r w:rsidRPr="00893D20">
        <w:rPr>
          <w:rFonts w:ascii="Times New Roman" w:hAnsi="Times New Roman" w:cs="Times New Roman"/>
          <w:b/>
          <w:sz w:val="40"/>
          <w:szCs w:val="40"/>
        </w:rPr>
        <w:br/>
        <w:t>Присохший на стволах и камнях и заборах</w:t>
      </w:r>
      <w:r w:rsidRPr="00893D20">
        <w:rPr>
          <w:rFonts w:ascii="Times New Roman" w:hAnsi="Times New Roman" w:cs="Times New Roman"/>
          <w:b/>
          <w:sz w:val="40"/>
          <w:szCs w:val="40"/>
        </w:rPr>
        <w:br/>
        <w:t>Остылый мозг и кровь комками; то – они.</w:t>
      </w:r>
      <w:r w:rsidRPr="00893D20">
        <w:rPr>
          <w:rFonts w:ascii="Times New Roman" w:hAnsi="Times New Roman" w:cs="Times New Roman"/>
          <w:b/>
          <w:sz w:val="40"/>
          <w:szCs w:val="40"/>
        </w:rPr>
        <w:br/>
      </w:r>
      <w:r w:rsidRPr="00893D20">
        <w:rPr>
          <w:rFonts w:ascii="Times New Roman" w:hAnsi="Times New Roman" w:cs="Times New Roman"/>
          <w:b/>
          <w:sz w:val="40"/>
          <w:szCs w:val="40"/>
        </w:rPr>
        <w:br/>
        <w:t>... И рви себя, горя бессильным гневом,</w:t>
      </w:r>
      <w:r w:rsidRPr="00893D20">
        <w:rPr>
          <w:rFonts w:ascii="Times New Roman" w:hAnsi="Times New Roman" w:cs="Times New Roman"/>
          <w:b/>
          <w:sz w:val="40"/>
          <w:szCs w:val="40"/>
        </w:rPr>
        <w:br/>
        <w:t>За волосы, и плачь, и зверем вой -</w:t>
      </w:r>
      <w:r w:rsidRPr="00893D20">
        <w:rPr>
          <w:rFonts w:ascii="Times New Roman" w:hAnsi="Times New Roman" w:cs="Times New Roman"/>
          <w:b/>
          <w:sz w:val="40"/>
          <w:szCs w:val="40"/>
        </w:rPr>
        <w:br/>
        <w:t>И вьюга скроет вопль безумный твой</w:t>
      </w:r>
      <w:r w:rsidRPr="00893D20">
        <w:rPr>
          <w:rFonts w:ascii="Times New Roman" w:hAnsi="Times New Roman" w:cs="Times New Roman"/>
          <w:b/>
          <w:sz w:val="40"/>
          <w:szCs w:val="40"/>
        </w:rPr>
        <w:br/>
        <w:t>Своим насмешливым напевом...</w:t>
      </w:r>
      <w:r w:rsidRPr="00893D20">
        <w:rPr>
          <w:rFonts w:ascii="Times New Roman" w:hAnsi="Times New Roman" w:cs="Times New Roman"/>
          <w:b/>
          <w:sz w:val="40"/>
          <w:szCs w:val="40"/>
        </w:rPr>
        <w:br/>
      </w:r>
      <w:r w:rsidRPr="00EB4F61">
        <w:rPr>
          <w:b/>
        </w:rPr>
        <w:t>Хаим-</w:t>
      </w:r>
      <w:proofErr w:type="spellStart"/>
      <w:r w:rsidRPr="00EB4F61">
        <w:rPr>
          <w:b/>
        </w:rPr>
        <w:t>Нахман</w:t>
      </w:r>
      <w:proofErr w:type="spellEnd"/>
      <w:r w:rsidRPr="00EB4F61">
        <w:rPr>
          <w:b/>
        </w:rPr>
        <w:t xml:space="preserve"> Бялик, «Сказание о погроме»,</w:t>
      </w:r>
      <w:r w:rsidRPr="00EB4F61">
        <w:rPr>
          <w:b/>
        </w:rPr>
        <w:br/>
        <w:t xml:space="preserve">1904, перевод - </w:t>
      </w:r>
      <w:proofErr w:type="spellStart"/>
      <w:r w:rsidRPr="00EB4F61">
        <w:rPr>
          <w:b/>
        </w:rPr>
        <w:t>В.Жаботинский</w:t>
      </w:r>
      <w:proofErr w:type="spellEnd"/>
    </w:p>
    <w:p w:rsidR="00E226B5" w:rsidRDefault="00E226B5"/>
    <w:p w:rsidR="00893D20" w:rsidRDefault="00893D20" w:rsidP="00E226B5">
      <w:pPr>
        <w:spacing w:after="0"/>
        <w:rPr>
          <w:b/>
        </w:rPr>
      </w:pPr>
    </w:p>
    <w:p w:rsidR="00E226B5" w:rsidRPr="00E226B5" w:rsidRDefault="00E226B5" w:rsidP="00E226B5">
      <w:pPr>
        <w:spacing w:after="0"/>
        <w:rPr>
          <w:b/>
        </w:rPr>
      </w:pPr>
      <w:bookmarkStart w:id="0" w:name="_GoBack"/>
      <w:bookmarkEnd w:id="0"/>
      <w:proofErr w:type="spellStart"/>
      <w:r w:rsidRPr="00E226B5">
        <w:rPr>
          <w:b/>
        </w:rPr>
        <w:lastRenderedPageBreak/>
        <w:t>Виноградненский</w:t>
      </w:r>
      <w:proofErr w:type="spellEnd"/>
      <w:r w:rsidRPr="00E226B5">
        <w:rPr>
          <w:b/>
        </w:rPr>
        <w:t xml:space="preserve"> отдел     </w:t>
      </w:r>
      <w:r w:rsidR="00893D20">
        <w:rPr>
          <w:b/>
        </w:rPr>
        <w:t xml:space="preserve">                          12+</w:t>
      </w:r>
    </w:p>
    <w:p w:rsidR="00E226B5" w:rsidRPr="00E226B5" w:rsidRDefault="00E226B5" w:rsidP="00E226B5">
      <w:pPr>
        <w:spacing w:after="0"/>
        <w:rPr>
          <w:b/>
        </w:rPr>
      </w:pPr>
      <w:r w:rsidRPr="00E226B5">
        <w:rPr>
          <w:b/>
        </w:rPr>
        <w:t xml:space="preserve">МБУК ВР «МЦБ» </w:t>
      </w:r>
      <w:proofErr w:type="spellStart"/>
      <w:r w:rsidRPr="00E226B5">
        <w:rPr>
          <w:b/>
        </w:rPr>
        <w:t>им.М.В.Наумова</w:t>
      </w:r>
      <w:proofErr w:type="spellEnd"/>
    </w:p>
    <w:p w:rsidR="00E226B5" w:rsidRDefault="00E226B5"/>
    <w:p w:rsidR="00E226B5" w:rsidRDefault="00E226B5" w:rsidP="00E226B5">
      <w:pPr>
        <w:rPr>
          <w:rFonts w:ascii="a_AssuanTitulStrDst" w:hAnsi="a_AssuanTitulStrDst"/>
          <w:color w:val="FF0000"/>
          <w:sz w:val="32"/>
          <w:szCs w:val="32"/>
        </w:rPr>
      </w:pPr>
      <w:r>
        <w:t xml:space="preserve">                      </w:t>
      </w:r>
      <w:r w:rsidRPr="00E226B5">
        <w:rPr>
          <w:rFonts w:ascii="a_AssuanTitulStrDst" w:hAnsi="a_AssuanTitulStrDst"/>
          <w:color w:val="FF0000"/>
          <w:sz w:val="32"/>
          <w:szCs w:val="32"/>
        </w:rPr>
        <w:t>«</w:t>
      </w:r>
      <w:r w:rsidRPr="00E226B5">
        <w:rPr>
          <w:rFonts w:ascii="a_AssuanTitulStrDst" w:hAnsi="a_AssuanTitulStrDst"/>
          <w:color w:val="FF0000"/>
          <w:sz w:val="40"/>
          <w:szCs w:val="40"/>
        </w:rPr>
        <w:t>Бабий Яр</w:t>
      </w:r>
      <w:r w:rsidRPr="00E226B5">
        <w:rPr>
          <w:rFonts w:ascii="a_AssuanTitulStrDst" w:hAnsi="a_AssuanTitulStrDst"/>
          <w:color w:val="FF0000"/>
          <w:sz w:val="32"/>
          <w:szCs w:val="32"/>
        </w:rPr>
        <w:t xml:space="preserve"> – </w:t>
      </w:r>
    </w:p>
    <w:p w:rsidR="00E226B5" w:rsidRPr="00E226B5" w:rsidRDefault="00E226B5" w:rsidP="00E226B5">
      <w:pPr>
        <w:jc w:val="center"/>
        <w:rPr>
          <w:rFonts w:ascii="a_AssuanTitulStrDst" w:hAnsi="a_AssuanTitulStrDst"/>
          <w:color w:val="FF0000"/>
          <w:sz w:val="32"/>
          <w:szCs w:val="32"/>
        </w:rPr>
      </w:pPr>
      <w:r w:rsidRPr="00E226B5">
        <w:rPr>
          <w:rFonts w:ascii="a_AssuanTitulStrDst" w:hAnsi="a_AssuanTitulStrDst"/>
          <w:color w:val="FF0000"/>
          <w:sz w:val="32"/>
          <w:szCs w:val="32"/>
        </w:rPr>
        <w:t>трагедия и боль,</w:t>
      </w:r>
      <w:r w:rsidR="00893D20">
        <w:rPr>
          <w:rFonts w:ascii="a_AssuanTitulStrDst" w:hAnsi="a_AssuanTitulStrDst"/>
          <w:color w:val="FF0000"/>
          <w:sz w:val="32"/>
          <w:szCs w:val="32"/>
        </w:rPr>
        <w:t xml:space="preserve"> </w:t>
      </w:r>
      <w:r w:rsidRPr="00E226B5">
        <w:rPr>
          <w:rFonts w:ascii="a_AssuanTitulStrDst" w:hAnsi="a_AssuanTitulStrDst"/>
          <w:color w:val="FF0000"/>
          <w:sz w:val="32"/>
          <w:szCs w:val="32"/>
        </w:rPr>
        <w:t>Память и беспамятство…»</w:t>
      </w:r>
    </w:p>
    <w:p w:rsidR="00E226B5" w:rsidRDefault="00E226B5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8F56FA8" wp14:editId="6AC9366D">
            <wp:simplePos x="0" y="0"/>
            <wp:positionH relativeFrom="column">
              <wp:posOffset>-138430</wp:posOffset>
            </wp:positionH>
            <wp:positionV relativeFrom="paragraph">
              <wp:posOffset>74295</wp:posOffset>
            </wp:positionV>
            <wp:extent cx="3295650" cy="2468245"/>
            <wp:effectExtent l="0" t="0" r="0" b="8255"/>
            <wp:wrapTight wrapText="bothSides">
              <wp:wrapPolygon edited="0">
                <wp:start x="0" y="0"/>
                <wp:lineTo x="0" y="21506"/>
                <wp:lineTo x="21475" y="21506"/>
                <wp:lineTo x="21475" y="0"/>
                <wp:lineTo x="0" y="0"/>
              </wp:wrapPolygon>
            </wp:wrapTight>
            <wp:docPr id="1" name="Рисунок 1" descr="https://zanews.ru/uploads/posts/2017-09/vlasti-ukrainy-vystupili-s-zayavleniyami-v-den-76-y-godovschiny-tragedii-babego-yar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anews.ru/uploads/posts/2017-09/vlasti-ukrainy-vystupili-s-zayavleniyami-v-den-76-y-godovschiny-tragedii-babego-yara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46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26B5" w:rsidRPr="00E226B5" w:rsidRDefault="00E226B5" w:rsidP="00E226B5">
      <w:pPr>
        <w:jc w:val="right"/>
        <w:rPr>
          <w:b/>
        </w:rPr>
      </w:pPr>
      <w:r w:rsidRPr="00E226B5">
        <w:rPr>
          <w:b/>
        </w:rPr>
        <w:t xml:space="preserve">Подготовила библиотекарь </w:t>
      </w:r>
      <w:r w:rsidRPr="00E226B5">
        <w:rPr>
          <w:b/>
          <w:lang w:val="en-US"/>
        </w:rPr>
        <w:t>II</w:t>
      </w:r>
      <w:r w:rsidRPr="00E226B5">
        <w:rPr>
          <w:b/>
        </w:rPr>
        <w:t xml:space="preserve"> категории Мелихова Л.И.</w:t>
      </w:r>
    </w:p>
    <w:p w:rsidR="00E226B5" w:rsidRDefault="00E226B5"/>
    <w:p w:rsidR="00E226B5" w:rsidRDefault="00E226B5"/>
    <w:p w:rsidR="00E226B5" w:rsidRDefault="00E226B5" w:rsidP="00E226B5">
      <w:pPr>
        <w:jc w:val="center"/>
        <w:rPr>
          <w:b/>
        </w:rPr>
      </w:pPr>
      <w:r w:rsidRPr="00E226B5">
        <w:rPr>
          <w:b/>
        </w:rPr>
        <w:t>2020 г.</w:t>
      </w:r>
    </w:p>
    <w:p w:rsidR="00E226B5" w:rsidRDefault="00E226B5" w:rsidP="00E226B5">
      <w:pPr>
        <w:jc w:val="center"/>
        <w:rPr>
          <w:b/>
        </w:rPr>
      </w:pPr>
    </w:p>
    <w:p w:rsidR="00EB4F61" w:rsidRPr="00EB4F61" w:rsidRDefault="001B6566" w:rsidP="00893D20">
      <w:pPr>
        <w:jc w:val="center"/>
        <w:rPr>
          <w:rFonts w:ascii="a_AssuanTitulStrDst" w:eastAsia="Times New Roman" w:hAnsi="a_AssuanTitulStrDst" w:cs="Times New Roman"/>
          <w:color w:val="FF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6C77450F" wp14:editId="36A14317">
            <wp:simplePos x="0" y="0"/>
            <wp:positionH relativeFrom="column">
              <wp:posOffset>233680</wp:posOffset>
            </wp:positionH>
            <wp:positionV relativeFrom="paragraph">
              <wp:posOffset>747395</wp:posOffset>
            </wp:positionV>
            <wp:extent cx="2381885" cy="1743710"/>
            <wp:effectExtent l="0" t="0" r="0" b="8890"/>
            <wp:wrapTight wrapText="bothSides">
              <wp:wrapPolygon edited="0">
                <wp:start x="0" y="0"/>
                <wp:lineTo x="0" y="21474"/>
                <wp:lineTo x="21421" y="21474"/>
                <wp:lineTo x="21421" y="0"/>
                <wp:lineTo x="0" y="0"/>
              </wp:wrapPolygon>
            </wp:wrapTight>
            <wp:docPr id="9" name="Рисунок 9" descr="hello_html_41155a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ello_html_41155acf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174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4F61" w:rsidRPr="001B6566">
        <w:rPr>
          <w:rFonts w:ascii="a_AssuanTitulStrDst" w:hAnsi="a_AssuanTitulStrDst"/>
          <w:b/>
          <w:color w:val="FF0000"/>
          <w:sz w:val="28"/>
          <w:szCs w:val="28"/>
        </w:rPr>
        <w:t xml:space="preserve">Бабий Яр </w:t>
      </w:r>
      <w:proofErr w:type="spellStart"/>
      <w:r w:rsidR="00EB4F61" w:rsidRPr="001B6566">
        <w:rPr>
          <w:rFonts w:ascii="a_AssuanTitulStrDst" w:hAnsi="a_AssuanTitulStrDst"/>
          <w:b/>
          <w:color w:val="FF0000"/>
          <w:sz w:val="28"/>
          <w:szCs w:val="28"/>
        </w:rPr>
        <w:t>незря</w:t>
      </w:r>
      <w:proofErr w:type="spellEnd"/>
      <w:r w:rsidR="00EB4F61" w:rsidRPr="001B6566">
        <w:rPr>
          <w:rFonts w:ascii="a_AssuanTitulStrDst" w:hAnsi="a_AssuanTitulStrDst"/>
          <w:b/>
          <w:color w:val="FF0000"/>
          <w:sz w:val="28"/>
          <w:szCs w:val="28"/>
        </w:rPr>
        <w:t xml:space="preserve"> называют кровавым кошмаром на окраине Киева.</w:t>
      </w:r>
    </w:p>
    <w:p w:rsidR="001B6566" w:rsidRDefault="001B6566" w:rsidP="00EB4F61">
      <w:pPr>
        <w:shd w:val="clear" w:color="auto" w:fill="FFFFFF"/>
        <w:spacing w:after="360" w:line="420" w:lineRule="atLeast"/>
        <w:textAlignment w:val="baseline"/>
        <w:outlineLvl w:val="1"/>
        <w:rPr>
          <w:rFonts w:ascii="inherit" w:eastAsia="Times New Roman" w:hAnsi="inherit" w:cs="Times New Roman"/>
          <w:b/>
          <w:bCs/>
          <w:color w:val="222222"/>
          <w:sz w:val="30"/>
          <w:szCs w:val="30"/>
          <w:lang w:eastAsia="ru-RU"/>
        </w:rPr>
      </w:pPr>
    </w:p>
    <w:p w:rsidR="001B6566" w:rsidRDefault="001B6566" w:rsidP="00EB4F61">
      <w:pPr>
        <w:shd w:val="clear" w:color="auto" w:fill="FFFFFF"/>
        <w:spacing w:after="360" w:line="420" w:lineRule="atLeast"/>
        <w:textAlignment w:val="baseline"/>
        <w:outlineLvl w:val="1"/>
        <w:rPr>
          <w:rFonts w:ascii="inherit" w:eastAsia="Times New Roman" w:hAnsi="inherit" w:cs="Times New Roman"/>
          <w:b/>
          <w:bCs/>
          <w:color w:val="222222"/>
          <w:sz w:val="30"/>
          <w:szCs w:val="30"/>
          <w:lang w:eastAsia="ru-RU"/>
        </w:rPr>
      </w:pPr>
    </w:p>
    <w:p w:rsidR="001B6566" w:rsidRDefault="001B6566" w:rsidP="00EB4F61">
      <w:pPr>
        <w:shd w:val="clear" w:color="auto" w:fill="FFFFFF"/>
        <w:spacing w:after="360" w:line="420" w:lineRule="atLeast"/>
        <w:textAlignment w:val="baseline"/>
        <w:outlineLvl w:val="1"/>
        <w:rPr>
          <w:rFonts w:ascii="inherit" w:eastAsia="Times New Roman" w:hAnsi="inherit" w:cs="Times New Roman"/>
          <w:b/>
          <w:bCs/>
          <w:color w:val="222222"/>
          <w:sz w:val="30"/>
          <w:szCs w:val="30"/>
          <w:lang w:eastAsia="ru-RU"/>
        </w:rPr>
      </w:pPr>
    </w:p>
    <w:p w:rsidR="001B6566" w:rsidRDefault="001B6566" w:rsidP="00EB4F61">
      <w:pPr>
        <w:shd w:val="clear" w:color="auto" w:fill="FFFFFF"/>
        <w:spacing w:after="360" w:line="420" w:lineRule="atLeast"/>
        <w:textAlignment w:val="baseline"/>
        <w:outlineLvl w:val="1"/>
        <w:rPr>
          <w:rFonts w:ascii="inherit" w:eastAsia="Times New Roman" w:hAnsi="inherit" w:cs="Times New Roman"/>
          <w:b/>
          <w:bCs/>
          <w:color w:val="222222"/>
          <w:sz w:val="30"/>
          <w:szCs w:val="30"/>
          <w:lang w:eastAsia="ru-RU"/>
        </w:rPr>
      </w:pPr>
    </w:p>
    <w:p w:rsidR="00EB4F61" w:rsidRPr="00EB4F61" w:rsidRDefault="00EB4F61" w:rsidP="00DE4FD9">
      <w:pPr>
        <w:shd w:val="clear" w:color="auto" w:fill="FFFFFF"/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222222"/>
          <w:sz w:val="30"/>
          <w:szCs w:val="30"/>
          <w:lang w:eastAsia="ru-RU"/>
        </w:rPr>
      </w:pPr>
      <w:r w:rsidRPr="00EB4F61">
        <w:rPr>
          <w:rFonts w:ascii="inherit" w:eastAsia="Times New Roman" w:hAnsi="inherit" w:cs="Times New Roman"/>
          <w:b/>
          <w:bCs/>
          <w:color w:val="222222"/>
          <w:sz w:val="30"/>
          <w:szCs w:val="30"/>
          <w:lang w:eastAsia="ru-RU"/>
        </w:rPr>
        <w:t>29 сентября 1941 года на окраине Киева начались массовые расстрелы еврейского населения. Вслед за евреями стали расстреливать цыган, коммунистов-подпольщиков и советских военнопленных. Расстрелы в Бабьем Яре не были первыми массовыми казнями, но стали самой масштабной на тот момент нацистской акцией по числу единовременных жертв.</w:t>
      </w:r>
    </w:p>
    <w:p w:rsidR="00DE4FD9" w:rsidRDefault="00DE4FD9" w:rsidP="00DE4FD9">
      <w:pPr>
        <w:shd w:val="clear" w:color="auto" w:fill="FFFFFF"/>
        <w:spacing w:after="0" w:line="240" w:lineRule="auto"/>
        <w:ind w:left="-284" w:firstLine="142"/>
        <w:textAlignment w:val="baseline"/>
        <w:rPr>
          <w:rFonts w:ascii="inherit" w:eastAsia="Times New Roman" w:hAnsi="inherit" w:cs="Times New Roman"/>
          <w:b/>
          <w:color w:val="222222"/>
          <w:sz w:val="27"/>
          <w:szCs w:val="27"/>
          <w:lang w:eastAsia="ru-RU"/>
        </w:rPr>
      </w:pPr>
      <w:r>
        <w:rPr>
          <w:rFonts w:ascii="inherit" w:eastAsia="Times New Roman" w:hAnsi="inherit" w:cs="Times New Roman"/>
          <w:b/>
          <w:color w:val="222222"/>
          <w:sz w:val="27"/>
          <w:szCs w:val="27"/>
          <w:lang w:eastAsia="ru-RU"/>
        </w:rPr>
        <w:t xml:space="preserve">     </w:t>
      </w:r>
      <w:r w:rsidR="00EB4F61" w:rsidRPr="00EB4F61">
        <w:rPr>
          <w:rFonts w:ascii="inherit" w:eastAsia="Times New Roman" w:hAnsi="inherit" w:cs="Times New Roman"/>
          <w:b/>
          <w:color w:val="222222"/>
          <w:sz w:val="27"/>
          <w:szCs w:val="27"/>
          <w:lang w:eastAsia="ru-RU"/>
        </w:rPr>
        <w:t xml:space="preserve">До начала войны в Киеве существовала большая еврейская община. Но к тому моменту, когда немцы овладели городом, 2/3 из них </w:t>
      </w:r>
      <w:r w:rsidR="00EB4F61" w:rsidRPr="00EB4F61">
        <w:rPr>
          <w:rFonts w:ascii="inherit" w:eastAsia="Times New Roman" w:hAnsi="inherit" w:cs="Times New Roman"/>
          <w:b/>
          <w:color w:val="222222"/>
          <w:sz w:val="27"/>
          <w:szCs w:val="27"/>
          <w:lang w:eastAsia="ru-RU"/>
        </w:rPr>
        <w:lastRenderedPageBreak/>
        <w:t>успели эвакуироваться. Хотя слухи о но</w:t>
      </w:r>
      <w:r>
        <w:rPr>
          <w:rFonts w:ascii="inherit" w:eastAsia="Times New Roman" w:hAnsi="inherit" w:cs="Times New Roman"/>
          <w:b/>
          <w:color w:val="222222"/>
          <w:sz w:val="27"/>
          <w:szCs w:val="27"/>
          <w:lang w:eastAsia="ru-RU"/>
        </w:rPr>
        <w:t>вом немецком отношении к евреям</w:t>
      </w:r>
    </w:p>
    <w:p w:rsidR="00AD7525" w:rsidRPr="00EB4F61" w:rsidRDefault="00EB4F61" w:rsidP="00DE4FD9">
      <w:pPr>
        <w:shd w:val="clear" w:color="auto" w:fill="FFFFFF"/>
        <w:spacing w:after="0" w:line="240" w:lineRule="auto"/>
        <w:ind w:left="-284"/>
        <w:textAlignment w:val="baseline"/>
        <w:rPr>
          <w:rFonts w:ascii="inherit" w:eastAsia="Times New Roman" w:hAnsi="inherit" w:cs="Times New Roman"/>
          <w:b/>
          <w:color w:val="222222"/>
          <w:sz w:val="27"/>
          <w:szCs w:val="27"/>
          <w:lang w:eastAsia="ru-RU"/>
        </w:rPr>
      </w:pPr>
      <w:r w:rsidRPr="00EB4F61">
        <w:rPr>
          <w:rFonts w:ascii="inherit" w:eastAsia="Times New Roman" w:hAnsi="inherit" w:cs="Times New Roman"/>
          <w:b/>
          <w:color w:val="222222"/>
          <w:sz w:val="27"/>
          <w:szCs w:val="27"/>
          <w:lang w:eastAsia="ru-RU"/>
        </w:rPr>
        <w:t>ходили, некоторые предпочитали им не верить, считая, что их распускают коммунисты.</w:t>
      </w:r>
      <w:r w:rsidR="00AD7525" w:rsidRPr="00DE4FD9">
        <w:rPr>
          <w:rFonts w:ascii="inherit" w:eastAsia="Times New Roman" w:hAnsi="inherit" w:cs="Times New Roman"/>
          <w:b/>
          <w:color w:val="222222"/>
          <w:sz w:val="27"/>
          <w:szCs w:val="27"/>
          <w:lang w:eastAsia="ru-RU"/>
        </w:rPr>
        <w:t xml:space="preserve"> </w:t>
      </w:r>
      <w:r w:rsidR="00AD7525" w:rsidRPr="00EB4F61">
        <w:rPr>
          <w:rFonts w:ascii="inherit" w:eastAsia="Times New Roman" w:hAnsi="inherit" w:cs="Times New Roman"/>
          <w:b/>
          <w:color w:val="222222"/>
          <w:sz w:val="27"/>
          <w:szCs w:val="27"/>
          <w:lang w:eastAsia="ru-RU"/>
        </w:rPr>
        <w:t xml:space="preserve">27 сентября по всему городу были расклеены объявления, в которых всем евреям Киева предписывалось утром 29 сентября явиться на угол </w:t>
      </w:r>
      <w:proofErr w:type="spellStart"/>
      <w:r w:rsidR="00AD7525" w:rsidRPr="00EB4F61">
        <w:rPr>
          <w:rFonts w:ascii="inherit" w:eastAsia="Times New Roman" w:hAnsi="inherit" w:cs="Times New Roman"/>
          <w:b/>
          <w:color w:val="222222"/>
          <w:sz w:val="27"/>
          <w:szCs w:val="27"/>
          <w:lang w:eastAsia="ru-RU"/>
        </w:rPr>
        <w:t>Мельниковской</w:t>
      </w:r>
      <w:proofErr w:type="spellEnd"/>
      <w:r w:rsidR="00AD7525" w:rsidRPr="00EB4F61">
        <w:rPr>
          <w:rFonts w:ascii="inherit" w:eastAsia="Times New Roman" w:hAnsi="inherit" w:cs="Times New Roman"/>
          <w:b/>
          <w:color w:val="222222"/>
          <w:sz w:val="27"/>
          <w:szCs w:val="27"/>
          <w:lang w:eastAsia="ru-RU"/>
        </w:rPr>
        <w:t xml:space="preserve"> и </w:t>
      </w:r>
      <w:proofErr w:type="spellStart"/>
      <w:r w:rsidR="00AD7525" w:rsidRPr="00EB4F61">
        <w:rPr>
          <w:rFonts w:ascii="inherit" w:eastAsia="Times New Roman" w:hAnsi="inherit" w:cs="Times New Roman"/>
          <w:b/>
          <w:color w:val="222222"/>
          <w:sz w:val="27"/>
          <w:szCs w:val="27"/>
          <w:lang w:eastAsia="ru-RU"/>
        </w:rPr>
        <w:t>Дохтуровской</w:t>
      </w:r>
      <w:proofErr w:type="spellEnd"/>
      <w:r w:rsidR="00AD7525" w:rsidRPr="00EB4F61">
        <w:rPr>
          <w:rFonts w:ascii="inherit" w:eastAsia="Times New Roman" w:hAnsi="inherit" w:cs="Times New Roman"/>
          <w:b/>
          <w:color w:val="222222"/>
          <w:sz w:val="27"/>
          <w:szCs w:val="27"/>
          <w:lang w:eastAsia="ru-RU"/>
        </w:rPr>
        <w:t xml:space="preserve"> улиц. При себе они должны были иметь документы, тёплые вещи и ценности. Не </w:t>
      </w:r>
      <w:proofErr w:type="gramStart"/>
      <w:r w:rsidR="00AD7525" w:rsidRPr="00EB4F61">
        <w:rPr>
          <w:rFonts w:ascii="inherit" w:eastAsia="Times New Roman" w:hAnsi="inherit" w:cs="Times New Roman"/>
          <w:b/>
          <w:color w:val="222222"/>
          <w:sz w:val="27"/>
          <w:szCs w:val="27"/>
          <w:lang w:eastAsia="ru-RU"/>
        </w:rPr>
        <w:t>исполнившим</w:t>
      </w:r>
      <w:proofErr w:type="gramEnd"/>
      <w:r w:rsidR="00AD7525" w:rsidRPr="00EB4F61">
        <w:rPr>
          <w:rFonts w:ascii="inherit" w:eastAsia="Times New Roman" w:hAnsi="inherit" w:cs="Times New Roman"/>
          <w:b/>
          <w:color w:val="222222"/>
          <w:sz w:val="27"/>
          <w:szCs w:val="27"/>
          <w:lang w:eastAsia="ru-RU"/>
        </w:rPr>
        <w:t xml:space="preserve"> приказ грозил расстрел.</w:t>
      </w:r>
    </w:p>
    <w:p w:rsidR="00AD7525" w:rsidRPr="00DE4FD9" w:rsidRDefault="00DE4FD9" w:rsidP="00DE4FD9">
      <w:pPr>
        <w:numPr>
          <w:ilvl w:val="0"/>
          <w:numId w:val="2"/>
        </w:numPr>
        <w:spacing w:after="0" w:line="240" w:lineRule="auto"/>
        <w:ind w:left="-360" w:right="-18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53569E62" wp14:editId="3D070445">
            <wp:simplePos x="0" y="0"/>
            <wp:positionH relativeFrom="column">
              <wp:posOffset>-314325</wp:posOffset>
            </wp:positionH>
            <wp:positionV relativeFrom="paragraph">
              <wp:posOffset>26035</wp:posOffset>
            </wp:positionV>
            <wp:extent cx="2959100" cy="2008505"/>
            <wp:effectExtent l="0" t="0" r="0" b="0"/>
            <wp:wrapTight wrapText="bothSides">
              <wp:wrapPolygon edited="0">
                <wp:start x="0" y="0"/>
                <wp:lineTo x="0" y="21306"/>
                <wp:lineTo x="21415" y="21306"/>
                <wp:lineTo x="21415" y="0"/>
                <wp:lineTo x="0" y="0"/>
              </wp:wrapPolygon>
            </wp:wrapTight>
            <wp:docPr id="5" name="Рисунок 5" descr="https://static.life.ru/posts/2017/09/1047756/42edc78d7384f023cfabced87d05c4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tatic.life.ru/posts/2017/09/1047756/42edc78d7384f023cfabced87d05c48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00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4F61" w:rsidRPr="00DE4FD9">
        <w:rPr>
          <w:b/>
        </w:rPr>
        <w:t xml:space="preserve"> </w:t>
      </w:r>
      <w:r w:rsidR="00AD7525" w:rsidRPr="00AD7525">
        <w:rPr>
          <w:rFonts w:ascii="inherit" w:eastAsia="Times New Roman" w:hAnsi="inherit" w:cs="Times New Roman"/>
          <w:b/>
          <w:color w:val="222222"/>
          <w:sz w:val="27"/>
          <w:szCs w:val="27"/>
          <w:lang w:eastAsia="ru-RU"/>
        </w:rPr>
        <w:t xml:space="preserve">Чтобы исключить возможные проявления паники и неподчинения, немцы прибегли к любимому приему — дезинформации. Через дворников, управдомов, раввинов и людей, имеющих влияние в общине, была передана информация о том, что евреи будут вывезены из </w:t>
      </w:r>
      <w:proofErr w:type="spellStart"/>
      <w:r w:rsidR="00AD7525" w:rsidRPr="00AD7525">
        <w:rPr>
          <w:rFonts w:ascii="inherit" w:eastAsia="Times New Roman" w:hAnsi="inherit" w:cs="Times New Roman"/>
          <w:b/>
          <w:color w:val="222222"/>
          <w:sz w:val="27"/>
          <w:szCs w:val="27"/>
          <w:lang w:eastAsia="ru-RU"/>
        </w:rPr>
        <w:t>Киева</w:t>
      </w:r>
      <w:proofErr w:type="gramStart"/>
      <w:r w:rsidR="00AD7525" w:rsidRPr="00AD7525">
        <w:rPr>
          <w:rFonts w:ascii="inherit" w:eastAsia="Times New Roman" w:hAnsi="inherit" w:cs="Times New Roman"/>
          <w:b/>
          <w:color w:val="222222"/>
          <w:sz w:val="27"/>
          <w:szCs w:val="27"/>
          <w:lang w:eastAsia="ru-RU"/>
        </w:rPr>
        <w:t>.</w:t>
      </w:r>
      <w:r w:rsidR="00AD7525" w:rsidRPr="00DE4FD9">
        <w:rPr>
          <w:rFonts w:ascii="inherit" w:eastAsia="Times New Roman" w:hAnsi="inherit" w:cs="Times New Roman"/>
          <w:b/>
          <w:color w:val="222222"/>
          <w:sz w:val="27"/>
          <w:szCs w:val="27"/>
          <w:lang w:eastAsia="ru-RU"/>
        </w:rPr>
        <w:t>С</w:t>
      </w:r>
      <w:proofErr w:type="gramEnd"/>
      <w:r w:rsidR="00AD7525" w:rsidRPr="00DE4FD9">
        <w:rPr>
          <w:rFonts w:ascii="inherit" w:eastAsia="Times New Roman" w:hAnsi="inherit" w:cs="Times New Roman"/>
          <w:b/>
          <w:color w:val="222222"/>
          <w:sz w:val="27"/>
          <w:szCs w:val="27"/>
          <w:lang w:eastAsia="ru-RU"/>
        </w:rPr>
        <w:t>тоит</w:t>
      </w:r>
      <w:proofErr w:type="spellEnd"/>
      <w:r w:rsidR="00AD7525" w:rsidRPr="00DE4FD9">
        <w:rPr>
          <w:rFonts w:ascii="inherit" w:eastAsia="Times New Roman" w:hAnsi="inherit" w:cs="Times New Roman"/>
          <w:b/>
          <w:color w:val="222222"/>
          <w:sz w:val="27"/>
          <w:szCs w:val="27"/>
          <w:lang w:eastAsia="ru-RU"/>
        </w:rPr>
        <w:t xml:space="preserve"> отметить, что даже сами немцы не </w:t>
      </w:r>
      <w:r w:rsidR="00AD7525" w:rsidRPr="00DE4FD9">
        <w:rPr>
          <w:rFonts w:ascii="inherit" w:eastAsia="Times New Roman" w:hAnsi="inherit" w:cs="Times New Roman"/>
          <w:b/>
          <w:color w:val="222222"/>
          <w:sz w:val="27"/>
          <w:szCs w:val="27"/>
          <w:lang w:eastAsia="ru-RU"/>
        </w:rPr>
        <w:lastRenderedPageBreak/>
        <w:t>ожидали, что многие евреев выполнят это предписание и явятся на сборный пункт. Явилось более 30000 евреев.</w:t>
      </w:r>
    </w:p>
    <w:p w:rsidR="00AD7525" w:rsidRPr="00DE4FD9" w:rsidRDefault="00AD7525" w:rsidP="00DE4FD9">
      <w:pPr>
        <w:shd w:val="clear" w:color="auto" w:fill="FFFFFF"/>
        <w:spacing w:after="0" w:line="240" w:lineRule="auto"/>
        <w:ind w:left="-426" w:firstLine="426"/>
        <w:textAlignment w:val="baseline"/>
        <w:rPr>
          <w:rFonts w:ascii="inherit" w:eastAsia="Times New Roman" w:hAnsi="inherit" w:cs="Times New Roman"/>
          <w:b/>
          <w:color w:val="222222"/>
          <w:sz w:val="27"/>
          <w:szCs w:val="27"/>
          <w:lang w:eastAsia="ru-RU"/>
        </w:rPr>
      </w:pPr>
      <w:r w:rsidRPr="00DE4FD9">
        <w:rPr>
          <w:rFonts w:ascii="inherit" w:eastAsia="Times New Roman" w:hAnsi="inherit" w:cs="Times New Roman"/>
          <w:b/>
          <w:color w:val="222222"/>
          <w:sz w:val="27"/>
          <w:szCs w:val="27"/>
          <w:lang w:eastAsia="ru-RU"/>
        </w:rPr>
        <w:t xml:space="preserve">Инициаторами кровавой бойни били 3 человека: военный комендант Киева Курт </w:t>
      </w:r>
      <w:proofErr w:type="spellStart"/>
      <w:r w:rsidRPr="00DE4FD9">
        <w:rPr>
          <w:rFonts w:ascii="inherit" w:eastAsia="Times New Roman" w:hAnsi="inherit" w:cs="Times New Roman"/>
          <w:b/>
          <w:color w:val="222222"/>
          <w:sz w:val="27"/>
          <w:szCs w:val="27"/>
          <w:lang w:eastAsia="ru-RU"/>
        </w:rPr>
        <w:t>Эберхард</w:t>
      </w:r>
      <w:proofErr w:type="spellEnd"/>
      <w:r w:rsidRPr="00DE4FD9">
        <w:rPr>
          <w:rFonts w:ascii="inherit" w:eastAsia="Times New Roman" w:hAnsi="inherit" w:cs="Times New Roman"/>
          <w:b/>
          <w:color w:val="222222"/>
          <w:sz w:val="27"/>
          <w:szCs w:val="27"/>
          <w:lang w:eastAsia="ru-RU"/>
        </w:rPr>
        <w:t xml:space="preserve">, высший руководитель СС и полиции на Юге России Фридрих </w:t>
      </w:r>
      <w:proofErr w:type="spellStart"/>
      <w:r w:rsidRPr="00DE4FD9">
        <w:rPr>
          <w:rFonts w:ascii="inherit" w:eastAsia="Times New Roman" w:hAnsi="inherit" w:cs="Times New Roman"/>
          <w:b/>
          <w:color w:val="222222"/>
          <w:sz w:val="27"/>
          <w:szCs w:val="27"/>
          <w:lang w:eastAsia="ru-RU"/>
        </w:rPr>
        <w:t>Еккельн</w:t>
      </w:r>
      <w:proofErr w:type="spellEnd"/>
      <w:r w:rsidRPr="00DE4FD9">
        <w:rPr>
          <w:rFonts w:ascii="inherit" w:eastAsia="Times New Roman" w:hAnsi="inherit" w:cs="Times New Roman"/>
          <w:b/>
          <w:color w:val="222222"/>
          <w:sz w:val="27"/>
          <w:szCs w:val="27"/>
          <w:lang w:eastAsia="ru-RU"/>
        </w:rPr>
        <w:t xml:space="preserve"> и командир </w:t>
      </w:r>
      <w:proofErr w:type="spellStart"/>
      <w:r w:rsidRPr="00DE4FD9">
        <w:rPr>
          <w:rFonts w:ascii="inherit" w:eastAsia="Times New Roman" w:hAnsi="inherit" w:cs="Times New Roman"/>
          <w:b/>
          <w:color w:val="222222"/>
          <w:sz w:val="27"/>
          <w:szCs w:val="27"/>
          <w:lang w:eastAsia="ru-RU"/>
        </w:rPr>
        <w:t>айнзацгруппы</w:t>
      </w:r>
      <w:proofErr w:type="spellEnd"/>
      <w:r w:rsidRPr="00DE4FD9">
        <w:rPr>
          <w:rFonts w:ascii="inherit" w:eastAsia="Times New Roman" w:hAnsi="inherit" w:cs="Times New Roman"/>
          <w:b/>
          <w:color w:val="222222"/>
          <w:sz w:val="27"/>
          <w:szCs w:val="27"/>
          <w:lang w:eastAsia="ru-RU"/>
        </w:rPr>
        <w:t xml:space="preserve"> «С» Отто Раш.</w:t>
      </w:r>
    </w:p>
    <w:p w:rsidR="00AD7525" w:rsidRPr="00DE4FD9" w:rsidRDefault="00AD7525" w:rsidP="00DE4FD9">
      <w:pPr>
        <w:shd w:val="clear" w:color="auto" w:fill="FFFFFF"/>
        <w:spacing w:after="0" w:line="240" w:lineRule="auto"/>
        <w:ind w:left="-426" w:firstLine="426"/>
        <w:textAlignment w:val="baseline"/>
        <w:rPr>
          <w:rFonts w:ascii="inherit" w:eastAsia="Times New Roman" w:hAnsi="inherit" w:cs="Times New Roman"/>
          <w:b/>
          <w:color w:val="222222"/>
          <w:sz w:val="27"/>
          <w:szCs w:val="27"/>
          <w:lang w:eastAsia="ru-RU"/>
        </w:rPr>
      </w:pPr>
      <w:r w:rsidRPr="00DE4FD9">
        <w:rPr>
          <w:rFonts w:ascii="inherit" w:eastAsia="Times New Roman" w:hAnsi="inherit" w:cs="Times New Roman"/>
          <w:b/>
          <w:color w:val="222222"/>
          <w:sz w:val="27"/>
          <w:szCs w:val="27"/>
          <w:lang w:eastAsia="ru-RU"/>
        </w:rPr>
        <w:t xml:space="preserve">После прохождения кордона жертвы отдавали все свои вещи. Далее их отводили партиями к оврагам, где их поджидали расстрельные </w:t>
      </w:r>
      <w:proofErr w:type="spellStart"/>
      <w:r w:rsidRPr="00DE4FD9">
        <w:rPr>
          <w:rFonts w:ascii="inherit" w:eastAsia="Times New Roman" w:hAnsi="inherit" w:cs="Times New Roman"/>
          <w:b/>
          <w:color w:val="222222"/>
          <w:sz w:val="27"/>
          <w:szCs w:val="27"/>
          <w:lang w:eastAsia="ru-RU"/>
        </w:rPr>
        <w:t>команды</w:t>
      </w:r>
      <w:proofErr w:type="gramStart"/>
      <w:r w:rsidRPr="00DE4FD9">
        <w:rPr>
          <w:rFonts w:ascii="inherit" w:eastAsia="Times New Roman" w:hAnsi="inherit" w:cs="Times New Roman"/>
          <w:b/>
          <w:color w:val="222222"/>
          <w:sz w:val="27"/>
          <w:szCs w:val="27"/>
          <w:lang w:eastAsia="ru-RU"/>
        </w:rPr>
        <w:t>.К</w:t>
      </w:r>
      <w:proofErr w:type="gramEnd"/>
      <w:r w:rsidRPr="00DE4FD9">
        <w:rPr>
          <w:rFonts w:ascii="inherit" w:eastAsia="Times New Roman" w:hAnsi="inherit" w:cs="Times New Roman"/>
          <w:b/>
          <w:color w:val="222222"/>
          <w:sz w:val="27"/>
          <w:szCs w:val="27"/>
          <w:lang w:eastAsia="ru-RU"/>
        </w:rPr>
        <w:t>онвеер</w:t>
      </w:r>
      <w:proofErr w:type="spellEnd"/>
      <w:r w:rsidRPr="00DE4FD9">
        <w:rPr>
          <w:rFonts w:ascii="inherit" w:eastAsia="Times New Roman" w:hAnsi="inherit" w:cs="Times New Roman"/>
          <w:b/>
          <w:color w:val="222222"/>
          <w:sz w:val="27"/>
          <w:szCs w:val="27"/>
          <w:lang w:eastAsia="ru-RU"/>
        </w:rPr>
        <w:t xml:space="preserve"> смерти работал без сбоев.</w:t>
      </w:r>
    </w:p>
    <w:p w:rsidR="001B6566" w:rsidRPr="00DE4FD9" w:rsidRDefault="001B6566" w:rsidP="00DE4FD9">
      <w:pPr>
        <w:shd w:val="clear" w:color="auto" w:fill="FFFFFF"/>
        <w:spacing w:after="0" w:line="240" w:lineRule="auto"/>
        <w:ind w:left="-426" w:firstLine="426"/>
        <w:textAlignment w:val="baseline"/>
        <w:rPr>
          <w:rFonts w:ascii="inherit" w:eastAsia="Times New Roman" w:hAnsi="inherit" w:cs="Times New Roman"/>
          <w:b/>
          <w:color w:val="222222"/>
          <w:sz w:val="27"/>
          <w:szCs w:val="27"/>
          <w:lang w:eastAsia="ru-RU"/>
        </w:rPr>
      </w:pPr>
      <w:r w:rsidRPr="00DE4FD9">
        <w:rPr>
          <w:rFonts w:ascii="inherit" w:eastAsia="Times New Roman" w:hAnsi="inherit" w:cs="Times New Roman"/>
          <w:b/>
          <w:color w:val="222222"/>
          <w:sz w:val="27"/>
          <w:szCs w:val="27"/>
          <w:lang w:eastAsia="ru-RU"/>
        </w:rPr>
        <w:t xml:space="preserve">В первый день расстрелы проходили с утра до 18 часов вечера. В этот день было расстреляно 11-12 тысяч </w:t>
      </w:r>
      <w:proofErr w:type="spellStart"/>
      <w:r w:rsidRPr="00DE4FD9">
        <w:rPr>
          <w:rFonts w:ascii="inherit" w:eastAsia="Times New Roman" w:hAnsi="inherit" w:cs="Times New Roman"/>
          <w:b/>
          <w:color w:val="222222"/>
          <w:sz w:val="27"/>
          <w:szCs w:val="27"/>
          <w:lang w:eastAsia="ru-RU"/>
        </w:rPr>
        <w:t>человек</w:t>
      </w:r>
      <w:proofErr w:type="gramStart"/>
      <w:r w:rsidRPr="00DE4FD9">
        <w:rPr>
          <w:rFonts w:ascii="inherit" w:eastAsia="Times New Roman" w:hAnsi="inherit" w:cs="Times New Roman"/>
          <w:b/>
          <w:color w:val="222222"/>
          <w:sz w:val="27"/>
          <w:szCs w:val="27"/>
          <w:lang w:eastAsia="ru-RU"/>
        </w:rPr>
        <w:t>.З</w:t>
      </w:r>
      <w:proofErr w:type="gramEnd"/>
      <w:r w:rsidRPr="00DE4FD9">
        <w:rPr>
          <w:rFonts w:ascii="inherit" w:eastAsia="Times New Roman" w:hAnsi="inherit" w:cs="Times New Roman"/>
          <w:b/>
          <w:color w:val="222222"/>
          <w:sz w:val="27"/>
          <w:szCs w:val="27"/>
          <w:lang w:eastAsia="ru-RU"/>
        </w:rPr>
        <w:t>а</w:t>
      </w:r>
      <w:proofErr w:type="spellEnd"/>
      <w:r w:rsidRPr="00DE4FD9">
        <w:rPr>
          <w:rFonts w:ascii="inherit" w:eastAsia="Times New Roman" w:hAnsi="inherit" w:cs="Times New Roman"/>
          <w:b/>
          <w:color w:val="222222"/>
          <w:sz w:val="27"/>
          <w:szCs w:val="27"/>
          <w:lang w:eastAsia="ru-RU"/>
        </w:rPr>
        <w:t xml:space="preserve"> 2 дня казней уничтожено 33,7 тысяч человек. И это только за 2 дня, а нацисты практиковали расстрелы в Бабьем Яру еще почти два года.</w:t>
      </w:r>
    </w:p>
    <w:p w:rsidR="00AD7525" w:rsidRPr="00E226B5" w:rsidRDefault="001B6566" w:rsidP="00893D20">
      <w:pPr>
        <w:shd w:val="clear" w:color="auto" w:fill="FFFFFF"/>
        <w:spacing w:after="0" w:line="240" w:lineRule="auto"/>
        <w:ind w:left="-426" w:firstLine="426"/>
        <w:textAlignment w:val="baseline"/>
        <w:rPr>
          <w:b/>
        </w:rPr>
      </w:pPr>
      <w:r w:rsidRPr="00DE4FD9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 xml:space="preserve">А в наше время </w:t>
      </w:r>
      <w:r w:rsidRPr="00DE4FD9">
        <w:rPr>
          <w:rFonts w:ascii="Times New Roman" w:hAnsi="Times New Roman" w:cs="Times New Roman"/>
          <w:b/>
          <w:bCs/>
          <w:color w:val="FF0000"/>
          <w:sz w:val="40"/>
          <w:szCs w:val="40"/>
          <w:shd w:val="clear" w:color="auto" w:fill="FFFFFF"/>
        </w:rPr>
        <w:t>из</w:t>
      </w:r>
      <w:r w:rsidRPr="00DE4FD9">
        <w:rPr>
          <w:rFonts w:ascii="Times New Roman" w:hAnsi="Times New Roman" w:cs="Times New Roman"/>
          <w:b/>
          <w:bCs/>
          <w:color w:val="FF0000"/>
          <w:sz w:val="40"/>
          <w:szCs w:val="40"/>
          <w:shd w:val="clear" w:color="auto" w:fill="FFFFFF"/>
        </w:rPr>
        <w:t xml:space="preserve"> десяти опрошенных молодых москвичей, что такое «Бабий Яр», самым кощунственным было «курорт какой-то». </w:t>
      </w:r>
      <w:r w:rsidR="00893D20" w:rsidRPr="00AD7525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 xml:space="preserve"> </w:t>
      </w:r>
    </w:p>
    <w:sectPr w:rsidR="00AD7525" w:rsidRPr="00E226B5" w:rsidSect="00DE4FD9">
      <w:pgSz w:w="16838" w:h="11906" w:orient="landscape"/>
      <w:pgMar w:top="720" w:right="720" w:bottom="720" w:left="720" w:header="708" w:footer="708" w:gutter="0"/>
      <w:cols w:num="3" w:space="115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AssuanTitulStrDst">
    <w:panose1 w:val="02040904030706050204"/>
    <w:charset w:val="CC"/>
    <w:family w:val="roman"/>
    <w:pitch w:val="variable"/>
    <w:sig w:usb0="00000201" w:usb1="00000000" w:usb2="00000000" w:usb3="00000000" w:csb0="00000004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F4836"/>
    <w:multiLevelType w:val="multilevel"/>
    <w:tmpl w:val="ED2E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9C1806"/>
    <w:multiLevelType w:val="multilevel"/>
    <w:tmpl w:val="89DEA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CB0383"/>
    <w:multiLevelType w:val="multilevel"/>
    <w:tmpl w:val="E3B8A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AFD"/>
    <w:rsid w:val="001B6566"/>
    <w:rsid w:val="00454AFD"/>
    <w:rsid w:val="004A6E0F"/>
    <w:rsid w:val="00507E02"/>
    <w:rsid w:val="00893D20"/>
    <w:rsid w:val="00AD7525"/>
    <w:rsid w:val="00CC6854"/>
    <w:rsid w:val="00DE4FD9"/>
    <w:rsid w:val="00E226B5"/>
    <w:rsid w:val="00EB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4F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B4F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6B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B4F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4F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EB4F61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EB4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4F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B4F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6B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B4F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4F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EB4F61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EB4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99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40412">
              <w:marLeft w:val="-360"/>
              <w:marRight w:val="-36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44178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0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81989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5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6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1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15849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49825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87001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16440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69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33351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1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90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234736">
              <w:marLeft w:val="-360"/>
              <w:marRight w:val="-36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8443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0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18368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9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1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9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98539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0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80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99539">
              <w:marLeft w:val="-360"/>
              <w:marRight w:val="-36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752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22339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06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14466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59468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07781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72309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617407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92220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97948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B8A4C-9D66-471D-8160-674C59CC6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2020-09-24T13:36:00Z</dcterms:created>
  <dcterms:modified xsi:type="dcterms:W3CDTF">2020-09-24T14:46:00Z</dcterms:modified>
</cp:coreProperties>
</file>