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</w:t>
      </w: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Методико-библиографический отдел</w:t>
      </w: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Pr="001E199E" w:rsidRDefault="001E199E" w:rsidP="001E19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99E">
        <w:rPr>
          <w:rFonts w:ascii="Century Schoolbook" w:hAnsi="Century Schoolbook" w:cs="Times New Roman"/>
          <w:b/>
          <w:sz w:val="48"/>
          <w:szCs w:val="48"/>
        </w:rPr>
        <w:t xml:space="preserve"> </w:t>
      </w:r>
      <w:r>
        <w:rPr>
          <w:rFonts w:ascii="Century Schoolbook" w:hAnsi="Century Schoolbook" w:cs="Times New Roman"/>
          <w:b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46.5pt" fillcolor="#3cf" strokecolor="#009" strokeweight="1pt">
            <v:shadow on="t" color="#009" offset="7pt,-7pt"/>
            <v:textpath style="font-family:&quot;Impact&quot;;v-text-spacing:52429f;v-text-kern:t" trim="t" fitpath="t" xscale="f" string="«Книги в помощь библиотекарю»"/>
          </v:shape>
        </w:pic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E199E">
        <w:rPr>
          <w:rFonts w:ascii="Times New Roman" w:hAnsi="Times New Roman" w:cs="Times New Roman"/>
          <w:b/>
          <w:i/>
          <w:sz w:val="28"/>
          <w:szCs w:val="28"/>
        </w:rPr>
        <w:t>Рекомендательный список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E199E" w:rsidRPr="00306316" w:rsidRDefault="001E199E" w:rsidP="001E19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822DF9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10075" cy="3510194"/>
            <wp:effectExtent l="57150" t="19050" r="314325" b="261706"/>
            <wp:docPr id="2" name="Рисунок 2" descr="C:\Documents and Settings\РАБОТАТЬ ЗДЕСЬ!\Рабочий стол\0.408968147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АБОТАТЬ ЗДЕСЬ!\Рабочий стол\0.408968147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523" cy="3512939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822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5919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9E" w:rsidRDefault="001E199E" w:rsidP="00822D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</w:t>
      </w:r>
      <w:r w:rsidR="00822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2DF9">
        <w:rPr>
          <w:rFonts w:ascii="Times New Roman" w:hAnsi="Times New Roman" w:cs="Times New Roman"/>
          <w:b/>
          <w:sz w:val="28"/>
          <w:szCs w:val="28"/>
        </w:rPr>
        <w:t>Романовская</w:t>
      </w:r>
      <w:proofErr w:type="gramEnd"/>
      <w:r w:rsidR="00822DF9">
        <w:rPr>
          <w:rFonts w:ascii="Times New Roman" w:hAnsi="Times New Roman" w:cs="Times New Roman"/>
          <w:b/>
          <w:sz w:val="28"/>
          <w:szCs w:val="28"/>
        </w:rPr>
        <w:t xml:space="preserve"> 2014 год</w:t>
      </w:r>
    </w:p>
    <w:p w:rsidR="00822DF9" w:rsidRDefault="00822DF9" w:rsidP="00822D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64" w:rsidRDefault="00236164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16">
        <w:rPr>
          <w:rFonts w:ascii="Times New Roman" w:hAnsi="Times New Roman" w:cs="Times New Roman"/>
          <w:b/>
          <w:sz w:val="28"/>
          <w:szCs w:val="28"/>
        </w:rPr>
        <w:t>Обслуживание читателей</w:t>
      </w:r>
    </w:p>
    <w:p w:rsidR="00D00FB7" w:rsidRDefault="00D00FB7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0FB7">
        <w:rPr>
          <w:rFonts w:ascii="Times New Roman" w:hAnsi="Times New Roman" w:cs="Times New Roman"/>
          <w:sz w:val="28"/>
          <w:szCs w:val="28"/>
        </w:rPr>
        <w:t>Ванеев, А</w:t>
      </w:r>
      <w:r w:rsidR="00F450DC">
        <w:rPr>
          <w:rFonts w:ascii="Times New Roman" w:hAnsi="Times New Roman" w:cs="Times New Roman"/>
          <w:sz w:val="28"/>
          <w:szCs w:val="28"/>
        </w:rPr>
        <w:t>. Библиотечное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0DC" w:rsidRPr="00306316">
        <w:rPr>
          <w:rFonts w:ascii="Times New Roman" w:hAnsi="Times New Roman" w:cs="Times New Roman"/>
          <w:sz w:val="28"/>
          <w:szCs w:val="28"/>
        </w:rPr>
        <w:t>[</w:t>
      </w:r>
      <w:r w:rsidR="00F450DC">
        <w:rPr>
          <w:rFonts w:ascii="Times New Roman" w:hAnsi="Times New Roman" w:cs="Times New Roman"/>
          <w:sz w:val="28"/>
          <w:szCs w:val="28"/>
        </w:rPr>
        <w:t>Текст</w:t>
      </w:r>
      <w:r w:rsidR="00F450DC" w:rsidRPr="00306316">
        <w:rPr>
          <w:rFonts w:ascii="Times New Roman" w:hAnsi="Times New Roman" w:cs="Times New Roman"/>
          <w:sz w:val="28"/>
          <w:szCs w:val="28"/>
        </w:rPr>
        <w:t>]</w:t>
      </w:r>
      <w:r w:rsidR="00F450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Теория. Методика. Практика. / А. Ванеев.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r w:rsidR="00F450DC">
        <w:rPr>
          <w:rFonts w:ascii="Times New Roman" w:hAnsi="Times New Roman" w:cs="Times New Roman"/>
          <w:sz w:val="28"/>
          <w:szCs w:val="28"/>
        </w:rPr>
        <w:t>ГУКИ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450DC">
        <w:rPr>
          <w:rFonts w:ascii="Times New Roman" w:hAnsi="Times New Roman" w:cs="Times New Roman"/>
          <w:sz w:val="28"/>
          <w:szCs w:val="28"/>
        </w:rPr>
        <w:t xml:space="preserve"> - СПб: Профессия, 2006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F450DC">
        <w:rPr>
          <w:rFonts w:ascii="Times New Roman" w:hAnsi="Times New Roman" w:cs="Times New Roman"/>
          <w:sz w:val="28"/>
          <w:szCs w:val="28"/>
        </w:rPr>
        <w:t xml:space="preserve"> 368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F3F" w:rsidRDefault="007C0F3F" w:rsidP="005919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 вошли труды одного из самых крупных отечественных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Ванеева А.Н., в которых представлены его взгляды на современное развитие библиотечного дела в России. Особенно полно и раз</w:t>
      </w:r>
      <w:r w:rsidR="00BE3087">
        <w:rPr>
          <w:rFonts w:ascii="Times New Roman" w:hAnsi="Times New Roman" w:cs="Times New Roman"/>
          <w:sz w:val="28"/>
          <w:szCs w:val="28"/>
        </w:rPr>
        <w:t>носторонне представлены разделы, посвященные методике обслуживания читателей и управлению библиотеками. Каждый сотрудник библиотеки  найдет в сборнике интересные и нужные для себя материалы.</w:t>
      </w:r>
    </w:p>
    <w:p w:rsidR="00CE6C06" w:rsidRDefault="00CE6C0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6C06" w:rsidRDefault="00CE6C0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Бородина, В.А. Библиотечное обслуживание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Учебно-методическое  пособие / В. А. Бородина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– 168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6C48" w:rsidRDefault="00736C48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Пособие содержит сведения, относящиеся к главному виду деятельности</w:t>
      </w:r>
      <w:r w:rsidR="00896067">
        <w:rPr>
          <w:rFonts w:ascii="Times New Roman" w:hAnsi="Times New Roman" w:cs="Times New Roman"/>
          <w:sz w:val="28"/>
          <w:szCs w:val="28"/>
        </w:rPr>
        <w:t xml:space="preserve"> библиотек – обслуживанию читателей. Включенные материалы отражают авторский подход к теоретическим и практическим знаниям в области библиотечного обслуживания. Пособие раскрывает теоретико-методологические основы библиотечного обслуживания, рассматривает историю изучения чтения и читателей, информационно-психологические ресурсы библиотечного обслуживания, </w:t>
      </w:r>
      <w:proofErr w:type="spellStart"/>
      <w:r w:rsidR="00896067">
        <w:rPr>
          <w:rFonts w:ascii="Times New Roman" w:hAnsi="Times New Roman" w:cs="Times New Roman"/>
          <w:sz w:val="28"/>
          <w:szCs w:val="28"/>
        </w:rPr>
        <w:t>квалитологию</w:t>
      </w:r>
      <w:proofErr w:type="spellEnd"/>
      <w:r w:rsidR="00896067">
        <w:rPr>
          <w:rFonts w:ascii="Times New Roman" w:hAnsi="Times New Roman" w:cs="Times New Roman"/>
          <w:sz w:val="28"/>
          <w:szCs w:val="28"/>
        </w:rPr>
        <w:t xml:space="preserve"> и квалиметрию</w:t>
      </w:r>
      <w:r w:rsidR="00896067" w:rsidRPr="00896067">
        <w:rPr>
          <w:rFonts w:ascii="Times New Roman" w:hAnsi="Times New Roman" w:cs="Times New Roman"/>
          <w:sz w:val="28"/>
          <w:szCs w:val="28"/>
        </w:rPr>
        <w:t xml:space="preserve"> </w:t>
      </w:r>
      <w:r w:rsidR="00896067">
        <w:rPr>
          <w:rFonts w:ascii="Times New Roman" w:hAnsi="Times New Roman" w:cs="Times New Roman"/>
          <w:sz w:val="28"/>
          <w:szCs w:val="28"/>
        </w:rPr>
        <w:t>библиотечного обслуживания. В него включены разнообразные задания к разделам и практикум.</w:t>
      </w:r>
    </w:p>
    <w:p w:rsidR="00E0096C" w:rsidRDefault="00E0096C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096C" w:rsidRDefault="00E0096C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Культура общения библиотекарей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Учебно-методическое  пособие /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«ЛИБЕРЕЯ», 2004.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096C" w:rsidRDefault="00E0096C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Книга знакомит со структурными элементами культуры общения библиотекаря с читателем, рассказывает о типах общения, а также о психолого-этических аспектах взаимодействия пользователей и сотрудников библиотек.</w:t>
      </w:r>
    </w:p>
    <w:p w:rsidR="00FB1EEE" w:rsidRDefault="00FB1EEE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1EEE" w:rsidRDefault="00FB1EEE" w:rsidP="00FB1E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Информационное обслуживание: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/ </w:t>
      </w:r>
      <w:r w:rsidR="00DF4153">
        <w:rPr>
          <w:rFonts w:ascii="Times New Roman" w:hAnsi="Times New Roman" w:cs="Times New Roman"/>
          <w:sz w:val="28"/>
          <w:szCs w:val="28"/>
        </w:rPr>
        <w:t>М.И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112 с.</w:t>
      </w:r>
    </w:p>
    <w:p w:rsidR="00FB1EEE" w:rsidRDefault="00FB1EEE" w:rsidP="00FB1E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книге представлена теория информационного обслуживания, которая характеризуется как целостная система и как деятельность по удовлетворению информационных потребностей пользователей посредством предоставления информационных услуг, как феномен культуры и коммуникации, как механизм доступа пользователей к информации и распространения знаний. Дана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информационного обслуживания, его навигационно-поисковых возможностей и пространственно-временных параметров.</w:t>
      </w:r>
    </w:p>
    <w:p w:rsidR="00DF4153" w:rsidRDefault="00DF4153" w:rsidP="00FB1E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4153" w:rsidRDefault="00DF4153" w:rsidP="00DF41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Алтухова, Г.А. Речевая культура библиотекаря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/ Г.А. Алтухова – М.: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4153" w:rsidRDefault="00DC2E3C" w:rsidP="00FB1E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Учебное пособие поможет получить необходимые знания основ речевой культуры. Это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включает в себя степень владения нормами устного и письменного языка, приемы построения речи, отработанную дикцию, умение владеть голосом, а также умение слушать.</w:t>
      </w:r>
    </w:p>
    <w:p w:rsidR="00E0096C" w:rsidRPr="00D00FB7" w:rsidRDefault="00E0096C" w:rsidP="00FF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164" w:rsidRDefault="00236164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16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Информационно-библиографическое обслуживание</w:t>
      </w:r>
    </w:p>
    <w:p w:rsidR="009E6A42" w:rsidRDefault="009E6A42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A42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9E6A42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 xml:space="preserve">Методика поиска профессиональной информации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СПб: Профессия, 2006. – 324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6A42" w:rsidRDefault="009E6A42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Пособие ознакомит с основными задачами, методами, терминологией информационного и библиографического поиска, позволяет получить сведения о важнейших центрах научно-технической, гуманитарной и экономической информации</w:t>
      </w:r>
      <w:r w:rsidR="007B0CB5">
        <w:rPr>
          <w:rFonts w:ascii="Times New Roman" w:hAnsi="Times New Roman" w:cs="Times New Roman"/>
          <w:sz w:val="28"/>
          <w:szCs w:val="28"/>
        </w:rPr>
        <w:t>, крупнейших библиотеках России, освоить правила библиографического описания и оформления библиографических ссылок в текстах, правила оформления научных и учебных рукописей.</w:t>
      </w:r>
    </w:p>
    <w:p w:rsidR="00413F87" w:rsidRDefault="00413F87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90FE3" w:rsidRDefault="00890FE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Савина, И. Библиографическое описание документа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рекомендации / И. Савина; под ред. Н. Зиновьевой – СПб: Профессия, 2006.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1DB7" w:rsidRDefault="002F1DB7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книге рассмотрены исторические, теоретические, методические аспекты библиографического описания документа, виды и основные особенности, структура, элементы, система функций, вопросы стандартизации библиографического описания. Приведены типовые примеры одноуровневого, многоуровневого, аналитического и других видов библиографического описания документов. Даны определения основных терминов в области</w:t>
      </w:r>
      <w:r w:rsidRPr="002F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библиографического описания, рекомендации по составлению и оформлению списка литературы, примерная рабочая программа по курсу «Библиографическое описание документа».</w:t>
      </w:r>
    </w:p>
    <w:p w:rsidR="00470766" w:rsidRDefault="0047076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0766" w:rsidRDefault="0047076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Справочник библиографа </w:t>
      </w:r>
      <w:r w:rsidRPr="009436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436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А. Ванеев, В. Минкина.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СПб.: «Профессия», 2006. – 592 с. – (Серия «Библиотека»).</w:t>
      </w:r>
      <w:proofErr w:type="gramEnd"/>
    </w:p>
    <w:p w:rsidR="00B12BC2" w:rsidRDefault="009436D2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справочнике отражены все основные процессы библиографирования и </w:t>
      </w:r>
      <w:r w:rsidR="00B12BC2">
        <w:rPr>
          <w:rFonts w:ascii="Times New Roman" w:hAnsi="Times New Roman" w:cs="Times New Roman"/>
          <w:sz w:val="28"/>
          <w:szCs w:val="28"/>
        </w:rPr>
        <w:t>библиографического обслуживания: создание библиографической записи, созда</w:t>
      </w:r>
      <w:r w:rsidR="00FA22C3">
        <w:rPr>
          <w:rFonts w:ascii="Times New Roman" w:hAnsi="Times New Roman" w:cs="Times New Roman"/>
          <w:sz w:val="28"/>
          <w:szCs w:val="28"/>
        </w:rPr>
        <w:t>ние библиографической продукции</w:t>
      </w:r>
      <w:r w:rsidR="00B12BC2">
        <w:rPr>
          <w:rFonts w:ascii="Times New Roman" w:hAnsi="Times New Roman" w:cs="Times New Roman"/>
          <w:sz w:val="28"/>
          <w:szCs w:val="28"/>
        </w:rPr>
        <w:t>, библиографическое обслуживание в библиотеке, управление библиографической работой библиотеки. Освещены вопросы профессиональной среды библиографа, библиографические исследования, а также видовая структура библиографии, документный поток, информационные ресурсы.</w:t>
      </w:r>
    </w:p>
    <w:p w:rsidR="009E03D9" w:rsidRDefault="009E03D9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03D9" w:rsidRDefault="009E03D9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Моргенштерн, И. Справочно-библиографическое обслуживание в библиотеках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Научно-практ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пособие. /</w:t>
      </w:r>
      <w:r w:rsidRPr="009E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Моргенштерн, 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>,  1999. – 80.</w:t>
      </w:r>
    </w:p>
    <w:p w:rsidR="009E03D9" w:rsidRDefault="009E03D9" w:rsidP="00FB1EE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излагаются теоретические основы  справочно-библиографического обслуживания, которое является обязательной функцией каждой библиотеки. Коротко изложена его история. Основное внимание уделено технологии СБО. Варианты справочно</w:t>
      </w:r>
      <w:r w:rsidR="006F4217">
        <w:rPr>
          <w:rFonts w:ascii="Times New Roman" w:hAnsi="Times New Roman" w:cs="Times New Roman"/>
          <w:sz w:val="28"/>
          <w:szCs w:val="28"/>
        </w:rPr>
        <w:t>-библиографического поиска проиллюстрированы многочисленными примерами выполненных справок</w:t>
      </w:r>
      <w:proofErr w:type="gramStart"/>
      <w:r w:rsidR="006F4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4217">
        <w:rPr>
          <w:rFonts w:ascii="Times New Roman" w:hAnsi="Times New Roman" w:cs="Times New Roman"/>
          <w:sz w:val="28"/>
          <w:szCs w:val="28"/>
        </w:rPr>
        <w:t xml:space="preserve"> Освещены основы организации</w:t>
      </w:r>
      <w:r w:rsidR="006F4217" w:rsidRPr="006F4217">
        <w:rPr>
          <w:rFonts w:ascii="Times New Roman" w:hAnsi="Times New Roman" w:cs="Times New Roman"/>
          <w:sz w:val="28"/>
          <w:szCs w:val="28"/>
        </w:rPr>
        <w:t xml:space="preserve"> </w:t>
      </w:r>
      <w:r w:rsidR="006F4217">
        <w:rPr>
          <w:rFonts w:ascii="Times New Roman" w:hAnsi="Times New Roman" w:cs="Times New Roman"/>
          <w:sz w:val="28"/>
          <w:szCs w:val="28"/>
        </w:rPr>
        <w:t>справочно-библиографической службы и формирования системы СБО.</w:t>
      </w:r>
    </w:p>
    <w:p w:rsidR="00413F87" w:rsidRPr="009E6A42" w:rsidRDefault="00413F87" w:rsidP="00FB1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164" w:rsidRDefault="00236164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16">
        <w:rPr>
          <w:rFonts w:ascii="Times New Roman" w:hAnsi="Times New Roman" w:cs="Times New Roman"/>
          <w:b/>
          <w:sz w:val="28"/>
          <w:szCs w:val="28"/>
        </w:rPr>
        <w:t>Фонды</w:t>
      </w:r>
    </w:p>
    <w:p w:rsidR="00E10BBA" w:rsidRDefault="00E10BBA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0BBA">
        <w:rPr>
          <w:rFonts w:ascii="Times New Roman" w:hAnsi="Times New Roman" w:cs="Times New Roman"/>
          <w:sz w:val="28"/>
          <w:szCs w:val="28"/>
        </w:rPr>
        <w:lastRenderedPageBreak/>
        <w:t xml:space="preserve">Митрофанова, С. </w:t>
      </w:r>
      <w:r>
        <w:rPr>
          <w:rFonts w:ascii="Times New Roman" w:hAnsi="Times New Roman" w:cs="Times New Roman"/>
          <w:sz w:val="28"/>
          <w:szCs w:val="28"/>
        </w:rPr>
        <w:t xml:space="preserve">Учет библиотечных фондов </w:t>
      </w:r>
      <w:r w:rsidR="007C569D">
        <w:rPr>
          <w:rFonts w:ascii="Times New Roman" w:hAnsi="Times New Roman" w:cs="Times New Roman"/>
          <w:sz w:val="28"/>
          <w:szCs w:val="28"/>
        </w:rPr>
        <w:t xml:space="preserve">– 2005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 w:rsidR="007C569D">
        <w:rPr>
          <w:rFonts w:ascii="Times New Roman" w:hAnsi="Times New Roman" w:cs="Times New Roman"/>
          <w:sz w:val="28"/>
          <w:szCs w:val="28"/>
        </w:rPr>
        <w:t xml:space="preserve">: практическое пособие </w:t>
      </w:r>
      <w:r>
        <w:rPr>
          <w:rFonts w:ascii="Times New Roman" w:hAnsi="Times New Roman" w:cs="Times New Roman"/>
          <w:sz w:val="28"/>
          <w:szCs w:val="28"/>
        </w:rPr>
        <w:t xml:space="preserve">/ С. Митрофанова – </w:t>
      </w:r>
      <w:r w:rsidR="007C569D">
        <w:rPr>
          <w:rFonts w:ascii="Times New Roman" w:hAnsi="Times New Roman" w:cs="Times New Roman"/>
          <w:sz w:val="28"/>
          <w:szCs w:val="28"/>
        </w:rPr>
        <w:t>М: МОО «Межрегиональный центр библиотечного сотрудничества», 2005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7C569D">
        <w:rPr>
          <w:rFonts w:ascii="Times New Roman" w:hAnsi="Times New Roman" w:cs="Times New Roman"/>
          <w:sz w:val="28"/>
          <w:szCs w:val="28"/>
        </w:rPr>
        <w:t xml:space="preserve"> 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FE1" w:rsidRDefault="009010F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рассмотрены общие вопросы учетной политики</w:t>
      </w:r>
      <w:r w:rsidR="00FA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библиотечных фондов. Учет фондов представлен в системе</w:t>
      </w:r>
      <w:r w:rsidR="00FA485E">
        <w:rPr>
          <w:rFonts w:ascii="Times New Roman" w:hAnsi="Times New Roman" w:cs="Times New Roman"/>
          <w:sz w:val="28"/>
          <w:szCs w:val="28"/>
        </w:rPr>
        <w:t xml:space="preserve"> </w:t>
      </w:r>
      <w:r w:rsidR="000D5598">
        <w:rPr>
          <w:rFonts w:ascii="Times New Roman" w:hAnsi="Times New Roman" w:cs="Times New Roman"/>
          <w:sz w:val="28"/>
          <w:szCs w:val="28"/>
        </w:rPr>
        <w:t>специализированного, статист</w:t>
      </w:r>
      <w:r w:rsidR="009E6A42">
        <w:rPr>
          <w:rFonts w:ascii="Times New Roman" w:hAnsi="Times New Roman" w:cs="Times New Roman"/>
          <w:sz w:val="28"/>
          <w:szCs w:val="28"/>
        </w:rPr>
        <w:t xml:space="preserve">ического и бухгалтерского учета; </w:t>
      </w:r>
      <w:r w:rsidR="000D5598">
        <w:rPr>
          <w:rFonts w:ascii="Times New Roman" w:hAnsi="Times New Roman" w:cs="Times New Roman"/>
          <w:sz w:val="28"/>
          <w:szCs w:val="28"/>
        </w:rPr>
        <w:t>освещаются вопросы переоценки, проверки фонда, а также различные виды ответственности за ущерб, причиненный фонду библиотеки в контексте современного законодательства.</w:t>
      </w:r>
      <w:r w:rsidR="00943F2F">
        <w:rPr>
          <w:rFonts w:ascii="Times New Roman" w:hAnsi="Times New Roman" w:cs="Times New Roman"/>
          <w:sz w:val="28"/>
          <w:szCs w:val="28"/>
        </w:rPr>
        <w:t xml:space="preserve"> Пособие оснащено словарем терминов и определений.</w:t>
      </w:r>
    </w:p>
    <w:p w:rsidR="00D87473" w:rsidRDefault="00D8747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87473" w:rsidRDefault="00D8747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Столяров, Ю. Как сохранить библиотечный фонд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Секреты старого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книгохранителя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учебно-методиче</w:t>
      </w:r>
      <w:r w:rsidR="00FA22C3">
        <w:rPr>
          <w:rFonts w:ascii="Times New Roman" w:hAnsi="Times New Roman" w:cs="Times New Roman"/>
          <w:sz w:val="28"/>
          <w:szCs w:val="28"/>
        </w:rPr>
        <w:t xml:space="preserve">ское пособие. 2-е изд. </w:t>
      </w:r>
      <w:proofErr w:type="spellStart"/>
      <w:r w:rsidR="00FA22C3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FA22C3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доп. / Ю. Столяров – М.: Изд-во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Изд-во МГУКИ, 2001.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5A9A" w:rsidRDefault="002D5A9A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Книга учит, как обеспечить сохранность библиотечного фонда в процессе его обработки, хранения и использования. Освещены правовые, социальные и технологические факторы защиты фонда от противоправных действий читателей и библиотекарей, от неблагоприятных экологических, техногенных и иных воздействий.</w:t>
      </w:r>
    </w:p>
    <w:p w:rsidR="00FA22C3" w:rsidRDefault="00FA22C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A22C3" w:rsidRDefault="00FA22C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Столяров, Ю. Библиотечный фонд правовой информации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пособие. / Ю. Столяров – М.: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2003.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7473" w:rsidRDefault="00FA22C3" w:rsidP="00FB1E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Пособие раскрывает в библиотечном аспекте понятие и виды правовой документации, электронного документного ресурса и др. Освещаются технология формирования и состав бурно возникающих и развивающихся в настоящее время фондов правовой документации. Описывается опыт российских библиотечных учреждений, а также библиотек США. В пособие включены приложения практического назначения.</w:t>
      </w:r>
    </w:p>
    <w:p w:rsidR="00E10BBA" w:rsidRDefault="00E10BBA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3A05" w:rsidRDefault="00DD3A05" w:rsidP="00DD3A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БИБЛИОТЕЧНЫЙ ФОНД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пособие.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Издательство МГУКИ,  2001. –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3A05" w:rsidRDefault="00DD3A05" w:rsidP="00DD3A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книге рассмотрены как единое целое современные процессы формирования документальных фондов библиотеки, раскрыты их свойства, функции, закономерности развития</w:t>
      </w:r>
      <w:r w:rsidR="002D1305">
        <w:rPr>
          <w:rFonts w:ascii="Times New Roman" w:hAnsi="Times New Roman" w:cs="Times New Roman"/>
          <w:sz w:val="28"/>
          <w:szCs w:val="28"/>
        </w:rPr>
        <w:t>, особенности их моделирования, комплектования, учета, фондовой обработки, размещения, хранения и активного использования.</w:t>
      </w:r>
    </w:p>
    <w:p w:rsidR="00DF4153" w:rsidRDefault="00DF4153" w:rsidP="00DD3A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4153" w:rsidRDefault="00DF4153" w:rsidP="00DD3A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3A05" w:rsidRPr="00E10BBA" w:rsidRDefault="00DD3A05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0FB7" w:rsidRDefault="00D00FB7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</w:t>
      </w:r>
      <w:r w:rsidR="00FA485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анизация массовых мероприятий</w:t>
      </w:r>
    </w:p>
    <w:p w:rsidR="009E6A42" w:rsidRDefault="009E6A42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16">
        <w:rPr>
          <w:rFonts w:ascii="Times New Roman" w:hAnsi="Times New Roman" w:cs="Times New Roman"/>
          <w:b/>
          <w:sz w:val="28"/>
          <w:szCs w:val="28"/>
        </w:rPr>
        <w:t xml:space="preserve">Выставочная деятельность </w:t>
      </w:r>
    </w:p>
    <w:p w:rsidR="00D00FB7" w:rsidRPr="00306316" w:rsidRDefault="00D00FB7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16" w:rsidRDefault="0030631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Выставочная деятельность публичных библиотек </w:t>
      </w:r>
      <w:r w:rsidRPr="00306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06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СПб.: Профессия, 2004. –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«Библиотека»).</w:t>
      </w:r>
    </w:p>
    <w:p w:rsidR="00306316" w:rsidRDefault="0030631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раскрываются современные подходы к проектированию и моделированию выставочной деятельности, содержательные, методические и психологические основы выставочной деятельности библиотек. Особое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автор уделяет тематике и дизайну выставок, а также проблемам их восприятия. Подробно рассмотрены формы и методы организации библиотечных выставок, разработаны основы организации некоммерческого маркетинга.</w:t>
      </w:r>
    </w:p>
    <w:p w:rsidR="00AF1DD3" w:rsidRDefault="00AF1DD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1DD3" w:rsidRDefault="00AF1DD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D3">
        <w:rPr>
          <w:rFonts w:ascii="Times New Roman" w:hAnsi="Times New Roman" w:cs="Times New Roman"/>
          <w:b/>
          <w:sz w:val="28"/>
          <w:szCs w:val="28"/>
        </w:rPr>
        <w:t>Справочники по разным направлениям</w:t>
      </w:r>
    </w:p>
    <w:p w:rsidR="00AF1DD3" w:rsidRDefault="00AF1DD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библиотекаря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А. Ванеев, В. Минкина. - СПб.: «Профессия», 2004. – 448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«Библиотека»).</w:t>
      </w:r>
    </w:p>
    <w:p w:rsidR="00F61EC0" w:rsidRDefault="00F61EC0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справочнике учтены практические потребности работников общедоступных библиотек. Освещены вопросы организации библиотечных фондов и справочно-библиографического аппарата, библиотечно-библиографического обслуживания и профилактики конфликтов, библиотечного маркетинга. Большое внимание уделено библиотечному менеджменту, особенно работе с персоналом и экономике библиотечной деятельности, включая ценообразование на библиотечно-библиографические услуги. Имеется предметный указатель.</w:t>
      </w:r>
    </w:p>
    <w:p w:rsidR="00AF1DD3" w:rsidRPr="00AF1DD3" w:rsidRDefault="00AF1DD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1DD3" w:rsidRDefault="00AF1DD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1DD3" w:rsidRDefault="00AF1DD3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06316" w:rsidRDefault="0030631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06316" w:rsidRDefault="0030631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06316" w:rsidRPr="00236164" w:rsidRDefault="00306316" w:rsidP="005919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06316" w:rsidRPr="00236164" w:rsidSect="00EF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92C"/>
    <w:multiLevelType w:val="hybridMultilevel"/>
    <w:tmpl w:val="DBF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63D9"/>
    <w:multiLevelType w:val="hybridMultilevel"/>
    <w:tmpl w:val="8CD43790"/>
    <w:lvl w:ilvl="0" w:tplc="54384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164"/>
    <w:rsid w:val="000D5598"/>
    <w:rsid w:val="00136D4C"/>
    <w:rsid w:val="001E199E"/>
    <w:rsid w:val="00236164"/>
    <w:rsid w:val="00236564"/>
    <w:rsid w:val="002D1305"/>
    <w:rsid w:val="002D5A9A"/>
    <w:rsid w:val="002F1DB7"/>
    <w:rsid w:val="00306316"/>
    <w:rsid w:val="00413F87"/>
    <w:rsid w:val="00470766"/>
    <w:rsid w:val="005919AE"/>
    <w:rsid w:val="006F4217"/>
    <w:rsid w:val="00736C48"/>
    <w:rsid w:val="007B0CB5"/>
    <w:rsid w:val="007C0F3F"/>
    <w:rsid w:val="007C569D"/>
    <w:rsid w:val="007F22B6"/>
    <w:rsid w:val="00822DF9"/>
    <w:rsid w:val="00890FE3"/>
    <w:rsid w:val="00896067"/>
    <w:rsid w:val="009010F3"/>
    <w:rsid w:val="009436D2"/>
    <w:rsid w:val="00943F2F"/>
    <w:rsid w:val="00981145"/>
    <w:rsid w:val="009A2FE1"/>
    <w:rsid w:val="009E03D9"/>
    <w:rsid w:val="009E6A42"/>
    <w:rsid w:val="00AF1DD3"/>
    <w:rsid w:val="00B12BC2"/>
    <w:rsid w:val="00B53A26"/>
    <w:rsid w:val="00BE3087"/>
    <w:rsid w:val="00CE6C06"/>
    <w:rsid w:val="00D00FB7"/>
    <w:rsid w:val="00D87473"/>
    <w:rsid w:val="00DC2E3C"/>
    <w:rsid w:val="00DD3A05"/>
    <w:rsid w:val="00DF4153"/>
    <w:rsid w:val="00E0096C"/>
    <w:rsid w:val="00E10BBA"/>
    <w:rsid w:val="00EA73DC"/>
    <w:rsid w:val="00EF4C87"/>
    <w:rsid w:val="00F450DC"/>
    <w:rsid w:val="00F61EC0"/>
    <w:rsid w:val="00FA22C3"/>
    <w:rsid w:val="00FA485E"/>
    <w:rsid w:val="00FB1EEE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595A-5607-4604-9106-0FA6F896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33</cp:revision>
  <dcterms:created xsi:type="dcterms:W3CDTF">2014-01-14T05:19:00Z</dcterms:created>
  <dcterms:modified xsi:type="dcterms:W3CDTF">2014-01-15T11:49:00Z</dcterms:modified>
</cp:coreProperties>
</file>