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2A" w:rsidRPr="00B9712A" w:rsidRDefault="00467EB1" w:rsidP="00B9712A">
      <w:pPr>
        <w:pStyle w:val="a3"/>
        <w:rPr>
          <w:rFonts w:ascii="Times New Roman" w:hAnsi="Times New Roman" w:cs="Times New Roman"/>
          <w:sz w:val="24"/>
        </w:rPr>
      </w:pPr>
      <w:r w:rsidRPr="00467EB1">
        <w:rPr>
          <w:rFonts w:ascii="Times New Roman" w:hAnsi="Times New Roman" w:cs="Times New Roman"/>
          <w:sz w:val="24"/>
        </w:rPr>
        <w:t xml:space="preserve">                                </w:t>
      </w:r>
      <w:r w:rsidR="00B9712A">
        <w:rPr>
          <w:rFonts w:ascii="Times New Roman" w:hAnsi="Times New Roman" w:cs="Times New Roman"/>
          <w:sz w:val="24"/>
        </w:rPr>
        <w:t xml:space="preserve">                              Донской </w:t>
      </w:r>
      <w:r w:rsidR="00B9712A" w:rsidRPr="00B9712A">
        <w:rPr>
          <w:rFonts w:ascii="Times New Roman" w:hAnsi="Times New Roman" w:cs="Times New Roman"/>
          <w:sz w:val="24"/>
        </w:rPr>
        <w:t>отдел</w:t>
      </w:r>
    </w:p>
    <w:p w:rsidR="00467EB1" w:rsidRDefault="00B9712A" w:rsidP="00B9712A">
      <w:pPr>
        <w:pStyle w:val="a3"/>
        <w:rPr>
          <w:rFonts w:ascii="Times New Roman" w:hAnsi="Times New Roman" w:cs="Times New Roman"/>
          <w:sz w:val="24"/>
        </w:rPr>
      </w:pPr>
      <w:r w:rsidRPr="00B9712A">
        <w:rPr>
          <w:rFonts w:ascii="Times New Roman" w:hAnsi="Times New Roman" w:cs="Times New Roman"/>
          <w:sz w:val="24"/>
        </w:rPr>
        <w:tab/>
      </w:r>
      <w:r>
        <w:rPr>
          <w:rFonts w:ascii="Times New Roman" w:hAnsi="Times New Roman" w:cs="Times New Roman"/>
          <w:sz w:val="24"/>
        </w:rPr>
        <w:t xml:space="preserve">                       </w:t>
      </w:r>
      <w:r w:rsidRPr="00B9712A">
        <w:rPr>
          <w:rFonts w:ascii="Times New Roman" w:hAnsi="Times New Roman" w:cs="Times New Roman"/>
          <w:sz w:val="24"/>
        </w:rPr>
        <w:t>МБУК ВР «МЦБ» имени М.В. Наумова</w:t>
      </w:r>
      <w:r>
        <w:rPr>
          <w:rFonts w:ascii="Times New Roman" w:hAnsi="Times New Roman" w:cs="Times New Roman"/>
          <w:sz w:val="24"/>
        </w:rPr>
        <w:t xml:space="preserve">                                    16+</w:t>
      </w: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B9712A" w:rsidRPr="00B9712A" w:rsidRDefault="00B9712A" w:rsidP="00B9712A">
      <w:pPr>
        <w:pStyle w:val="a3"/>
        <w:rPr>
          <w:rFonts w:ascii="Times New Roman" w:hAnsi="Times New Roman" w:cs="Times New Roman"/>
          <w:sz w:val="24"/>
        </w:rPr>
      </w:pPr>
      <w:r>
        <w:rPr>
          <w:rFonts w:ascii="Times New Roman" w:hAnsi="Times New Roman" w:cs="Times New Roman"/>
          <w:sz w:val="24"/>
        </w:rPr>
        <w:t xml:space="preserve">                                     </w:t>
      </w:r>
      <w:r w:rsidRPr="00B9712A">
        <w:rPr>
          <w:rFonts w:ascii="Times New Roman" w:hAnsi="Times New Roman" w:cs="Times New Roman"/>
          <w:sz w:val="24"/>
        </w:rPr>
        <w:t>3 декабря – Международный день инвалида</w:t>
      </w:r>
    </w:p>
    <w:p w:rsidR="00B9712A" w:rsidRPr="00B9712A" w:rsidRDefault="00B9712A" w:rsidP="00B9712A">
      <w:pPr>
        <w:pStyle w:val="a3"/>
        <w:rPr>
          <w:rFonts w:ascii="Times New Roman" w:hAnsi="Times New Roman" w:cs="Times New Roman"/>
          <w:sz w:val="24"/>
        </w:rPr>
      </w:pPr>
    </w:p>
    <w:p w:rsidR="00467EB1" w:rsidRDefault="00B9712A" w:rsidP="00467EB1">
      <w:pPr>
        <w:pStyle w:val="a3"/>
        <w:rPr>
          <w:rFonts w:ascii="Times New Roman" w:hAnsi="Times New Roman" w:cs="Times New Roman"/>
          <w:sz w:val="24"/>
        </w:rPr>
      </w:pPr>
      <w:r>
        <w:rPr>
          <w:noProof/>
          <w:lang w:eastAsia="ru-RU"/>
        </w:rPr>
        <w:drawing>
          <wp:inline distT="0" distB="0" distL="0" distR="0" wp14:anchorId="0D68D330" wp14:editId="5AA82164">
            <wp:extent cx="5938925" cy="2933700"/>
            <wp:effectExtent l="0" t="0" r="5080" b="0"/>
            <wp:docPr id="14" name="Рисунок 14" descr="https://i.mycdn.me/i?r=AzEPZsRbOZEKgBhR0XGMT1RkpmiqESkfcld7Ix2UYiaNg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pmiqESkfcld7Ix2UYiaNgaaKTM5SRkZCeTgDn6uOy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934441"/>
                    </a:xfrm>
                    <a:prstGeom prst="rect">
                      <a:avLst/>
                    </a:prstGeom>
                    <a:noFill/>
                    <a:ln>
                      <a:noFill/>
                    </a:ln>
                  </pic:spPr>
                </pic:pic>
              </a:graphicData>
            </a:graphic>
          </wp:inline>
        </w:drawing>
      </w:r>
    </w:p>
    <w:p w:rsidR="00467EB1" w:rsidRDefault="00467EB1" w:rsidP="00467EB1">
      <w:pPr>
        <w:pStyle w:val="a3"/>
        <w:rPr>
          <w:rFonts w:ascii="Times New Roman" w:hAnsi="Times New Roman" w:cs="Times New Roman"/>
          <w:sz w:val="24"/>
        </w:rPr>
      </w:pPr>
    </w:p>
    <w:p w:rsidR="00042206" w:rsidRPr="00042206" w:rsidRDefault="00042206" w:rsidP="00042206">
      <w:pPr>
        <w:pStyle w:val="a3"/>
        <w:jc w:val="center"/>
        <w:rPr>
          <w:rFonts w:ascii="Times New Roman" w:hAnsi="Times New Roman" w:cs="Times New Roman"/>
          <w:sz w:val="48"/>
          <w:szCs w:val="48"/>
        </w:rPr>
      </w:pPr>
      <w:r w:rsidRPr="00042206">
        <w:rPr>
          <w:rFonts w:ascii="Times New Roman" w:hAnsi="Times New Roman" w:cs="Times New Roman"/>
          <w:sz w:val="48"/>
          <w:szCs w:val="48"/>
        </w:rPr>
        <w:t>Через книгу – к добру и свету</w:t>
      </w:r>
    </w:p>
    <w:p w:rsidR="00042206" w:rsidRDefault="00042206" w:rsidP="00042206">
      <w:pPr>
        <w:pStyle w:val="a3"/>
        <w:jc w:val="center"/>
        <w:rPr>
          <w:rFonts w:ascii="Times New Roman" w:hAnsi="Times New Roman" w:cs="Times New Roman"/>
          <w:sz w:val="24"/>
        </w:rPr>
      </w:pPr>
      <w:r w:rsidRPr="00042206">
        <w:rPr>
          <w:rFonts w:ascii="Times New Roman" w:hAnsi="Times New Roman" w:cs="Times New Roman"/>
          <w:sz w:val="24"/>
        </w:rPr>
        <w:t xml:space="preserve">Рекомендательный список литературы </w:t>
      </w: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467EB1" w:rsidRDefault="00467EB1" w:rsidP="00467EB1">
      <w:pPr>
        <w:pStyle w:val="a3"/>
        <w:rPr>
          <w:rFonts w:ascii="Times New Roman" w:hAnsi="Times New Roman" w:cs="Times New Roman"/>
          <w:sz w:val="24"/>
        </w:rPr>
      </w:pPr>
    </w:p>
    <w:p w:rsidR="00467EB1" w:rsidRPr="00042206" w:rsidRDefault="00467EB1" w:rsidP="00042206">
      <w:pPr>
        <w:spacing w:after="0"/>
        <w:jc w:val="center"/>
        <w:rPr>
          <w:rFonts w:ascii="Times New Roman" w:eastAsia="Calibri" w:hAnsi="Times New Roman" w:cs="Times New Roman"/>
          <w:sz w:val="72"/>
          <w:szCs w:val="72"/>
        </w:rPr>
      </w:pPr>
    </w:p>
    <w:p w:rsidR="00467EB1" w:rsidRDefault="00467EB1" w:rsidP="00467EB1">
      <w:pPr>
        <w:spacing w:after="0"/>
        <w:jc w:val="right"/>
        <w:rPr>
          <w:rFonts w:ascii="Times New Roman" w:eastAsia="Calibri" w:hAnsi="Times New Roman" w:cs="Times New Roman"/>
          <w:sz w:val="24"/>
        </w:rPr>
      </w:pPr>
    </w:p>
    <w:p w:rsidR="00467EB1" w:rsidRDefault="00467EB1" w:rsidP="00467EB1">
      <w:pPr>
        <w:spacing w:after="0"/>
        <w:jc w:val="right"/>
        <w:rPr>
          <w:rFonts w:ascii="Times New Roman" w:eastAsia="Calibri" w:hAnsi="Times New Roman" w:cs="Times New Roman"/>
          <w:sz w:val="24"/>
        </w:rPr>
      </w:pPr>
    </w:p>
    <w:p w:rsidR="00467EB1" w:rsidRDefault="00467EB1" w:rsidP="00467EB1">
      <w:pPr>
        <w:spacing w:after="0"/>
        <w:jc w:val="right"/>
        <w:rPr>
          <w:rFonts w:ascii="Times New Roman" w:eastAsia="Calibri" w:hAnsi="Times New Roman" w:cs="Times New Roman"/>
          <w:sz w:val="24"/>
        </w:rPr>
      </w:pPr>
    </w:p>
    <w:p w:rsidR="00467EB1" w:rsidRPr="00467EB1" w:rsidRDefault="00B9712A" w:rsidP="00042206">
      <w:pPr>
        <w:spacing w:after="0"/>
        <w:rPr>
          <w:rFonts w:ascii="Times New Roman" w:eastAsia="Calibri" w:hAnsi="Times New Roman" w:cs="Times New Roman"/>
          <w:sz w:val="28"/>
        </w:rPr>
      </w:pPr>
      <w:r>
        <w:rPr>
          <w:rFonts w:ascii="Times New Roman" w:eastAsia="Calibri" w:hAnsi="Times New Roman" w:cs="Times New Roman"/>
          <w:sz w:val="24"/>
        </w:rPr>
        <w:t xml:space="preserve">                                                                                                                        </w:t>
      </w:r>
      <w:r w:rsidR="00467EB1" w:rsidRPr="00467EB1">
        <w:rPr>
          <w:rFonts w:ascii="Times New Roman" w:eastAsia="Calibri" w:hAnsi="Times New Roman" w:cs="Times New Roman"/>
          <w:sz w:val="24"/>
        </w:rPr>
        <w:t>Составитель:</w:t>
      </w:r>
    </w:p>
    <w:p w:rsidR="00467EB1" w:rsidRPr="00467EB1" w:rsidRDefault="00467EB1" w:rsidP="00467EB1">
      <w:pPr>
        <w:spacing w:after="0"/>
        <w:jc w:val="right"/>
        <w:rPr>
          <w:rFonts w:ascii="Times New Roman" w:eastAsia="Calibri" w:hAnsi="Times New Roman" w:cs="Times New Roman"/>
          <w:sz w:val="24"/>
        </w:rPr>
      </w:pPr>
      <w:r w:rsidRPr="00467EB1">
        <w:rPr>
          <w:rFonts w:ascii="Times New Roman" w:eastAsia="Calibri" w:hAnsi="Times New Roman" w:cs="Times New Roman"/>
          <w:sz w:val="24"/>
        </w:rPr>
        <w:t xml:space="preserve">                                                                                             библиотекарь 2 категории</w:t>
      </w:r>
    </w:p>
    <w:p w:rsidR="00467EB1" w:rsidRPr="00467EB1" w:rsidRDefault="00467EB1" w:rsidP="00467EB1">
      <w:pPr>
        <w:spacing w:after="0"/>
        <w:jc w:val="right"/>
        <w:rPr>
          <w:rFonts w:ascii="Times New Roman" w:eastAsia="Calibri" w:hAnsi="Times New Roman" w:cs="Times New Roman"/>
          <w:sz w:val="24"/>
        </w:rPr>
      </w:pPr>
      <w:r>
        <w:rPr>
          <w:rFonts w:ascii="Times New Roman" w:eastAsia="Calibri" w:hAnsi="Times New Roman" w:cs="Times New Roman"/>
          <w:sz w:val="24"/>
        </w:rPr>
        <w:t xml:space="preserve">Донского </w:t>
      </w:r>
      <w:r w:rsidRPr="00467EB1">
        <w:rPr>
          <w:rFonts w:ascii="Times New Roman" w:eastAsia="Calibri" w:hAnsi="Times New Roman" w:cs="Times New Roman"/>
          <w:sz w:val="24"/>
        </w:rPr>
        <w:t xml:space="preserve">отдела </w:t>
      </w:r>
    </w:p>
    <w:p w:rsidR="00467EB1" w:rsidRPr="00467EB1" w:rsidRDefault="00467EB1" w:rsidP="00467EB1">
      <w:pPr>
        <w:spacing w:after="0"/>
        <w:jc w:val="right"/>
        <w:rPr>
          <w:rFonts w:ascii="Times New Roman" w:eastAsia="Calibri" w:hAnsi="Times New Roman" w:cs="Times New Roman"/>
          <w:sz w:val="24"/>
        </w:rPr>
      </w:pPr>
      <w:r w:rsidRPr="00467EB1">
        <w:rPr>
          <w:rFonts w:ascii="Times New Roman" w:eastAsia="Calibri" w:hAnsi="Times New Roman" w:cs="Times New Roman"/>
          <w:sz w:val="24"/>
        </w:rPr>
        <w:t xml:space="preserve">                                                                                             МБУК ВР «МЦБ» им. М.В. Наумова</w:t>
      </w:r>
    </w:p>
    <w:p w:rsidR="00467EB1" w:rsidRPr="00467EB1" w:rsidRDefault="00467EB1" w:rsidP="00467EB1">
      <w:pPr>
        <w:spacing w:after="0"/>
        <w:rPr>
          <w:rFonts w:ascii="Times New Roman" w:eastAsia="Calibri" w:hAnsi="Times New Roman" w:cs="Times New Roman"/>
          <w:sz w:val="24"/>
        </w:rPr>
      </w:pPr>
      <w:r>
        <w:rPr>
          <w:rFonts w:ascii="Times New Roman" w:eastAsia="Calibri" w:hAnsi="Times New Roman" w:cs="Times New Roman"/>
          <w:sz w:val="24"/>
        </w:rPr>
        <w:t xml:space="preserve">                                                                                                                                 Васильева И.В.</w:t>
      </w:r>
    </w:p>
    <w:p w:rsidR="00467EB1" w:rsidRDefault="00467EB1" w:rsidP="00467EB1">
      <w:pPr>
        <w:spacing w:after="0" w:line="240" w:lineRule="auto"/>
        <w:jc w:val="center"/>
        <w:rPr>
          <w:rFonts w:ascii="Times New Roman" w:eastAsia="Calibri" w:hAnsi="Times New Roman" w:cs="Times New Roman"/>
          <w:sz w:val="24"/>
        </w:rPr>
      </w:pPr>
    </w:p>
    <w:p w:rsidR="00467EB1" w:rsidRDefault="00467EB1" w:rsidP="00467EB1">
      <w:pPr>
        <w:spacing w:after="0" w:line="240" w:lineRule="auto"/>
        <w:jc w:val="center"/>
        <w:rPr>
          <w:rFonts w:ascii="Times New Roman" w:eastAsia="Calibri" w:hAnsi="Times New Roman" w:cs="Times New Roman"/>
          <w:sz w:val="24"/>
        </w:rPr>
      </w:pPr>
    </w:p>
    <w:p w:rsidR="00467EB1" w:rsidRDefault="00467EB1" w:rsidP="00467EB1">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п. Донской</w:t>
      </w:r>
    </w:p>
    <w:p w:rsidR="00467EB1" w:rsidRPr="00467EB1" w:rsidRDefault="00467EB1" w:rsidP="00467EB1">
      <w:pPr>
        <w:spacing w:after="0" w:line="240" w:lineRule="auto"/>
        <w:jc w:val="center"/>
        <w:rPr>
          <w:rFonts w:ascii="Times New Roman" w:eastAsia="Calibri" w:hAnsi="Times New Roman" w:cs="Times New Roman"/>
          <w:sz w:val="24"/>
        </w:rPr>
      </w:pPr>
      <w:r w:rsidRPr="00467EB1">
        <w:rPr>
          <w:rFonts w:ascii="Times New Roman" w:eastAsia="Calibri" w:hAnsi="Times New Roman" w:cs="Times New Roman"/>
          <w:sz w:val="24"/>
        </w:rPr>
        <w:t>2021г.</w:t>
      </w:r>
    </w:p>
    <w:p w:rsidR="00B9712A" w:rsidRDefault="00B9712A" w:rsidP="00042206">
      <w:pPr>
        <w:pStyle w:val="a3"/>
        <w:jc w:val="right"/>
        <w:rPr>
          <w:rFonts w:ascii="Times New Roman" w:hAnsi="Times New Roman" w:cs="Times New Roman"/>
          <w:sz w:val="24"/>
        </w:rPr>
      </w:pPr>
    </w:p>
    <w:p w:rsidR="00B9712A" w:rsidRDefault="00B9712A" w:rsidP="00042206">
      <w:pPr>
        <w:pStyle w:val="a3"/>
        <w:jc w:val="right"/>
        <w:rPr>
          <w:rFonts w:ascii="Times New Roman" w:hAnsi="Times New Roman" w:cs="Times New Roman"/>
          <w:sz w:val="24"/>
        </w:rPr>
      </w:pPr>
    </w:p>
    <w:p w:rsidR="00042206" w:rsidRPr="00042206" w:rsidRDefault="00042206" w:rsidP="00042206">
      <w:pPr>
        <w:pStyle w:val="a3"/>
        <w:jc w:val="right"/>
        <w:rPr>
          <w:rFonts w:ascii="Times New Roman" w:hAnsi="Times New Roman" w:cs="Times New Roman"/>
          <w:sz w:val="24"/>
        </w:rPr>
      </w:pPr>
      <w:bookmarkStart w:id="0" w:name="_GoBack"/>
      <w:bookmarkEnd w:id="0"/>
      <w:r w:rsidRPr="00042206">
        <w:rPr>
          <w:rFonts w:ascii="Times New Roman" w:hAnsi="Times New Roman" w:cs="Times New Roman"/>
          <w:sz w:val="24"/>
        </w:rPr>
        <w:lastRenderedPageBreak/>
        <w:t>«Доброта - это то, что может услышать</w:t>
      </w:r>
    </w:p>
    <w:p w:rsidR="00042206" w:rsidRPr="00042206" w:rsidRDefault="00042206" w:rsidP="00042206">
      <w:pPr>
        <w:pStyle w:val="a3"/>
        <w:jc w:val="right"/>
        <w:rPr>
          <w:rFonts w:ascii="Times New Roman" w:hAnsi="Times New Roman" w:cs="Times New Roman"/>
          <w:sz w:val="24"/>
        </w:rPr>
      </w:pPr>
      <w:r w:rsidRPr="00042206">
        <w:rPr>
          <w:rFonts w:ascii="Times New Roman" w:hAnsi="Times New Roman" w:cs="Times New Roman"/>
          <w:sz w:val="24"/>
        </w:rPr>
        <w:t xml:space="preserve"> глухой и увидеть слепой»</w:t>
      </w:r>
    </w:p>
    <w:p w:rsidR="00467EB1" w:rsidRDefault="00042206" w:rsidP="00042206">
      <w:pPr>
        <w:pStyle w:val="a3"/>
        <w:jc w:val="right"/>
        <w:rPr>
          <w:rFonts w:ascii="Times New Roman" w:hAnsi="Times New Roman" w:cs="Times New Roman"/>
          <w:sz w:val="24"/>
        </w:rPr>
      </w:pPr>
      <w:r w:rsidRPr="00042206">
        <w:rPr>
          <w:rFonts w:ascii="Times New Roman" w:hAnsi="Times New Roman" w:cs="Times New Roman"/>
          <w:sz w:val="24"/>
        </w:rPr>
        <w:t xml:space="preserve"> Марк Твен</w:t>
      </w:r>
    </w:p>
    <w:p w:rsidR="00042206" w:rsidRDefault="00467EB1" w:rsidP="00467EB1">
      <w:pPr>
        <w:pStyle w:val="a3"/>
        <w:rPr>
          <w:rFonts w:ascii="Times New Roman" w:hAnsi="Times New Roman" w:cs="Times New Roman"/>
          <w:sz w:val="24"/>
        </w:rPr>
      </w:pPr>
      <w:r>
        <w:rPr>
          <w:rFonts w:ascii="Times New Roman" w:hAnsi="Times New Roman" w:cs="Times New Roman"/>
          <w:sz w:val="24"/>
        </w:rPr>
        <w:t xml:space="preserve">                                                   </w:t>
      </w:r>
    </w:p>
    <w:p w:rsidR="00042206" w:rsidRDefault="00042206" w:rsidP="00467EB1">
      <w:pPr>
        <w:pStyle w:val="a3"/>
        <w:rPr>
          <w:rFonts w:ascii="Times New Roman" w:hAnsi="Times New Roman" w:cs="Times New Roman"/>
          <w:sz w:val="24"/>
        </w:rPr>
      </w:pPr>
    </w:p>
    <w:p w:rsidR="000E1948" w:rsidRPr="00467EB1" w:rsidRDefault="00042206" w:rsidP="00467EB1">
      <w:pPr>
        <w:pStyle w:val="a3"/>
        <w:rPr>
          <w:rFonts w:ascii="Times New Roman" w:hAnsi="Times New Roman" w:cs="Times New Roman"/>
          <w:sz w:val="24"/>
        </w:rPr>
      </w:pPr>
      <w:r>
        <w:rPr>
          <w:rFonts w:ascii="Times New Roman" w:hAnsi="Times New Roman" w:cs="Times New Roman"/>
          <w:sz w:val="24"/>
        </w:rPr>
        <w:t xml:space="preserve">                                                              </w:t>
      </w:r>
      <w:r w:rsidR="000E1948" w:rsidRPr="00467EB1">
        <w:rPr>
          <w:rFonts w:ascii="Times New Roman" w:hAnsi="Times New Roman" w:cs="Times New Roman"/>
          <w:sz w:val="24"/>
        </w:rPr>
        <w:t xml:space="preserve">Уважаемый читатель. </w:t>
      </w:r>
    </w:p>
    <w:p w:rsidR="00C71711" w:rsidRPr="00467EB1" w:rsidRDefault="000E1948" w:rsidP="00467EB1">
      <w:pPr>
        <w:pStyle w:val="a3"/>
        <w:rPr>
          <w:rFonts w:ascii="Times New Roman" w:hAnsi="Times New Roman" w:cs="Times New Roman"/>
          <w:sz w:val="24"/>
        </w:rPr>
      </w:pPr>
      <w:r w:rsidRPr="00467EB1">
        <w:rPr>
          <w:rFonts w:ascii="Times New Roman" w:hAnsi="Times New Roman" w:cs="Times New Roman"/>
          <w:sz w:val="24"/>
        </w:rPr>
        <w:t>Предлагаем вашему вниманию список литературы «</w:t>
      </w:r>
      <w:r w:rsidR="00042206" w:rsidRPr="00042206">
        <w:rPr>
          <w:rFonts w:ascii="Times New Roman" w:hAnsi="Times New Roman" w:cs="Times New Roman"/>
          <w:sz w:val="24"/>
        </w:rPr>
        <w:t>Через книгу – к добру и свету</w:t>
      </w:r>
      <w:r w:rsidR="00467EB1">
        <w:rPr>
          <w:rFonts w:ascii="Times New Roman" w:hAnsi="Times New Roman" w:cs="Times New Roman"/>
          <w:sz w:val="24"/>
        </w:rPr>
        <w:t xml:space="preserve">». В </w:t>
      </w:r>
      <w:r w:rsidRPr="00467EB1">
        <w:rPr>
          <w:rFonts w:ascii="Times New Roman" w:hAnsi="Times New Roman" w:cs="Times New Roman"/>
          <w:sz w:val="24"/>
        </w:rPr>
        <w:t>рекомендательном списке представлена художественная проза отечественных и зарубежных авторов, имеющая</w:t>
      </w:r>
      <w:r w:rsidR="00467EB1" w:rsidRPr="00467EB1">
        <w:rPr>
          <w:rFonts w:ascii="Times New Roman" w:hAnsi="Times New Roman" w:cs="Times New Roman"/>
          <w:sz w:val="24"/>
        </w:rPr>
        <w:t xml:space="preserve"> различную возрастную адресацию</w:t>
      </w:r>
      <w:r w:rsidRPr="00467EB1">
        <w:rPr>
          <w:rFonts w:ascii="Times New Roman" w:hAnsi="Times New Roman" w:cs="Times New Roman"/>
          <w:sz w:val="24"/>
        </w:rPr>
        <w:t>. Список объединил книги о тех, кто преодолел тяжкий недуг или научи</w:t>
      </w:r>
      <w:r w:rsidR="00467EB1">
        <w:rPr>
          <w:rFonts w:ascii="Times New Roman" w:hAnsi="Times New Roman" w:cs="Times New Roman"/>
          <w:sz w:val="24"/>
        </w:rPr>
        <w:t xml:space="preserve">лся жить достойно с неизлечимой </w:t>
      </w:r>
      <w:r w:rsidRPr="00467EB1">
        <w:rPr>
          <w:rFonts w:ascii="Times New Roman" w:hAnsi="Times New Roman" w:cs="Times New Roman"/>
          <w:sz w:val="24"/>
        </w:rPr>
        <w:t>болезнью. Эти книги как лекарство от собственного бессилия, отчаяния и малодушия, от эгоизма и черствости окружающих. Как помочь этим людям поверить в свои силы, найти себя</w:t>
      </w:r>
      <w:r w:rsidR="00467EB1" w:rsidRPr="00467EB1">
        <w:rPr>
          <w:rFonts w:ascii="Times New Roman" w:hAnsi="Times New Roman" w:cs="Times New Roman"/>
          <w:sz w:val="24"/>
        </w:rPr>
        <w:t>?  К</w:t>
      </w:r>
      <w:r w:rsidRPr="00467EB1">
        <w:rPr>
          <w:rFonts w:ascii="Times New Roman" w:hAnsi="Times New Roman" w:cs="Times New Roman"/>
          <w:sz w:val="24"/>
        </w:rPr>
        <w:t xml:space="preserve">то лучше может с этим справиться: человек или мудрая книга? С произведениями, героями которых являются люди с различными ограничениями, мы и хотим вас познакомить. </w:t>
      </w:r>
    </w:p>
    <w:p w:rsidR="000E1948" w:rsidRPr="00AE47DF" w:rsidRDefault="00AE47DF" w:rsidP="000E1948">
      <w:pPr>
        <w:rPr>
          <w:rFonts w:ascii="Times New Roman" w:hAnsi="Times New Roman" w:cs="Times New Roman"/>
        </w:rPr>
      </w:pPr>
      <w:r>
        <w:rPr>
          <w:noProof/>
          <w:lang w:eastAsia="ru-RU"/>
        </w:rPr>
        <w:t xml:space="preserve"> </w:t>
      </w:r>
      <w:r>
        <w:rPr>
          <w:noProof/>
          <w:lang w:eastAsia="ru-RU"/>
        </w:rPr>
        <w:drawing>
          <wp:inline distT="0" distB="0" distL="0" distR="0" wp14:anchorId="2116E177" wp14:editId="107A289D">
            <wp:extent cx="1333500" cy="1800225"/>
            <wp:effectExtent l="0" t="0" r="0" b="9525"/>
            <wp:docPr id="1" name="Рисунок 1" descr="https://www.bookvoed.ru/files/1836/38/06/4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okvoed.ru/files/1836/38/06/46/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800225"/>
                    </a:xfrm>
                    <a:prstGeom prst="rect">
                      <a:avLst/>
                    </a:prstGeom>
                    <a:noFill/>
                    <a:ln>
                      <a:noFill/>
                    </a:ln>
                  </pic:spPr>
                </pic:pic>
              </a:graphicData>
            </a:graphic>
          </wp:inline>
        </w:drawing>
      </w:r>
      <w:proofErr w:type="spellStart"/>
      <w:r w:rsidR="000E1948" w:rsidRPr="000E1948">
        <w:rPr>
          <w:rFonts w:ascii="Times New Roman" w:hAnsi="Times New Roman" w:cs="Times New Roman"/>
          <w:b/>
        </w:rPr>
        <w:t>Амлинский</w:t>
      </w:r>
      <w:proofErr w:type="spellEnd"/>
      <w:r w:rsidR="000E1948" w:rsidRPr="000E1948">
        <w:rPr>
          <w:rFonts w:ascii="Times New Roman" w:hAnsi="Times New Roman" w:cs="Times New Roman"/>
          <w:b/>
        </w:rPr>
        <w:t xml:space="preserve"> В. И. Жизнь Эрнста Шаталова</w:t>
      </w:r>
      <w:proofErr w:type="gramStart"/>
      <w:r w:rsidR="000E1948">
        <w:rPr>
          <w:rFonts w:ascii="Times New Roman" w:hAnsi="Times New Roman" w:cs="Times New Roman"/>
        </w:rPr>
        <w:t xml:space="preserve"> </w:t>
      </w:r>
      <w:r w:rsidR="000E1948" w:rsidRPr="00AE47DF">
        <w:rPr>
          <w:rFonts w:ascii="Times New Roman" w:hAnsi="Times New Roman" w:cs="Times New Roman"/>
          <w:b/>
        </w:rPr>
        <w:t>:</w:t>
      </w:r>
      <w:proofErr w:type="gramEnd"/>
      <w:r w:rsidR="000E1948" w:rsidRPr="00AE47DF">
        <w:rPr>
          <w:rFonts w:ascii="Times New Roman" w:hAnsi="Times New Roman" w:cs="Times New Roman"/>
          <w:b/>
        </w:rPr>
        <w:t xml:space="preserve"> роман. - М.</w:t>
      </w:r>
      <w:proofErr w:type="gramStart"/>
      <w:r w:rsidR="000E1948" w:rsidRPr="00AE47DF">
        <w:rPr>
          <w:rFonts w:ascii="Times New Roman" w:hAnsi="Times New Roman" w:cs="Times New Roman"/>
          <w:b/>
        </w:rPr>
        <w:t xml:space="preserve"> :</w:t>
      </w:r>
      <w:proofErr w:type="gramEnd"/>
      <w:r w:rsidR="000E1948" w:rsidRPr="00AE47DF">
        <w:rPr>
          <w:rFonts w:ascii="Times New Roman" w:hAnsi="Times New Roman" w:cs="Times New Roman"/>
          <w:b/>
        </w:rPr>
        <w:t xml:space="preserve"> Детская литература, 1978. - 334 с.</w:t>
      </w:r>
    </w:p>
    <w:p w:rsidR="000E1948" w:rsidRDefault="000E1948" w:rsidP="000E1948">
      <w:pPr>
        <w:rPr>
          <w:rFonts w:ascii="Times New Roman" w:hAnsi="Times New Roman" w:cs="Times New Roman"/>
          <w:sz w:val="24"/>
        </w:rPr>
      </w:pPr>
      <w:r w:rsidRPr="000E1948">
        <w:rPr>
          <w:rFonts w:ascii="Times New Roman" w:hAnsi="Times New Roman" w:cs="Times New Roman"/>
          <w:sz w:val="24"/>
        </w:rPr>
        <w:t>Жизнь главного героя - инвалида на костылях мрачна, мучительна, тягостна. Положение усугубляют сложные отношения с соседями по коммунальной квартире. Но и такая жизнь не лишена радостей: «Я мыслю - значит, я существую. Да, мыслю, читаю, думаю, смотрю на людей, слушаю их или просто лежу, полузакрыв глаза, и тысячи сложнейших ощущений и ассоциаций трогают меня. Значит, я живой, значит, у меня есть мой собственный мир, исковерканный, но не лишенный смысла»</w:t>
      </w:r>
      <w:proofErr w:type="gramStart"/>
      <w:r w:rsidRPr="000E1948">
        <w:rPr>
          <w:rFonts w:ascii="Times New Roman" w:hAnsi="Times New Roman" w:cs="Times New Roman"/>
          <w:sz w:val="24"/>
        </w:rPr>
        <w:t>.</w:t>
      </w:r>
      <w:proofErr w:type="gramEnd"/>
      <w:r w:rsidRPr="000E1948">
        <w:rPr>
          <w:rFonts w:ascii="Times New Roman" w:hAnsi="Times New Roman" w:cs="Times New Roman"/>
          <w:sz w:val="24"/>
        </w:rPr>
        <w:t xml:space="preserve"> «…</w:t>
      </w:r>
      <w:proofErr w:type="gramStart"/>
      <w:r w:rsidRPr="000E1948">
        <w:rPr>
          <w:rFonts w:ascii="Times New Roman" w:hAnsi="Times New Roman" w:cs="Times New Roman"/>
          <w:sz w:val="24"/>
        </w:rPr>
        <w:t>т</w:t>
      </w:r>
      <w:proofErr w:type="gramEnd"/>
      <w:r w:rsidRPr="000E1948">
        <w:rPr>
          <w:rFonts w:ascii="Times New Roman" w:hAnsi="Times New Roman" w:cs="Times New Roman"/>
          <w:sz w:val="24"/>
        </w:rPr>
        <w:t>ы должен усвоить: пока у тебя есть голова и сердце, ты обязан существовать не как обрубок, не как инвалид - раб своей немощи, а как личность. Как личность, которая знает то, что и другим неведомо. Пока у тебя варят мозги, мир еще принадлежит тебе и ты еще живой, кое на что способный. Ты его еще можешь перевернуть, этот мир, понимаешь?». «Бедные здоровые люди, они не понимают, что весь покой и здоровье их условны, что одно мгновение, одна беда - и все перевернулось, и они сами уже вынуждены ждать помощи и просить о сострадании».</w:t>
      </w:r>
    </w:p>
    <w:p w:rsidR="00AE47DF" w:rsidRPr="00AE47DF" w:rsidRDefault="00AE47DF" w:rsidP="00AE47DF">
      <w:pPr>
        <w:rPr>
          <w:rFonts w:ascii="Times New Roman" w:hAnsi="Times New Roman" w:cs="Times New Roman"/>
          <w:b/>
          <w:sz w:val="24"/>
        </w:rPr>
      </w:pPr>
      <w:r>
        <w:rPr>
          <w:rFonts w:ascii="Times New Roman" w:hAnsi="Times New Roman" w:cs="Times New Roman"/>
          <w:noProof/>
          <w:sz w:val="24"/>
          <w:lang w:eastAsia="ru-RU"/>
        </w:rPr>
        <w:lastRenderedPageBreak/>
        <w:drawing>
          <wp:inline distT="0" distB="0" distL="0" distR="0" wp14:anchorId="1BA50A5C" wp14:editId="258B2019">
            <wp:extent cx="1171575" cy="1590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590675"/>
                    </a:xfrm>
                    <a:prstGeom prst="rect">
                      <a:avLst/>
                    </a:prstGeom>
                    <a:noFill/>
                  </pic:spPr>
                </pic:pic>
              </a:graphicData>
            </a:graphic>
          </wp:inline>
        </w:drawing>
      </w:r>
      <w:r>
        <w:rPr>
          <w:rFonts w:ascii="Times New Roman" w:hAnsi="Times New Roman" w:cs="Times New Roman"/>
          <w:sz w:val="24"/>
        </w:rPr>
        <w:t xml:space="preserve"> </w:t>
      </w:r>
      <w:r w:rsidR="00D86FCD" w:rsidRPr="00AE47DF">
        <w:rPr>
          <w:rFonts w:ascii="Times New Roman" w:hAnsi="Times New Roman" w:cs="Times New Roman"/>
          <w:b/>
          <w:sz w:val="24"/>
        </w:rPr>
        <w:t>Короленко В. Г. Слепой музыкант</w:t>
      </w:r>
      <w:r w:rsidRPr="00AE47DF">
        <w:rPr>
          <w:rFonts w:ascii="Times New Roman" w:hAnsi="Times New Roman" w:cs="Times New Roman"/>
          <w:b/>
          <w:sz w:val="24"/>
        </w:rPr>
        <w:t xml:space="preserve"> Издательство: М.: Детская литература.160 страниц; 1957 г.</w:t>
      </w:r>
    </w:p>
    <w:p w:rsidR="00D86FCD" w:rsidRPr="00AE47DF" w:rsidRDefault="00D86FCD" w:rsidP="000E1948">
      <w:pPr>
        <w:rPr>
          <w:rFonts w:ascii="Times New Roman" w:hAnsi="Times New Roman" w:cs="Times New Roman"/>
          <w:sz w:val="24"/>
        </w:rPr>
      </w:pPr>
      <w:r w:rsidRPr="00D86FCD">
        <w:rPr>
          <w:rFonts w:ascii="Times New Roman" w:hAnsi="Times New Roman" w:cs="Times New Roman"/>
          <w:sz w:val="24"/>
        </w:rPr>
        <w:t xml:space="preserve">Это произведение известного русского писателя связанно не только с чисто литературными, но и с естественнонаучными, медицинскими проблемами. «Основной психологический мотив этюда составляет инстинктивное, органическое влечение к свету», - писал автор в предисловии к шестому изданию своей повести. Подробнее он рассуждал в одном из писем: «Мне говорили часто и говорят еще теперь, что человек может тосковать лишь о том, что он испытал. Слепорожденный не знал света и не может тосковать по </w:t>
      </w:r>
      <w:proofErr w:type="gramStart"/>
      <w:r w:rsidRPr="00D86FCD">
        <w:rPr>
          <w:rFonts w:ascii="Times New Roman" w:hAnsi="Times New Roman" w:cs="Times New Roman"/>
          <w:sz w:val="24"/>
        </w:rPr>
        <w:t>нем</w:t>
      </w:r>
      <w:proofErr w:type="gramEnd"/>
      <w:r w:rsidRPr="00D86FCD">
        <w:rPr>
          <w:rFonts w:ascii="Times New Roman" w:hAnsi="Times New Roman" w:cs="Times New Roman"/>
          <w:sz w:val="24"/>
        </w:rPr>
        <w:t xml:space="preserve">. Я вывожу это чувство из давления внутренней потребности, случайно не находящей приложения. Концевой аппарат испорчен - но весь внутренний аппарат, реагировавший на свет у бесчисленных предков, остался и требует своей доли света». Петя родился в богатой семье помещика. Мать, установив его слепоту, пыталась окружить младенца излишней опекой, начала баловать его, но ее брат Максим, потерявший на войне ногу, потребовал, чтобы к племяннику не проявляли «глупую заботливость, устраняющую от него необходимость усилий». И в дальнейшем дядя Максим оставался строгим и добрым другом Пете, не позволяя ему чувствовать свою неполноценность, в конце концов, вселив в него </w:t>
      </w:r>
      <w:proofErr w:type="gramStart"/>
      <w:r w:rsidRPr="00D86FCD">
        <w:rPr>
          <w:rFonts w:ascii="Times New Roman" w:hAnsi="Times New Roman" w:cs="Times New Roman"/>
          <w:sz w:val="24"/>
        </w:rPr>
        <w:t>уверенность в возможность</w:t>
      </w:r>
      <w:proofErr w:type="gramEnd"/>
      <w:r w:rsidRPr="00D86FCD">
        <w:rPr>
          <w:rFonts w:ascii="Times New Roman" w:hAnsi="Times New Roman" w:cs="Times New Roman"/>
          <w:sz w:val="24"/>
        </w:rPr>
        <w:t xml:space="preserve"> духовного прозрения, что и происходит в финальной сцене повести: Петя, уже испытавший счастье семейной жизни, отец зрячего сына, став пианистом, завораживает своей игрой огромный зал. Критики отмечают, что повесть, редкая по силе оптимизма, дает убедительный пример несломленной судьбы, она очень поэтична и правдива в деталях.</w:t>
      </w:r>
    </w:p>
    <w:p w:rsidR="000E1948" w:rsidRPr="004D437F" w:rsidRDefault="004D437F" w:rsidP="004D437F">
      <w:pPr>
        <w:rPr>
          <w:noProof/>
          <w:lang w:eastAsia="ru-RU"/>
        </w:rPr>
      </w:pPr>
      <w:r>
        <w:rPr>
          <w:noProof/>
          <w:lang w:eastAsia="ru-RU"/>
        </w:rPr>
        <w:drawing>
          <wp:inline distT="0" distB="0" distL="0" distR="0" wp14:anchorId="41E78EEF" wp14:editId="56C85EFD">
            <wp:extent cx="1171575" cy="1647825"/>
            <wp:effectExtent l="0" t="0" r="9525" b="9525"/>
            <wp:docPr id="5" name="Рисунок 5" descr="Антология сказочной фантастики. То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ология сказочной фантастики. Том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647825"/>
                    </a:xfrm>
                    <a:prstGeom prst="rect">
                      <a:avLst/>
                    </a:prstGeom>
                    <a:noFill/>
                    <a:ln>
                      <a:noFill/>
                    </a:ln>
                  </pic:spPr>
                </pic:pic>
              </a:graphicData>
            </a:graphic>
          </wp:inline>
        </w:drawing>
      </w:r>
      <w:r>
        <w:rPr>
          <w:noProof/>
          <w:lang w:eastAsia="ru-RU"/>
        </w:rPr>
        <w:t xml:space="preserve"> </w:t>
      </w:r>
      <w:r w:rsidR="000E1948" w:rsidRPr="000E1948">
        <w:rPr>
          <w:rFonts w:ascii="Times New Roman" w:hAnsi="Times New Roman" w:cs="Times New Roman"/>
          <w:b/>
          <w:sz w:val="24"/>
        </w:rPr>
        <w:t xml:space="preserve">Бинг Ю. </w:t>
      </w:r>
      <w:proofErr w:type="spellStart"/>
      <w:r w:rsidR="000E1948" w:rsidRPr="000E1948">
        <w:rPr>
          <w:rFonts w:ascii="Times New Roman" w:hAnsi="Times New Roman" w:cs="Times New Roman"/>
          <w:b/>
          <w:sz w:val="24"/>
        </w:rPr>
        <w:t>Риестофер</w:t>
      </w:r>
      <w:proofErr w:type="spellEnd"/>
      <w:r w:rsidR="000E1948" w:rsidRPr="000E1948">
        <w:rPr>
          <w:rFonts w:ascii="Times New Roman" w:hAnsi="Times New Roman" w:cs="Times New Roman"/>
          <w:b/>
          <w:sz w:val="24"/>
        </w:rPr>
        <w:t xml:space="preserve"> </w:t>
      </w:r>
      <w:proofErr w:type="spellStart"/>
      <w:r w:rsidR="000E1948" w:rsidRPr="000E1948">
        <w:rPr>
          <w:rFonts w:ascii="Times New Roman" w:hAnsi="Times New Roman" w:cs="Times New Roman"/>
          <w:b/>
          <w:sz w:val="24"/>
        </w:rPr>
        <w:t>Юсеф</w:t>
      </w:r>
      <w:proofErr w:type="spellEnd"/>
      <w:r w:rsidR="000E1948" w:rsidRPr="000E1948">
        <w:rPr>
          <w:rFonts w:ascii="Times New Roman" w:hAnsi="Times New Roman" w:cs="Times New Roman"/>
          <w:b/>
          <w:sz w:val="24"/>
        </w:rPr>
        <w:t xml:space="preserve"> : рассказ // Библиотека современной </w:t>
      </w:r>
      <w:proofErr w:type="spellStart"/>
      <w:r w:rsidR="000E1948" w:rsidRPr="000E1948">
        <w:rPr>
          <w:rFonts w:ascii="Times New Roman" w:hAnsi="Times New Roman" w:cs="Times New Roman"/>
          <w:b/>
          <w:sz w:val="24"/>
        </w:rPr>
        <w:t>фантастики</w:t>
      </w:r>
      <w:proofErr w:type="gramStart"/>
      <w:r w:rsidR="000E1948" w:rsidRPr="000E1948">
        <w:rPr>
          <w:rFonts w:ascii="Times New Roman" w:hAnsi="Times New Roman" w:cs="Times New Roman"/>
          <w:b/>
          <w:sz w:val="24"/>
        </w:rPr>
        <w:t>.Т</w:t>
      </w:r>
      <w:proofErr w:type="spellEnd"/>
      <w:proofErr w:type="gramEnd"/>
      <w:r w:rsidR="000E1948" w:rsidRPr="000E1948">
        <w:rPr>
          <w:rFonts w:ascii="Times New Roman" w:hAnsi="Times New Roman" w:cs="Times New Roman"/>
          <w:b/>
          <w:sz w:val="24"/>
        </w:rPr>
        <w:t>. 21. Антология сказочной фантастики / Сост. Э. Араб-</w:t>
      </w:r>
      <w:proofErr w:type="spellStart"/>
      <w:r w:rsidR="000E1948" w:rsidRPr="000E1948">
        <w:rPr>
          <w:rFonts w:ascii="Times New Roman" w:hAnsi="Times New Roman" w:cs="Times New Roman"/>
          <w:b/>
          <w:sz w:val="24"/>
        </w:rPr>
        <w:t>Оглы</w:t>
      </w:r>
      <w:proofErr w:type="spellEnd"/>
      <w:proofErr w:type="gramStart"/>
      <w:r w:rsidR="000E1948" w:rsidRPr="000E1948">
        <w:rPr>
          <w:rFonts w:ascii="Times New Roman" w:hAnsi="Times New Roman" w:cs="Times New Roman"/>
          <w:b/>
          <w:sz w:val="24"/>
        </w:rPr>
        <w:t xml:space="preserve"> ;</w:t>
      </w:r>
      <w:proofErr w:type="gramEnd"/>
      <w:r w:rsidR="000E1948" w:rsidRPr="000E1948">
        <w:rPr>
          <w:rFonts w:ascii="Times New Roman" w:hAnsi="Times New Roman" w:cs="Times New Roman"/>
          <w:b/>
          <w:sz w:val="24"/>
        </w:rPr>
        <w:t xml:space="preserve"> </w:t>
      </w:r>
      <w:proofErr w:type="spellStart"/>
      <w:r w:rsidR="000E1948" w:rsidRPr="000E1948">
        <w:rPr>
          <w:rFonts w:ascii="Times New Roman" w:hAnsi="Times New Roman" w:cs="Times New Roman"/>
          <w:b/>
          <w:sz w:val="24"/>
        </w:rPr>
        <w:t>худож</w:t>
      </w:r>
      <w:proofErr w:type="spellEnd"/>
      <w:r w:rsidR="000E1948" w:rsidRPr="000E1948">
        <w:rPr>
          <w:rFonts w:ascii="Times New Roman" w:hAnsi="Times New Roman" w:cs="Times New Roman"/>
          <w:b/>
          <w:sz w:val="24"/>
        </w:rPr>
        <w:t xml:space="preserve">. </w:t>
      </w:r>
      <w:proofErr w:type="spellStart"/>
      <w:r w:rsidR="000E1948" w:rsidRPr="000E1948">
        <w:rPr>
          <w:rFonts w:ascii="Times New Roman" w:hAnsi="Times New Roman" w:cs="Times New Roman"/>
          <w:b/>
          <w:sz w:val="24"/>
        </w:rPr>
        <w:t>Е.Гаменский</w:t>
      </w:r>
      <w:proofErr w:type="spellEnd"/>
      <w:r w:rsidR="000E1948" w:rsidRPr="000E1948">
        <w:rPr>
          <w:rFonts w:ascii="Times New Roman" w:hAnsi="Times New Roman" w:cs="Times New Roman"/>
          <w:b/>
          <w:sz w:val="24"/>
        </w:rPr>
        <w:t>. - М.</w:t>
      </w:r>
      <w:proofErr w:type="gramStart"/>
      <w:r w:rsidR="000E1948" w:rsidRPr="000E1948">
        <w:rPr>
          <w:rFonts w:ascii="Times New Roman" w:hAnsi="Times New Roman" w:cs="Times New Roman"/>
          <w:b/>
          <w:sz w:val="24"/>
        </w:rPr>
        <w:t xml:space="preserve"> :</w:t>
      </w:r>
      <w:proofErr w:type="gramEnd"/>
      <w:r w:rsidR="000E1948" w:rsidRPr="000E1948">
        <w:rPr>
          <w:rFonts w:ascii="Times New Roman" w:hAnsi="Times New Roman" w:cs="Times New Roman"/>
          <w:b/>
          <w:sz w:val="24"/>
        </w:rPr>
        <w:t xml:space="preserve"> «Молодая гвардия», 1971. - С. 279-285</w:t>
      </w:r>
    </w:p>
    <w:p w:rsidR="000E1948" w:rsidRPr="000E1948" w:rsidRDefault="000E1948" w:rsidP="000E1948">
      <w:pPr>
        <w:pStyle w:val="a3"/>
        <w:rPr>
          <w:rFonts w:ascii="Times New Roman" w:hAnsi="Times New Roman" w:cs="Times New Roman"/>
          <w:sz w:val="24"/>
        </w:rPr>
      </w:pPr>
      <w:proofErr w:type="spellStart"/>
      <w:r w:rsidRPr="000E1948">
        <w:rPr>
          <w:rFonts w:ascii="Times New Roman" w:hAnsi="Times New Roman" w:cs="Times New Roman"/>
          <w:sz w:val="24"/>
        </w:rPr>
        <w:t>Риестофер</w:t>
      </w:r>
      <w:proofErr w:type="spellEnd"/>
      <w:r w:rsidRPr="000E1948">
        <w:rPr>
          <w:rFonts w:ascii="Times New Roman" w:hAnsi="Times New Roman" w:cs="Times New Roman"/>
          <w:sz w:val="24"/>
        </w:rPr>
        <w:t xml:space="preserve">, ребенок-инвалид, не может играть с другими детьми и находиться </w:t>
      </w:r>
      <w:proofErr w:type="gramStart"/>
      <w:r w:rsidRPr="000E1948">
        <w:rPr>
          <w:rFonts w:ascii="Times New Roman" w:hAnsi="Times New Roman" w:cs="Times New Roman"/>
          <w:sz w:val="24"/>
        </w:rPr>
        <w:t>на</w:t>
      </w:r>
      <w:proofErr w:type="gramEnd"/>
    </w:p>
    <w:p w:rsidR="000E1948" w:rsidRPr="000E1948" w:rsidRDefault="000E1948" w:rsidP="000E1948">
      <w:pPr>
        <w:pStyle w:val="a3"/>
        <w:rPr>
          <w:rFonts w:ascii="Times New Roman" w:hAnsi="Times New Roman" w:cs="Times New Roman"/>
          <w:sz w:val="24"/>
        </w:rPr>
      </w:pPr>
      <w:r w:rsidRPr="000E1948">
        <w:rPr>
          <w:rFonts w:ascii="Times New Roman" w:hAnsi="Times New Roman" w:cs="Times New Roman"/>
          <w:sz w:val="24"/>
        </w:rPr>
        <w:t>солнце. Он создал из пластилина свой собственный мир и играет с его героями.</w:t>
      </w:r>
    </w:p>
    <w:p w:rsidR="000E1948" w:rsidRPr="000E1948" w:rsidRDefault="000E1948" w:rsidP="000E1948">
      <w:pPr>
        <w:pStyle w:val="a3"/>
        <w:rPr>
          <w:rFonts w:ascii="Times New Roman" w:hAnsi="Times New Roman" w:cs="Times New Roman"/>
          <w:sz w:val="24"/>
        </w:rPr>
      </w:pPr>
      <w:r w:rsidRPr="000E1948">
        <w:rPr>
          <w:rFonts w:ascii="Times New Roman" w:hAnsi="Times New Roman" w:cs="Times New Roman"/>
          <w:sz w:val="24"/>
        </w:rPr>
        <w:t>Пытаясь представить себе, какое же Солнце на самом деле, он построил ракету и слетал</w:t>
      </w:r>
    </w:p>
    <w:p w:rsidR="000E1948" w:rsidRPr="000E1948" w:rsidRDefault="000E1948" w:rsidP="000E1948">
      <w:pPr>
        <w:pStyle w:val="a3"/>
        <w:rPr>
          <w:rFonts w:ascii="Times New Roman" w:hAnsi="Times New Roman" w:cs="Times New Roman"/>
          <w:sz w:val="24"/>
        </w:rPr>
      </w:pPr>
      <w:r w:rsidRPr="000E1948">
        <w:rPr>
          <w:rFonts w:ascii="Times New Roman" w:hAnsi="Times New Roman" w:cs="Times New Roman"/>
          <w:sz w:val="24"/>
        </w:rPr>
        <w:t>на ней на Солнце за кусочком солнечного вещества. Теперь оно хранится у него в банке</w:t>
      </w:r>
    </w:p>
    <w:p w:rsidR="000E1948" w:rsidRDefault="000E1948" w:rsidP="000E1948">
      <w:pPr>
        <w:pStyle w:val="a3"/>
        <w:rPr>
          <w:rFonts w:ascii="Times New Roman" w:hAnsi="Times New Roman" w:cs="Times New Roman"/>
          <w:sz w:val="24"/>
        </w:rPr>
      </w:pPr>
      <w:r w:rsidRPr="000E1948">
        <w:rPr>
          <w:rFonts w:ascii="Times New Roman" w:hAnsi="Times New Roman" w:cs="Times New Roman"/>
          <w:sz w:val="24"/>
        </w:rPr>
        <w:t>под кроватью.</w:t>
      </w:r>
    </w:p>
    <w:p w:rsidR="000E1948" w:rsidRPr="000E1948" w:rsidRDefault="000E1948" w:rsidP="000E1948">
      <w:pPr>
        <w:pStyle w:val="a3"/>
        <w:rPr>
          <w:rFonts w:ascii="Times New Roman" w:hAnsi="Times New Roman" w:cs="Times New Roman"/>
          <w:b/>
          <w:sz w:val="24"/>
        </w:rPr>
      </w:pPr>
    </w:p>
    <w:p w:rsidR="00042206" w:rsidRPr="00042206" w:rsidRDefault="004D437F" w:rsidP="00042206">
      <w:pPr>
        <w:pStyle w:val="a3"/>
        <w:rPr>
          <w:rFonts w:ascii="Times New Roman" w:hAnsi="Times New Roman" w:cs="Times New Roman"/>
          <w:b/>
          <w:sz w:val="24"/>
        </w:rPr>
      </w:pPr>
      <w:r>
        <w:rPr>
          <w:noProof/>
          <w:lang w:eastAsia="ru-RU"/>
        </w:rPr>
        <w:lastRenderedPageBreak/>
        <w:drawing>
          <wp:inline distT="0" distB="0" distL="0" distR="0" wp14:anchorId="17A93A74" wp14:editId="5234394C">
            <wp:extent cx="1295400" cy="1704975"/>
            <wp:effectExtent l="0" t="0" r="0" b="9525"/>
            <wp:docPr id="6" name="Рисунок 6" descr="https://2.bp.blogspot.com/-rpn_4yFrcY8/W8I6LpOchvI/AAAAAAAAdwI/AyhPrUFJqKMGy93lJxUg8RND32YP5Bn6ACEwYBhgL/s1600/%25D0%259A%25D0%25BE%25D1%2581%25D1%2582%25D1%2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rpn_4yFrcY8/W8I6LpOchvI/AAAAAAAAdwI/AyhPrUFJqKMGy93lJxUg8RND32YP5Bn6ACEwYBhgL/s1600/%25D0%259A%25D0%25BE%25D1%2581%25D1%2582%25D1%258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146" cy="1705957"/>
                    </a:xfrm>
                    <a:prstGeom prst="rect">
                      <a:avLst/>
                    </a:prstGeom>
                    <a:noFill/>
                    <a:ln>
                      <a:noFill/>
                    </a:ln>
                  </pic:spPr>
                </pic:pic>
              </a:graphicData>
            </a:graphic>
          </wp:inline>
        </w:drawing>
      </w:r>
      <w:r>
        <w:rPr>
          <w:rFonts w:ascii="Times New Roman" w:hAnsi="Times New Roman" w:cs="Times New Roman"/>
          <w:b/>
          <w:sz w:val="24"/>
        </w:rPr>
        <w:t xml:space="preserve"> </w:t>
      </w:r>
      <w:r w:rsidR="00042206" w:rsidRPr="00042206">
        <w:rPr>
          <w:rFonts w:ascii="Times New Roman" w:hAnsi="Times New Roman" w:cs="Times New Roman"/>
          <w:b/>
          <w:sz w:val="24"/>
        </w:rPr>
        <w:t>Крюкова, Т. Ш. Костя + Ника</w:t>
      </w:r>
      <w:proofErr w:type="gramStart"/>
      <w:r w:rsidR="00042206" w:rsidRPr="00042206">
        <w:rPr>
          <w:rFonts w:ascii="Times New Roman" w:hAnsi="Times New Roman" w:cs="Times New Roman"/>
          <w:b/>
          <w:sz w:val="24"/>
        </w:rPr>
        <w:t xml:space="preserve"> :</w:t>
      </w:r>
      <w:proofErr w:type="gramEnd"/>
      <w:r w:rsidR="00042206" w:rsidRPr="00042206">
        <w:rPr>
          <w:rFonts w:ascii="Times New Roman" w:hAnsi="Times New Roman" w:cs="Times New Roman"/>
          <w:b/>
          <w:sz w:val="24"/>
        </w:rPr>
        <w:t xml:space="preserve"> роман [Текст] / Т. Ш.</w:t>
      </w:r>
    </w:p>
    <w:p w:rsidR="00D86FCD" w:rsidRDefault="00042206" w:rsidP="00042206">
      <w:pPr>
        <w:pStyle w:val="a3"/>
        <w:rPr>
          <w:rFonts w:ascii="Times New Roman" w:hAnsi="Times New Roman" w:cs="Times New Roman"/>
          <w:b/>
          <w:sz w:val="24"/>
        </w:rPr>
      </w:pPr>
      <w:r w:rsidRPr="00042206">
        <w:rPr>
          <w:rFonts w:ascii="Times New Roman" w:hAnsi="Times New Roman" w:cs="Times New Roman"/>
          <w:b/>
          <w:sz w:val="24"/>
        </w:rPr>
        <w:t>Крюкова. - М.</w:t>
      </w:r>
      <w:proofErr w:type="gramStart"/>
      <w:r w:rsidRPr="00042206">
        <w:rPr>
          <w:rFonts w:ascii="Times New Roman" w:hAnsi="Times New Roman" w:cs="Times New Roman"/>
          <w:b/>
          <w:sz w:val="24"/>
        </w:rPr>
        <w:t xml:space="preserve"> :</w:t>
      </w:r>
      <w:proofErr w:type="gramEnd"/>
      <w:r w:rsidRPr="00042206">
        <w:rPr>
          <w:rFonts w:ascii="Times New Roman" w:hAnsi="Times New Roman" w:cs="Times New Roman"/>
          <w:b/>
          <w:sz w:val="24"/>
        </w:rPr>
        <w:t xml:space="preserve"> Аквилег</w:t>
      </w:r>
      <w:r>
        <w:rPr>
          <w:rFonts w:ascii="Times New Roman" w:hAnsi="Times New Roman" w:cs="Times New Roman"/>
          <w:b/>
          <w:sz w:val="24"/>
        </w:rPr>
        <w:t xml:space="preserve">ия - М. ; Калининград: Янтарный </w:t>
      </w:r>
      <w:r w:rsidRPr="00042206">
        <w:rPr>
          <w:rFonts w:ascii="Times New Roman" w:hAnsi="Times New Roman" w:cs="Times New Roman"/>
          <w:b/>
          <w:sz w:val="24"/>
        </w:rPr>
        <w:t>сказ, 2003. - 368 с.</w:t>
      </w:r>
    </w:p>
    <w:p w:rsidR="00D86FCD" w:rsidRDefault="00D86FCD" w:rsidP="000E1948">
      <w:pPr>
        <w:pStyle w:val="a3"/>
        <w:rPr>
          <w:rFonts w:ascii="Times New Roman" w:hAnsi="Times New Roman" w:cs="Times New Roman"/>
          <w:sz w:val="24"/>
        </w:rPr>
      </w:pPr>
      <w:r w:rsidRPr="00D86FCD">
        <w:rPr>
          <w:rFonts w:ascii="Times New Roman" w:hAnsi="Times New Roman" w:cs="Times New Roman"/>
          <w:sz w:val="24"/>
        </w:rPr>
        <w:t xml:space="preserve">Это самая известная из книжек замечательной писательницы - повесть о силе любви, способной, казалось </w:t>
      </w:r>
      <w:proofErr w:type="gramStart"/>
      <w:r w:rsidRPr="00D86FCD">
        <w:rPr>
          <w:rFonts w:ascii="Times New Roman" w:hAnsi="Times New Roman" w:cs="Times New Roman"/>
          <w:sz w:val="24"/>
        </w:rPr>
        <w:t>бы</w:t>
      </w:r>
      <w:proofErr w:type="gramEnd"/>
      <w:r w:rsidRPr="00D86FCD">
        <w:rPr>
          <w:rFonts w:ascii="Times New Roman" w:hAnsi="Times New Roman" w:cs="Times New Roman"/>
          <w:sz w:val="24"/>
        </w:rPr>
        <w:t xml:space="preserve"> безнадежно больного человека поставить на ноги. </w:t>
      </w:r>
    </w:p>
    <w:p w:rsidR="00D86FCD" w:rsidRDefault="00D86FCD" w:rsidP="000E1948">
      <w:pPr>
        <w:pStyle w:val="a3"/>
        <w:rPr>
          <w:rFonts w:ascii="Times New Roman" w:hAnsi="Times New Roman" w:cs="Times New Roman"/>
          <w:sz w:val="24"/>
        </w:rPr>
      </w:pPr>
      <w:r>
        <w:rPr>
          <w:rFonts w:ascii="Times New Roman" w:hAnsi="Times New Roman" w:cs="Times New Roman"/>
          <w:sz w:val="24"/>
        </w:rPr>
        <w:t xml:space="preserve">    </w:t>
      </w:r>
      <w:r w:rsidRPr="00D86FCD">
        <w:rPr>
          <w:rFonts w:ascii="Times New Roman" w:hAnsi="Times New Roman" w:cs="Times New Roman"/>
          <w:sz w:val="24"/>
        </w:rPr>
        <w:t xml:space="preserve">В одном из интервью автор книги сказала: «Меня часто спрашивают, были ли у меня в окружении люди, похожие на героев «Костя + Ника». Не было. К счастью, я не сталкивалась с теми проблемами, с которыми пришлось столкнуться им. Меня саму несказанно удивило появление именно таких героев. Когда я начинала эту книгу, мне и в голову не могло прийти, какой пласт я копну. Я думала, что напишу приключенческую </w:t>
      </w:r>
      <w:proofErr w:type="gramStart"/>
      <w:r w:rsidRPr="00D86FCD">
        <w:rPr>
          <w:rFonts w:ascii="Times New Roman" w:hAnsi="Times New Roman" w:cs="Times New Roman"/>
          <w:sz w:val="24"/>
        </w:rPr>
        <w:t>книгу</w:t>
      </w:r>
      <w:proofErr w:type="gramEnd"/>
      <w:r w:rsidRPr="00D86FCD">
        <w:rPr>
          <w:rFonts w:ascii="Times New Roman" w:hAnsi="Times New Roman" w:cs="Times New Roman"/>
          <w:sz w:val="24"/>
        </w:rPr>
        <w:t xml:space="preserve">… но Костя и Ника оказались более сильными личностями и настояли на своем сюжете». </w:t>
      </w:r>
    </w:p>
    <w:p w:rsidR="00D86FCD" w:rsidRDefault="00D86FCD" w:rsidP="000E1948">
      <w:pPr>
        <w:pStyle w:val="a3"/>
        <w:rPr>
          <w:rFonts w:ascii="Times New Roman" w:hAnsi="Times New Roman" w:cs="Times New Roman"/>
          <w:sz w:val="24"/>
        </w:rPr>
      </w:pPr>
      <w:r>
        <w:rPr>
          <w:rFonts w:ascii="Times New Roman" w:hAnsi="Times New Roman" w:cs="Times New Roman"/>
          <w:sz w:val="24"/>
        </w:rPr>
        <w:t xml:space="preserve">    </w:t>
      </w:r>
      <w:r w:rsidRPr="00D86FCD">
        <w:rPr>
          <w:rFonts w:ascii="Times New Roman" w:hAnsi="Times New Roman" w:cs="Times New Roman"/>
          <w:sz w:val="24"/>
        </w:rPr>
        <w:t xml:space="preserve">Поняв, что замысел романа требует специальных знаний, Тамара обратилась за помощью в Валентину </w:t>
      </w:r>
      <w:proofErr w:type="spellStart"/>
      <w:r w:rsidRPr="00D86FCD">
        <w:rPr>
          <w:rFonts w:ascii="Times New Roman" w:hAnsi="Times New Roman" w:cs="Times New Roman"/>
          <w:sz w:val="24"/>
        </w:rPr>
        <w:t>Дикулю</w:t>
      </w:r>
      <w:proofErr w:type="spellEnd"/>
      <w:r w:rsidRPr="00D86FCD">
        <w:rPr>
          <w:rFonts w:ascii="Times New Roman" w:hAnsi="Times New Roman" w:cs="Times New Roman"/>
          <w:sz w:val="24"/>
        </w:rPr>
        <w:t>, который, несмотря на занятость, нашел время не только для консультации, необходимой писателю, но и подсказал, каким образом чудо сделать реальностью. Таким образом, получилась книга, дающая надежду, которую с большим интересом обсуждают в школах-интернатах для детей с нарушением опорно</w:t>
      </w:r>
      <w:r>
        <w:rPr>
          <w:rFonts w:ascii="Times New Roman" w:hAnsi="Times New Roman" w:cs="Times New Roman"/>
          <w:sz w:val="24"/>
        </w:rPr>
        <w:t xml:space="preserve"> </w:t>
      </w:r>
      <w:proofErr w:type="gramStart"/>
      <w:r>
        <w:rPr>
          <w:rFonts w:ascii="Times New Roman" w:hAnsi="Times New Roman" w:cs="Times New Roman"/>
          <w:sz w:val="24"/>
        </w:rPr>
        <w:t>-</w:t>
      </w:r>
      <w:r w:rsidRPr="00D86FCD">
        <w:rPr>
          <w:rFonts w:ascii="Times New Roman" w:hAnsi="Times New Roman" w:cs="Times New Roman"/>
          <w:sz w:val="24"/>
        </w:rPr>
        <w:t>д</w:t>
      </w:r>
      <w:proofErr w:type="gramEnd"/>
      <w:r w:rsidRPr="00D86FCD">
        <w:rPr>
          <w:rFonts w:ascii="Times New Roman" w:hAnsi="Times New Roman" w:cs="Times New Roman"/>
          <w:sz w:val="24"/>
        </w:rPr>
        <w:t>вигательного аппарата.</w:t>
      </w:r>
    </w:p>
    <w:p w:rsidR="004D437F" w:rsidRDefault="004D437F" w:rsidP="00D86FCD">
      <w:pPr>
        <w:pStyle w:val="a3"/>
        <w:rPr>
          <w:noProof/>
          <w:lang w:eastAsia="ru-RU"/>
        </w:rPr>
      </w:pPr>
    </w:p>
    <w:p w:rsidR="00D86FCD" w:rsidRPr="004D437F" w:rsidRDefault="004D437F" w:rsidP="00D86FCD">
      <w:pPr>
        <w:pStyle w:val="a3"/>
        <w:rPr>
          <w:rFonts w:ascii="Times New Roman" w:hAnsi="Times New Roman" w:cs="Times New Roman"/>
          <w:b/>
          <w:sz w:val="28"/>
        </w:rPr>
      </w:pPr>
      <w:r>
        <w:rPr>
          <w:noProof/>
          <w:lang w:eastAsia="ru-RU"/>
        </w:rPr>
        <w:drawing>
          <wp:inline distT="0" distB="0" distL="0" distR="0" wp14:anchorId="542BA639" wp14:editId="3EC3D070">
            <wp:extent cx="1047750" cy="1514475"/>
            <wp:effectExtent l="0" t="0" r="0" b="9525"/>
            <wp:docPr id="7" name="Рисунок 7" descr="https://libmir.com/i/54/146754/Vladimir_Yakovlevich_Lakshin_Zakon_palat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mir.com/i/54/146754/Vladimir_Yakovlevich_Lakshin_Zakon_palaty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514475"/>
                    </a:xfrm>
                    <a:prstGeom prst="rect">
                      <a:avLst/>
                    </a:prstGeom>
                    <a:noFill/>
                    <a:ln>
                      <a:noFill/>
                    </a:ln>
                  </pic:spPr>
                </pic:pic>
              </a:graphicData>
            </a:graphic>
          </wp:inline>
        </w:drawing>
      </w:r>
      <w:r w:rsidR="00D86FCD" w:rsidRPr="00D86FCD">
        <w:rPr>
          <w:rFonts w:ascii="Times New Roman" w:hAnsi="Times New Roman" w:cs="Times New Roman"/>
          <w:b/>
          <w:sz w:val="24"/>
        </w:rPr>
        <w:t>Лакшин В. Я. Закон палаты</w:t>
      </w:r>
      <w:proofErr w:type="gramStart"/>
      <w:r w:rsidR="00D86FCD" w:rsidRPr="00D86FCD">
        <w:rPr>
          <w:rFonts w:ascii="Times New Roman" w:hAnsi="Times New Roman" w:cs="Times New Roman"/>
          <w:b/>
          <w:sz w:val="24"/>
        </w:rPr>
        <w:t xml:space="preserve"> :</w:t>
      </w:r>
      <w:proofErr w:type="gramEnd"/>
      <w:r w:rsidR="00D86FCD" w:rsidRPr="00D86FCD">
        <w:rPr>
          <w:rFonts w:ascii="Times New Roman" w:hAnsi="Times New Roman" w:cs="Times New Roman"/>
          <w:b/>
          <w:sz w:val="24"/>
        </w:rPr>
        <w:t xml:space="preserve"> повесть / В. Я. Лакшин ; </w:t>
      </w:r>
      <w:proofErr w:type="spellStart"/>
      <w:r w:rsidR="00D86FCD" w:rsidRPr="00D86FCD">
        <w:rPr>
          <w:rFonts w:ascii="Times New Roman" w:hAnsi="Times New Roman" w:cs="Times New Roman"/>
          <w:b/>
          <w:sz w:val="24"/>
        </w:rPr>
        <w:t>худож</w:t>
      </w:r>
      <w:proofErr w:type="spellEnd"/>
      <w:r w:rsidR="00D86FCD" w:rsidRPr="00D86FCD">
        <w:rPr>
          <w:rFonts w:ascii="Times New Roman" w:hAnsi="Times New Roman" w:cs="Times New Roman"/>
          <w:b/>
          <w:sz w:val="24"/>
        </w:rPr>
        <w:t xml:space="preserve">. В. Басков, </w:t>
      </w:r>
      <w:proofErr w:type="spellStart"/>
      <w:r w:rsidR="00D86FCD" w:rsidRPr="00D86FCD">
        <w:rPr>
          <w:rFonts w:ascii="Times New Roman" w:hAnsi="Times New Roman" w:cs="Times New Roman"/>
          <w:b/>
          <w:sz w:val="24"/>
        </w:rPr>
        <w:t>Н.Филиппов</w:t>
      </w:r>
      <w:proofErr w:type="spellEnd"/>
      <w:r w:rsidR="00D86FCD" w:rsidRPr="00D86FCD">
        <w:rPr>
          <w:rFonts w:ascii="Times New Roman" w:hAnsi="Times New Roman" w:cs="Times New Roman"/>
          <w:b/>
          <w:sz w:val="24"/>
        </w:rPr>
        <w:t>. - М. : Дет. лит., 1990. - 192 с.</w:t>
      </w:r>
      <w:proofErr w:type="gramStart"/>
      <w:r w:rsidR="00D86FCD" w:rsidRPr="00D86FCD">
        <w:rPr>
          <w:rFonts w:ascii="Times New Roman" w:hAnsi="Times New Roman" w:cs="Times New Roman"/>
          <w:b/>
          <w:sz w:val="24"/>
        </w:rPr>
        <w:t xml:space="preserve"> :</w:t>
      </w:r>
      <w:proofErr w:type="gramEnd"/>
      <w:r w:rsidR="00D86FCD" w:rsidRPr="00D86FCD">
        <w:rPr>
          <w:rFonts w:ascii="Times New Roman" w:hAnsi="Times New Roman" w:cs="Times New Roman"/>
          <w:b/>
          <w:sz w:val="24"/>
        </w:rPr>
        <w:t xml:space="preserve"> ил.</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Повесть о московских подростках, в судьбах которых сошлись три беды:</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болезнь, приковавшая их к постели, отрыв от родителей, родного дома и война,</w:t>
      </w:r>
    </w:p>
    <w:p w:rsidR="00D86FCD" w:rsidRPr="00D86FCD" w:rsidRDefault="00D86FCD" w:rsidP="00D86FCD">
      <w:pPr>
        <w:pStyle w:val="a3"/>
        <w:rPr>
          <w:rFonts w:ascii="Times New Roman" w:hAnsi="Times New Roman" w:cs="Times New Roman"/>
          <w:sz w:val="24"/>
        </w:rPr>
      </w:pPr>
      <w:proofErr w:type="gramStart"/>
      <w:r w:rsidRPr="00D86FCD">
        <w:rPr>
          <w:rFonts w:ascii="Times New Roman" w:hAnsi="Times New Roman" w:cs="Times New Roman"/>
          <w:sz w:val="24"/>
        </w:rPr>
        <w:t>забросившая</w:t>
      </w:r>
      <w:proofErr w:type="gramEnd"/>
      <w:r w:rsidRPr="00D86FCD">
        <w:rPr>
          <w:rFonts w:ascii="Times New Roman" w:hAnsi="Times New Roman" w:cs="Times New Roman"/>
          <w:sz w:val="24"/>
        </w:rPr>
        <w:t xml:space="preserve"> их вместе с клиникой на далёкий Алтай. С 1942 по 1945 год в селе</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Белокуриха жили дети, эвакуированные из Всесоюзного пионерского лагеря «Артек».</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Среди них был и Владимир Лакшин - будущий писатель, автор настоящей книги.</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Шесть человек в одной больничной палате - это маленькая модель мира со всеми</w:t>
      </w:r>
    </w:p>
    <w:p w:rsidR="00D86FCD" w:rsidRDefault="00D86FCD" w:rsidP="00D86FCD">
      <w:pPr>
        <w:pStyle w:val="a3"/>
        <w:rPr>
          <w:rFonts w:ascii="Times New Roman" w:hAnsi="Times New Roman" w:cs="Times New Roman"/>
          <w:sz w:val="24"/>
        </w:rPr>
      </w:pPr>
      <w:r w:rsidRPr="00D86FCD">
        <w:rPr>
          <w:rFonts w:ascii="Times New Roman" w:hAnsi="Times New Roman" w:cs="Times New Roman"/>
          <w:sz w:val="24"/>
        </w:rPr>
        <w:t>его страстями: отчаяньем и надеждами, горем и радостью.</w:t>
      </w:r>
    </w:p>
    <w:p w:rsidR="00D86FCD" w:rsidRDefault="00D86FCD" w:rsidP="00D86FCD">
      <w:pPr>
        <w:pStyle w:val="a3"/>
        <w:rPr>
          <w:rFonts w:ascii="Times New Roman" w:hAnsi="Times New Roman" w:cs="Times New Roman"/>
          <w:sz w:val="24"/>
        </w:rPr>
      </w:pPr>
    </w:p>
    <w:p w:rsidR="00D86FCD" w:rsidRDefault="00F95373" w:rsidP="00D86FCD">
      <w:pPr>
        <w:pStyle w:val="a3"/>
        <w:rPr>
          <w:rFonts w:ascii="Times New Roman" w:hAnsi="Times New Roman" w:cs="Times New Roman"/>
          <w:b/>
          <w:sz w:val="24"/>
        </w:rPr>
      </w:pPr>
      <w:r>
        <w:rPr>
          <w:noProof/>
          <w:lang w:eastAsia="ru-RU"/>
        </w:rPr>
        <w:lastRenderedPageBreak/>
        <w:drawing>
          <wp:inline distT="0" distB="0" distL="0" distR="0" wp14:anchorId="719793F2" wp14:editId="44DE93C5">
            <wp:extent cx="1228725" cy="1733550"/>
            <wp:effectExtent l="0" t="0" r="9525" b="0"/>
            <wp:docPr id="8" name="Рисунок 8" descr="Альберт Лиханов - Фулюган с большой дорог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ьберт Лиханов - Фулюган с большой дороги обложка книг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733550"/>
                    </a:xfrm>
                    <a:prstGeom prst="rect">
                      <a:avLst/>
                    </a:prstGeom>
                    <a:noFill/>
                    <a:ln>
                      <a:noFill/>
                    </a:ln>
                  </pic:spPr>
                </pic:pic>
              </a:graphicData>
            </a:graphic>
          </wp:inline>
        </w:drawing>
      </w:r>
      <w:proofErr w:type="spellStart"/>
      <w:r w:rsidR="00D86FCD" w:rsidRPr="00D86FCD">
        <w:rPr>
          <w:rFonts w:ascii="Times New Roman" w:hAnsi="Times New Roman" w:cs="Times New Roman"/>
          <w:b/>
          <w:sz w:val="24"/>
        </w:rPr>
        <w:t>Лиханов</w:t>
      </w:r>
      <w:proofErr w:type="spellEnd"/>
      <w:r w:rsidR="00D86FCD" w:rsidRPr="00D86FCD">
        <w:rPr>
          <w:rFonts w:ascii="Times New Roman" w:hAnsi="Times New Roman" w:cs="Times New Roman"/>
          <w:b/>
          <w:sz w:val="24"/>
        </w:rPr>
        <w:t xml:space="preserve"> А. А. </w:t>
      </w:r>
      <w:proofErr w:type="spellStart"/>
      <w:r w:rsidR="00D86FCD" w:rsidRPr="00D86FCD">
        <w:rPr>
          <w:rFonts w:ascii="Times New Roman" w:hAnsi="Times New Roman" w:cs="Times New Roman"/>
          <w:b/>
          <w:sz w:val="24"/>
        </w:rPr>
        <w:t>Фулюган</w:t>
      </w:r>
      <w:proofErr w:type="spellEnd"/>
      <w:r w:rsidR="00D86FCD" w:rsidRPr="00D86FCD">
        <w:rPr>
          <w:rFonts w:ascii="Times New Roman" w:hAnsi="Times New Roman" w:cs="Times New Roman"/>
          <w:b/>
          <w:sz w:val="24"/>
        </w:rPr>
        <w:t xml:space="preserve"> с большой дороги / А</w:t>
      </w:r>
      <w:r>
        <w:rPr>
          <w:rFonts w:ascii="Times New Roman" w:hAnsi="Times New Roman" w:cs="Times New Roman"/>
          <w:b/>
          <w:sz w:val="24"/>
        </w:rPr>
        <w:t xml:space="preserve">. А. </w:t>
      </w:r>
      <w:proofErr w:type="spellStart"/>
      <w:r>
        <w:rPr>
          <w:rFonts w:ascii="Times New Roman" w:hAnsi="Times New Roman" w:cs="Times New Roman"/>
          <w:b/>
          <w:sz w:val="24"/>
        </w:rPr>
        <w:t>Лиханов</w:t>
      </w:r>
      <w:proofErr w:type="spellEnd"/>
      <w:r>
        <w:rPr>
          <w:rFonts w:ascii="Times New Roman" w:hAnsi="Times New Roman" w:cs="Times New Roman"/>
          <w:b/>
          <w:sz w:val="24"/>
        </w:rPr>
        <w:t xml:space="preserve">. – Москва, 2016. – </w:t>
      </w:r>
      <w:r w:rsidR="00D86FCD" w:rsidRPr="00D86FCD">
        <w:rPr>
          <w:rFonts w:ascii="Times New Roman" w:hAnsi="Times New Roman" w:cs="Times New Roman"/>
          <w:b/>
          <w:sz w:val="24"/>
        </w:rPr>
        <w:t>60 с.</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 xml:space="preserve">Эта книга – о страшных последствиях детских шалостей, которые приводят </w:t>
      </w:r>
      <w:proofErr w:type="gramStart"/>
      <w:r w:rsidRPr="00D86FCD">
        <w:rPr>
          <w:rFonts w:ascii="Times New Roman" w:hAnsi="Times New Roman" w:cs="Times New Roman"/>
          <w:sz w:val="24"/>
        </w:rPr>
        <w:t>к</w:t>
      </w:r>
      <w:proofErr w:type="gramEnd"/>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инвалидности. Эта книга – о чувствах и отношениях родителей и детей. И самое</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главное, о сострадании. «</w:t>
      </w:r>
      <w:proofErr w:type="spellStart"/>
      <w:r w:rsidRPr="00D86FCD">
        <w:rPr>
          <w:rFonts w:ascii="Times New Roman" w:hAnsi="Times New Roman" w:cs="Times New Roman"/>
          <w:sz w:val="24"/>
        </w:rPr>
        <w:t>Фулюган</w:t>
      </w:r>
      <w:proofErr w:type="spellEnd"/>
      <w:r w:rsidRPr="00D86FCD">
        <w:rPr>
          <w:rFonts w:ascii="Times New Roman" w:hAnsi="Times New Roman" w:cs="Times New Roman"/>
          <w:sz w:val="24"/>
        </w:rPr>
        <w:t xml:space="preserve">»– это подросток Ленька, который каждое утро </w:t>
      </w:r>
      <w:proofErr w:type="gramStart"/>
      <w:r w:rsidRPr="00D86FCD">
        <w:rPr>
          <w:rFonts w:ascii="Times New Roman" w:hAnsi="Times New Roman" w:cs="Times New Roman"/>
          <w:sz w:val="24"/>
        </w:rPr>
        <w:t>на</w:t>
      </w:r>
      <w:proofErr w:type="gramEnd"/>
    </w:p>
    <w:p w:rsidR="00D86FCD" w:rsidRDefault="00D86FCD" w:rsidP="00D86FCD">
      <w:pPr>
        <w:pStyle w:val="a3"/>
        <w:rPr>
          <w:rFonts w:ascii="Times New Roman" w:hAnsi="Times New Roman" w:cs="Times New Roman"/>
          <w:sz w:val="24"/>
        </w:rPr>
      </w:pPr>
      <w:r w:rsidRPr="00D86FCD">
        <w:rPr>
          <w:rFonts w:ascii="Times New Roman" w:hAnsi="Times New Roman" w:cs="Times New Roman"/>
          <w:sz w:val="24"/>
        </w:rPr>
        <w:t>главной улице небольшого городка обирает слабых школьников младших классов. Он забирает у них все, что можно и самое главное – еду. Но иногда и удается поживиться чем-то посущественней. Так вот у Кольки, от лица которого ведется рассказ, этот хулиган отнял самое дорогое для него – кляссер с марками. Но все-таки за все в жизни надо платить. Вот и Леньку судьба страшно наказала. Малолетний «</w:t>
      </w:r>
      <w:proofErr w:type="spellStart"/>
      <w:r w:rsidRPr="00D86FCD">
        <w:rPr>
          <w:rFonts w:ascii="Times New Roman" w:hAnsi="Times New Roman" w:cs="Times New Roman"/>
          <w:sz w:val="24"/>
        </w:rPr>
        <w:t>фулюган</w:t>
      </w:r>
      <w:proofErr w:type="spellEnd"/>
      <w:r w:rsidRPr="00D86FCD">
        <w:rPr>
          <w:rFonts w:ascii="Times New Roman" w:hAnsi="Times New Roman" w:cs="Times New Roman"/>
          <w:sz w:val="24"/>
        </w:rPr>
        <w:t xml:space="preserve">» из-за своей бравады, катаясь, зацепившись за машину, потерял обе ноги и сейчас он – инвалид, каковым предстал спустя время перед главным героем. Повесть горькая, но, как и все произведения </w:t>
      </w:r>
      <w:proofErr w:type="spellStart"/>
      <w:r w:rsidRPr="00D86FCD">
        <w:rPr>
          <w:rFonts w:ascii="Times New Roman" w:hAnsi="Times New Roman" w:cs="Times New Roman"/>
          <w:sz w:val="24"/>
        </w:rPr>
        <w:t>Лиханова</w:t>
      </w:r>
      <w:proofErr w:type="spellEnd"/>
      <w:r w:rsidRPr="00D86FCD">
        <w:rPr>
          <w:rFonts w:ascii="Times New Roman" w:hAnsi="Times New Roman" w:cs="Times New Roman"/>
          <w:sz w:val="24"/>
        </w:rPr>
        <w:t xml:space="preserve">, очень добрая и гуманная. Книга особенно становится актуальной сегодня, когда среди молодежи распространяется мода на </w:t>
      </w:r>
      <w:proofErr w:type="spellStart"/>
      <w:r w:rsidRPr="00D86FCD">
        <w:rPr>
          <w:rFonts w:ascii="Times New Roman" w:hAnsi="Times New Roman" w:cs="Times New Roman"/>
          <w:sz w:val="24"/>
        </w:rPr>
        <w:t>селфи</w:t>
      </w:r>
      <w:proofErr w:type="spellEnd"/>
      <w:r w:rsidRPr="00D86FCD">
        <w:rPr>
          <w:rFonts w:ascii="Times New Roman" w:hAnsi="Times New Roman" w:cs="Times New Roman"/>
          <w:sz w:val="24"/>
        </w:rPr>
        <w:t xml:space="preserve"> в экстремальных условиях, катание «</w:t>
      </w:r>
      <w:proofErr w:type="spellStart"/>
      <w:r w:rsidRPr="00D86FCD">
        <w:rPr>
          <w:rFonts w:ascii="Times New Roman" w:hAnsi="Times New Roman" w:cs="Times New Roman"/>
          <w:sz w:val="24"/>
        </w:rPr>
        <w:t>зацеперов</w:t>
      </w:r>
      <w:proofErr w:type="spellEnd"/>
      <w:r w:rsidRPr="00D86FCD">
        <w:rPr>
          <w:rFonts w:ascii="Times New Roman" w:hAnsi="Times New Roman" w:cs="Times New Roman"/>
          <w:sz w:val="24"/>
        </w:rPr>
        <w:t>» на электричках, троллейбусах, нередко приводящая к инвалидности и, более того – к гибели подростков.</w:t>
      </w:r>
    </w:p>
    <w:p w:rsidR="00D86FCD" w:rsidRPr="00F95373" w:rsidRDefault="00F95373" w:rsidP="00D86FCD">
      <w:pPr>
        <w:pStyle w:val="a3"/>
        <w:rPr>
          <w:rFonts w:ascii="Times New Roman" w:hAnsi="Times New Roman" w:cs="Times New Roman"/>
          <w:sz w:val="24"/>
        </w:rPr>
      </w:pPr>
      <w:r>
        <w:rPr>
          <w:noProof/>
          <w:lang w:eastAsia="ru-RU"/>
        </w:rPr>
        <w:drawing>
          <wp:inline distT="0" distB="0" distL="0" distR="0" wp14:anchorId="5A24C6AC" wp14:editId="7DE61E4A">
            <wp:extent cx="1162050" cy="1562100"/>
            <wp:effectExtent l="0" t="0" r="0" b="0"/>
            <wp:docPr id="9" name="Рисунок 9" descr="http://www.nlt.tj/uploads/avatar/child_prose/img_5bfa928e2a0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lt.tj/uploads/avatar/child_prose/img_5bfa928e2a0f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1562100"/>
                    </a:xfrm>
                    <a:prstGeom prst="rect">
                      <a:avLst/>
                    </a:prstGeom>
                    <a:noFill/>
                    <a:ln>
                      <a:noFill/>
                    </a:ln>
                  </pic:spPr>
                </pic:pic>
              </a:graphicData>
            </a:graphic>
          </wp:inline>
        </w:drawing>
      </w:r>
      <w:proofErr w:type="spellStart"/>
      <w:r w:rsidR="00D86FCD" w:rsidRPr="00D86FCD">
        <w:rPr>
          <w:rFonts w:ascii="Times New Roman" w:hAnsi="Times New Roman" w:cs="Times New Roman"/>
          <w:b/>
          <w:sz w:val="24"/>
        </w:rPr>
        <w:t>Лиханов</w:t>
      </w:r>
      <w:proofErr w:type="spellEnd"/>
      <w:r w:rsidR="00D86FCD" w:rsidRPr="00D86FCD">
        <w:rPr>
          <w:rFonts w:ascii="Times New Roman" w:hAnsi="Times New Roman" w:cs="Times New Roman"/>
          <w:b/>
          <w:sz w:val="24"/>
        </w:rPr>
        <w:t xml:space="preserve"> А. А. Мальчик, которому не больно: Не сказка для </w:t>
      </w:r>
      <w:proofErr w:type="gramStart"/>
      <w:r w:rsidR="00D86FCD" w:rsidRPr="00D86FCD">
        <w:rPr>
          <w:rFonts w:ascii="Times New Roman" w:hAnsi="Times New Roman" w:cs="Times New Roman"/>
          <w:b/>
          <w:sz w:val="24"/>
        </w:rPr>
        <w:t>невзрослых</w:t>
      </w:r>
      <w:proofErr w:type="gramEnd"/>
      <w:r w:rsidR="00D86FCD" w:rsidRPr="00D86FCD">
        <w:rPr>
          <w:rFonts w:ascii="Times New Roman" w:hAnsi="Times New Roman" w:cs="Times New Roman"/>
          <w:b/>
          <w:sz w:val="24"/>
        </w:rPr>
        <w:t xml:space="preserve"> / А.А. </w:t>
      </w:r>
      <w:proofErr w:type="spellStart"/>
      <w:r w:rsidR="00D86FCD" w:rsidRPr="00D86FCD">
        <w:rPr>
          <w:rFonts w:ascii="Times New Roman" w:hAnsi="Times New Roman" w:cs="Times New Roman"/>
          <w:b/>
          <w:sz w:val="24"/>
        </w:rPr>
        <w:t>Лиханов</w:t>
      </w:r>
      <w:proofErr w:type="spellEnd"/>
      <w:r w:rsidR="00D86FCD" w:rsidRPr="00D86FCD">
        <w:rPr>
          <w:rFonts w:ascii="Times New Roman" w:hAnsi="Times New Roman" w:cs="Times New Roman"/>
          <w:b/>
          <w:sz w:val="24"/>
        </w:rPr>
        <w:t>. – М. : Издательский, образовательный и культурный центр «</w:t>
      </w:r>
      <w:proofErr w:type="spellStart"/>
      <w:r w:rsidR="00D86FCD" w:rsidRPr="00D86FCD">
        <w:rPr>
          <w:rFonts w:ascii="Times New Roman" w:hAnsi="Times New Roman" w:cs="Times New Roman"/>
          <w:b/>
          <w:sz w:val="24"/>
        </w:rPr>
        <w:t>Детство</w:t>
      </w:r>
      <w:proofErr w:type="gramStart"/>
      <w:r w:rsidR="00D86FCD" w:rsidRPr="00D86FCD">
        <w:rPr>
          <w:rFonts w:ascii="Times New Roman" w:hAnsi="Times New Roman" w:cs="Times New Roman"/>
          <w:b/>
          <w:sz w:val="24"/>
        </w:rPr>
        <w:t>,о</w:t>
      </w:r>
      <w:proofErr w:type="gramEnd"/>
      <w:r w:rsidR="00D86FCD" w:rsidRPr="00D86FCD">
        <w:rPr>
          <w:rFonts w:ascii="Times New Roman" w:hAnsi="Times New Roman" w:cs="Times New Roman"/>
          <w:b/>
          <w:sz w:val="24"/>
        </w:rPr>
        <w:t>трочество</w:t>
      </w:r>
      <w:proofErr w:type="spellEnd"/>
      <w:r w:rsidR="00D86FCD" w:rsidRPr="00D86FCD">
        <w:rPr>
          <w:rFonts w:ascii="Times New Roman" w:hAnsi="Times New Roman" w:cs="Times New Roman"/>
          <w:b/>
          <w:sz w:val="24"/>
        </w:rPr>
        <w:t>. Юность», 2009. – 71 с.</w:t>
      </w:r>
    </w:p>
    <w:p w:rsidR="00D86FCD" w:rsidRPr="00D86FCD" w:rsidRDefault="00D86FCD" w:rsidP="00D86FCD">
      <w:pPr>
        <w:pStyle w:val="a3"/>
        <w:rPr>
          <w:rFonts w:ascii="Times New Roman" w:hAnsi="Times New Roman" w:cs="Times New Roman"/>
          <w:sz w:val="24"/>
        </w:rPr>
      </w:pPr>
      <w:r>
        <w:rPr>
          <w:rFonts w:ascii="Times New Roman" w:hAnsi="Times New Roman" w:cs="Times New Roman"/>
          <w:b/>
          <w:sz w:val="24"/>
        </w:rPr>
        <w:t xml:space="preserve"> </w:t>
      </w:r>
      <w:r w:rsidRPr="00D86FCD">
        <w:rPr>
          <w:rFonts w:ascii="Times New Roman" w:hAnsi="Times New Roman" w:cs="Times New Roman"/>
          <w:sz w:val="24"/>
        </w:rPr>
        <w:t>Повесть предназначена для семейного чтения, она рассказывает о судьбе</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 xml:space="preserve">больного от рождения мальчика, которому приходится спорить с судьбой за право жить человеком. Повесть написана как монолог </w:t>
      </w:r>
      <w:proofErr w:type="spellStart"/>
      <w:r w:rsidRPr="00D86FCD">
        <w:rPr>
          <w:rFonts w:ascii="Times New Roman" w:hAnsi="Times New Roman" w:cs="Times New Roman"/>
          <w:sz w:val="24"/>
        </w:rPr>
        <w:t>ребѐнка</w:t>
      </w:r>
      <w:proofErr w:type="spellEnd"/>
      <w:r w:rsidRPr="00D86FCD">
        <w:rPr>
          <w:rFonts w:ascii="Times New Roman" w:hAnsi="Times New Roman" w:cs="Times New Roman"/>
          <w:sz w:val="24"/>
        </w:rPr>
        <w:t xml:space="preserve"> сквозь </w:t>
      </w:r>
      <w:proofErr w:type="spellStart"/>
      <w:r w:rsidRPr="00D86FCD">
        <w:rPr>
          <w:rFonts w:ascii="Times New Roman" w:hAnsi="Times New Roman" w:cs="Times New Roman"/>
          <w:sz w:val="24"/>
        </w:rPr>
        <w:t>слѐзы</w:t>
      </w:r>
      <w:proofErr w:type="spellEnd"/>
      <w:r w:rsidRPr="00D86FCD">
        <w:rPr>
          <w:rFonts w:ascii="Times New Roman" w:hAnsi="Times New Roman" w:cs="Times New Roman"/>
          <w:sz w:val="24"/>
        </w:rPr>
        <w:t xml:space="preserve"> и отчаяние, она укрепляет мужество и воспитывает терпение в безвыходной ситуации. Вдобавок к отчаянию от своей неподвижности на глазах главного героя разворачивается и</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семейная трагедия – предательство и уход из семьи матери, отчаяние отца. Мальчик</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остро чувствует сою немощность, невозможность повлиять на происходящее с самыми близкими людьми. Казалось бы, страданий, выпавших на долю Мальчика, достаточно.</w:t>
      </w:r>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 xml:space="preserve">Но в аварии погибает отец, сердце бабушки не выдерживает, и она оказывается </w:t>
      </w:r>
      <w:proofErr w:type="gramStart"/>
      <w:r w:rsidRPr="00D86FCD">
        <w:rPr>
          <w:rFonts w:ascii="Times New Roman" w:hAnsi="Times New Roman" w:cs="Times New Roman"/>
          <w:sz w:val="24"/>
        </w:rPr>
        <w:t>в</w:t>
      </w:r>
      <w:proofErr w:type="gramEnd"/>
    </w:p>
    <w:p w:rsidR="00D86FCD" w:rsidRPr="00D86FCD" w:rsidRDefault="00D86FCD" w:rsidP="00D86FCD">
      <w:pPr>
        <w:pStyle w:val="a3"/>
        <w:rPr>
          <w:rFonts w:ascii="Times New Roman" w:hAnsi="Times New Roman" w:cs="Times New Roman"/>
          <w:sz w:val="24"/>
        </w:rPr>
      </w:pPr>
      <w:r w:rsidRPr="00D86FCD">
        <w:rPr>
          <w:rFonts w:ascii="Times New Roman" w:hAnsi="Times New Roman" w:cs="Times New Roman"/>
          <w:sz w:val="24"/>
        </w:rPr>
        <w:t xml:space="preserve">больнице. Мальчика забирают в приют, и он, всегда не испытывавший недостатка </w:t>
      </w:r>
      <w:proofErr w:type="gramStart"/>
      <w:r w:rsidRPr="00D86FCD">
        <w:rPr>
          <w:rFonts w:ascii="Times New Roman" w:hAnsi="Times New Roman" w:cs="Times New Roman"/>
          <w:sz w:val="24"/>
        </w:rPr>
        <w:t>в</w:t>
      </w:r>
      <w:proofErr w:type="gramEnd"/>
    </w:p>
    <w:p w:rsidR="00D86FCD" w:rsidRDefault="00D86FCD" w:rsidP="00D86FCD">
      <w:pPr>
        <w:pStyle w:val="a3"/>
        <w:rPr>
          <w:rFonts w:ascii="Times New Roman" w:hAnsi="Times New Roman" w:cs="Times New Roman"/>
          <w:sz w:val="24"/>
        </w:rPr>
      </w:pPr>
      <w:r w:rsidRPr="00D86FCD">
        <w:rPr>
          <w:rFonts w:ascii="Times New Roman" w:hAnsi="Times New Roman" w:cs="Times New Roman"/>
          <w:sz w:val="24"/>
        </w:rPr>
        <w:t xml:space="preserve">любви и внимании, оказывается в одиночестве, на попечении чужих людей... </w:t>
      </w:r>
    </w:p>
    <w:p w:rsidR="00042206" w:rsidRDefault="00042206" w:rsidP="00042206">
      <w:pPr>
        <w:pStyle w:val="a3"/>
        <w:rPr>
          <w:rFonts w:ascii="Times New Roman" w:hAnsi="Times New Roman" w:cs="Times New Roman"/>
          <w:b/>
          <w:sz w:val="24"/>
        </w:rPr>
      </w:pPr>
    </w:p>
    <w:p w:rsidR="00042206" w:rsidRPr="00042206" w:rsidRDefault="00B9712A" w:rsidP="00042206">
      <w:pPr>
        <w:pStyle w:val="a3"/>
        <w:rPr>
          <w:rFonts w:ascii="Times New Roman" w:hAnsi="Times New Roman" w:cs="Times New Roman"/>
          <w:b/>
          <w:sz w:val="24"/>
        </w:rPr>
      </w:pPr>
      <w:r>
        <w:rPr>
          <w:noProof/>
          <w:lang w:eastAsia="ru-RU"/>
        </w:rPr>
        <w:lastRenderedPageBreak/>
        <w:drawing>
          <wp:inline distT="0" distB="0" distL="0" distR="0" wp14:anchorId="463B4EC3" wp14:editId="273D517E">
            <wp:extent cx="1266825" cy="1419225"/>
            <wp:effectExtent l="0" t="0" r="9525" b="9525"/>
            <wp:docPr id="13" name="Рисунок 13" descr="https://img.labirint.ru/rcimg/e6f316509a1dc54806bb4623e7e7742e/1920x1080/comments_pic/1244/01laboc7q1351754491.jpg?135175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birint.ru/rcimg/e6f316509a1dc54806bb4623e7e7742e/1920x1080/comments_pic/1244/01laboc7q1351754491.jpg?13517545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419225"/>
                    </a:xfrm>
                    <a:prstGeom prst="rect">
                      <a:avLst/>
                    </a:prstGeom>
                    <a:noFill/>
                    <a:ln>
                      <a:noFill/>
                    </a:ln>
                  </pic:spPr>
                </pic:pic>
              </a:graphicData>
            </a:graphic>
          </wp:inline>
        </w:drawing>
      </w:r>
      <w:proofErr w:type="spellStart"/>
      <w:r w:rsidR="00042206" w:rsidRPr="00042206">
        <w:rPr>
          <w:rFonts w:ascii="Times New Roman" w:hAnsi="Times New Roman" w:cs="Times New Roman"/>
          <w:b/>
          <w:sz w:val="24"/>
        </w:rPr>
        <w:t>Лиханов</w:t>
      </w:r>
      <w:proofErr w:type="spellEnd"/>
      <w:r w:rsidR="00042206" w:rsidRPr="00042206">
        <w:rPr>
          <w:rFonts w:ascii="Times New Roman" w:hAnsi="Times New Roman" w:cs="Times New Roman"/>
          <w:b/>
          <w:sz w:val="24"/>
        </w:rPr>
        <w:t>, А. А. Солнечное затмение: повесть [Текст] / А.</w:t>
      </w:r>
    </w:p>
    <w:p w:rsidR="00042206" w:rsidRDefault="00042206" w:rsidP="00042206">
      <w:pPr>
        <w:pStyle w:val="a3"/>
        <w:rPr>
          <w:rFonts w:ascii="Times New Roman" w:hAnsi="Times New Roman" w:cs="Times New Roman"/>
          <w:b/>
          <w:sz w:val="24"/>
        </w:rPr>
      </w:pPr>
      <w:proofErr w:type="spellStart"/>
      <w:r w:rsidRPr="00042206">
        <w:rPr>
          <w:rFonts w:ascii="Times New Roman" w:hAnsi="Times New Roman" w:cs="Times New Roman"/>
          <w:b/>
          <w:sz w:val="24"/>
        </w:rPr>
        <w:t>А.Лиханов</w:t>
      </w:r>
      <w:proofErr w:type="spellEnd"/>
      <w:r w:rsidRPr="00042206">
        <w:rPr>
          <w:rFonts w:ascii="Times New Roman" w:hAnsi="Times New Roman" w:cs="Times New Roman"/>
          <w:b/>
          <w:sz w:val="24"/>
        </w:rPr>
        <w:t>. – М.</w:t>
      </w:r>
      <w:proofErr w:type="gramStart"/>
      <w:r w:rsidRPr="00042206">
        <w:rPr>
          <w:rFonts w:ascii="Times New Roman" w:hAnsi="Times New Roman" w:cs="Times New Roman"/>
          <w:b/>
          <w:sz w:val="24"/>
        </w:rPr>
        <w:t xml:space="preserve"> :</w:t>
      </w:r>
      <w:proofErr w:type="gramEnd"/>
      <w:r w:rsidRPr="00042206">
        <w:rPr>
          <w:rFonts w:ascii="Times New Roman" w:hAnsi="Times New Roman" w:cs="Times New Roman"/>
          <w:b/>
          <w:sz w:val="24"/>
        </w:rPr>
        <w:t xml:space="preserve"> Мол. Гвардия, 1979. – 445 с.</w:t>
      </w:r>
    </w:p>
    <w:p w:rsidR="00042206" w:rsidRPr="00042206" w:rsidRDefault="00042206" w:rsidP="00042206">
      <w:pPr>
        <w:pStyle w:val="a3"/>
        <w:rPr>
          <w:rFonts w:ascii="Times New Roman" w:hAnsi="Times New Roman" w:cs="Times New Roman"/>
          <w:b/>
          <w:sz w:val="28"/>
        </w:rPr>
      </w:pPr>
      <w:r w:rsidRPr="00042206">
        <w:rPr>
          <w:rFonts w:ascii="Times New Roman" w:hAnsi="Times New Roman" w:cs="Times New Roman"/>
          <w:sz w:val="24"/>
        </w:rPr>
        <w:t xml:space="preserve">«Все беды – это солнечные затмения, - сказала Лена, - а жизнь – само солнце». У Лены замечательные родители - красавица-мама и папа-геолог Пётр </w:t>
      </w:r>
      <w:proofErr w:type="spellStart"/>
      <w:r w:rsidRPr="00042206">
        <w:rPr>
          <w:rFonts w:ascii="Times New Roman" w:hAnsi="Times New Roman" w:cs="Times New Roman"/>
          <w:sz w:val="24"/>
        </w:rPr>
        <w:t>Силыч</w:t>
      </w:r>
      <w:proofErr w:type="spellEnd"/>
      <w:r w:rsidRPr="00042206">
        <w:rPr>
          <w:rFonts w:ascii="Times New Roman" w:hAnsi="Times New Roman" w:cs="Times New Roman"/>
          <w:sz w:val="24"/>
        </w:rPr>
        <w:t>, которым девочка очень гордится. И учиться Лена очень любит, и очень много читает. Но девочка в результате родовой травмы лишена возможности передвигаться. Большую часть своей жизни Лена провела в интернате, среди таких же, как она, больных детей. Летом, живя дома, она особенно болезненно ощущает своё несчастье. Её переживания обостряет знакомство с Фёдором, у которого свои проблемы: пьющий отец, вызывающий всеобщие насмешки. После знакомства с Фёдором мироощущение Лены меняется, она по-новому видит окружающих людей и особенно остро начинает чувствовать чужую беду.</w:t>
      </w:r>
    </w:p>
    <w:p w:rsidR="00D86FCD" w:rsidRPr="00F95373" w:rsidRDefault="00F95373" w:rsidP="00D86FCD">
      <w:pPr>
        <w:pStyle w:val="a3"/>
        <w:rPr>
          <w:rFonts w:ascii="Times New Roman" w:hAnsi="Times New Roman" w:cs="Times New Roman"/>
          <w:sz w:val="24"/>
        </w:rPr>
      </w:pPr>
      <w:r>
        <w:rPr>
          <w:noProof/>
          <w:lang w:eastAsia="ru-RU"/>
        </w:rPr>
        <w:drawing>
          <wp:inline distT="0" distB="0" distL="0" distR="0" wp14:anchorId="31AA3B14" wp14:editId="3B75F18F">
            <wp:extent cx="2066925" cy="1476375"/>
            <wp:effectExtent l="0" t="0" r="9525" b="9525"/>
            <wp:docPr id="10" name="Рисунок 10" descr="https://ds04.infourok.ru/uploads/ex/081d/000831f4-afb7da1d/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81d/000831f4-afb7da1d/img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5821" cy="1475586"/>
                    </a:xfrm>
                    <a:prstGeom prst="rect">
                      <a:avLst/>
                    </a:prstGeom>
                    <a:noFill/>
                    <a:ln>
                      <a:noFill/>
                    </a:ln>
                  </pic:spPr>
                </pic:pic>
              </a:graphicData>
            </a:graphic>
          </wp:inline>
        </w:drawing>
      </w:r>
      <w:r w:rsidR="00D86FCD" w:rsidRPr="00D86FCD">
        <w:rPr>
          <w:rFonts w:ascii="Times New Roman" w:hAnsi="Times New Roman" w:cs="Times New Roman"/>
          <w:b/>
          <w:sz w:val="24"/>
        </w:rPr>
        <w:t>Мурашова Е. В. Класс коррекции</w:t>
      </w:r>
      <w:proofErr w:type="gramStart"/>
      <w:r w:rsidR="00D86FCD" w:rsidRPr="00D86FCD">
        <w:rPr>
          <w:rFonts w:ascii="Times New Roman" w:hAnsi="Times New Roman" w:cs="Times New Roman"/>
          <w:b/>
          <w:sz w:val="24"/>
        </w:rPr>
        <w:t xml:space="preserve"> :</w:t>
      </w:r>
      <w:proofErr w:type="gramEnd"/>
      <w:r w:rsidR="00D86FCD" w:rsidRPr="00D86FCD">
        <w:rPr>
          <w:rFonts w:ascii="Times New Roman" w:hAnsi="Times New Roman" w:cs="Times New Roman"/>
          <w:b/>
          <w:sz w:val="24"/>
        </w:rPr>
        <w:t xml:space="preserve"> повесть / Екатерина Мурашова. - М.</w:t>
      </w:r>
      <w:proofErr w:type="gramStart"/>
      <w:r w:rsidR="00D86FCD" w:rsidRPr="00D86FCD">
        <w:rPr>
          <w:rFonts w:ascii="Times New Roman" w:hAnsi="Times New Roman" w:cs="Times New Roman"/>
          <w:b/>
          <w:sz w:val="24"/>
        </w:rPr>
        <w:t xml:space="preserve"> :</w:t>
      </w:r>
      <w:proofErr w:type="gramEnd"/>
      <w:r w:rsidR="00D86FCD" w:rsidRPr="00D86FCD">
        <w:rPr>
          <w:rFonts w:ascii="Times New Roman" w:hAnsi="Times New Roman" w:cs="Times New Roman"/>
          <w:b/>
          <w:sz w:val="24"/>
        </w:rPr>
        <w:t>Самокат, 2007. - 192 с. - (Встречное движение).</w:t>
      </w:r>
    </w:p>
    <w:p w:rsidR="00D86FCD" w:rsidRPr="00F70CB1" w:rsidRDefault="00D86FCD" w:rsidP="00D86FCD">
      <w:pPr>
        <w:pStyle w:val="a3"/>
        <w:rPr>
          <w:rFonts w:ascii="Times New Roman" w:hAnsi="Times New Roman" w:cs="Times New Roman"/>
          <w:sz w:val="24"/>
        </w:rPr>
      </w:pPr>
      <w:r w:rsidRPr="00F70CB1">
        <w:rPr>
          <w:rFonts w:ascii="Times New Roman" w:hAnsi="Times New Roman" w:cs="Times New Roman"/>
          <w:sz w:val="24"/>
        </w:rPr>
        <w:t>Повесть для подростков и взрослых. «Жизненная сказка» про детей,</w:t>
      </w:r>
    </w:p>
    <w:p w:rsidR="00D86FCD" w:rsidRPr="00F70CB1" w:rsidRDefault="00D86FCD" w:rsidP="00D86FCD">
      <w:pPr>
        <w:pStyle w:val="a3"/>
        <w:rPr>
          <w:rFonts w:ascii="Times New Roman" w:hAnsi="Times New Roman" w:cs="Times New Roman"/>
          <w:sz w:val="24"/>
        </w:rPr>
      </w:pPr>
      <w:proofErr w:type="gramStart"/>
      <w:r w:rsidRPr="00F70CB1">
        <w:rPr>
          <w:rFonts w:ascii="Times New Roman" w:hAnsi="Times New Roman" w:cs="Times New Roman"/>
          <w:sz w:val="24"/>
        </w:rPr>
        <w:t>отвергнутых</w:t>
      </w:r>
      <w:proofErr w:type="gramEnd"/>
      <w:r w:rsidRPr="00F70CB1">
        <w:rPr>
          <w:rFonts w:ascii="Times New Roman" w:hAnsi="Times New Roman" w:cs="Times New Roman"/>
          <w:sz w:val="24"/>
        </w:rPr>
        <w:t xml:space="preserve"> обществом, которые живут, мечтают, надеются. Но все их мечты и</w:t>
      </w:r>
    </w:p>
    <w:p w:rsidR="00D86FCD" w:rsidRPr="00F70CB1" w:rsidRDefault="00D86FCD" w:rsidP="00D86FCD">
      <w:pPr>
        <w:pStyle w:val="a3"/>
        <w:rPr>
          <w:rFonts w:ascii="Times New Roman" w:hAnsi="Times New Roman" w:cs="Times New Roman"/>
          <w:sz w:val="24"/>
        </w:rPr>
      </w:pPr>
      <w:r w:rsidRPr="00F70CB1">
        <w:rPr>
          <w:rFonts w:ascii="Times New Roman" w:hAnsi="Times New Roman" w:cs="Times New Roman"/>
          <w:sz w:val="24"/>
        </w:rPr>
        <w:t>желания сбываются в другом, параллельном мире. Реальный мир наполнен</w:t>
      </w:r>
    </w:p>
    <w:p w:rsidR="00D86FCD" w:rsidRPr="00F70CB1" w:rsidRDefault="00D86FCD" w:rsidP="00D86FCD">
      <w:pPr>
        <w:pStyle w:val="a3"/>
        <w:rPr>
          <w:rFonts w:ascii="Times New Roman" w:hAnsi="Times New Roman" w:cs="Times New Roman"/>
          <w:sz w:val="24"/>
        </w:rPr>
      </w:pPr>
      <w:r w:rsidRPr="00F70CB1">
        <w:rPr>
          <w:rFonts w:ascii="Times New Roman" w:hAnsi="Times New Roman" w:cs="Times New Roman"/>
          <w:sz w:val="24"/>
        </w:rPr>
        <w:t>жестокостью.</w:t>
      </w:r>
    </w:p>
    <w:p w:rsidR="00D86FCD" w:rsidRPr="00F70CB1" w:rsidRDefault="00D86FCD" w:rsidP="00D86FCD">
      <w:pPr>
        <w:pStyle w:val="a3"/>
        <w:rPr>
          <w:rFonts w:ascii="Times New Roman" w:hAnsi="Times New Roman" w:cs="Times New Roman"/>
          <w:sz w:val="24"/>
        </w:rPr>
      </w:pPr>
      <w:r w:rsidRPr="00F70CB1">
        <w:rPr>
          <w:rFonts w:ascii="Times New Roman" w:hAnsi="Times New Roman" w:cs="Times New Roman"/>
          <w:sz w:val="24"/>
        </w:rPr>
        <w:t>Повесть сильно выделяется в потоке современной отечественной литературы.</w:t>
      </w:r>
    </w:p>
    <w:p w:rsidR="00D86FCD" w:rsidRPr="00F70CB1" w:rsidRDefault="00D86FCD" w:rsidP="00D86FCD">
      <w:pPr>
        <w:pStyle w:val="a3"/>
        <w:rPr>
          <w:rFonts w:ascii="Times New Roman" w:hAnsi="Times New Roman" w:cs="Times New Roman"/>
          <w:sz w:val="24"/>
        </w:rPr>
      </w:pPr>
      <w:r w:rsidRPr="00F70CB1">
        <w:rPr>
          <w:rFonts w:ascii="Times New Roman" w:hAnsi="Times New Roman" w:cs="Times New Roman"/>
          <w:sz w:val="24"/>
        </w:rPr>
        <w:t>Тема детей, отвергаемых обществом - умственно неполноценных, инвалидов,</w:t>
      </w:r>
    </w:p>
    <w:p w:rsidR="00D86FCD" w:rsidRDefault="00D86FCD" w:rsidP="00D86FCD">
      <w:pPr>
        <w:pStyle w:val="a3"/>
        <w:rPr>
          <w:rFonts w:ascii="Times New Roman" w:hAnsi="Times New Roman" w:cs="Times New Roman"/>
          <w:sz w:val="24"/>
        </w:rPr>
      </w:pPr>
      <w:r w:rsidRPr="00F70CB1">
        <w:rPr>
          <w:rFonts w:ascii="Times New Roman" w:hAnsi="Times New Roman" w:cs="Times New Roman"/>
          <w:sz w:val="24"/>
        </w:rPr>
        <w:t xml:space="preserve">социально </w:t>
      </w:r>
      <w:proofErr w:type="gramStart"/>
      <w:r w:rsidRPr="00F70CB1">
        <w:rPr>
          <w:rFonts w:ascii="Times New Roman" w:hAnsi="Times New Roman" w:cs="Times New Roman"/>
          <w:sz w:val="24"/>
        </w:rPr>
        <w:t>запущенных</w:t>
      </w:r>
      <w:proofErr w:type="gramEnd"/>
      <w:r w:rsidRPr="00F70CB1">
        <w:rPr>
          <w:rFonts w:ascii="Times New Roman" w:hAnsi="Times New Roman" w:cs="Times New Roman"/>
          <w:sz w:val="24"/>
        </w:rPr>
        <w:t>, слишком неудобна и некраси</w:t>
      </w:r>
      <w:r w:rsidR="00F70CB1" w:rsidRPr="00F70CB1">
        <w:rPr>
          <w:rFonts w:ascii="Times New Roman" w:hAnsi="Times New Roman" w:cs="Times New Roman"/>
          <w:sz w:val="24"/>
        </w:rPr>
        <w:t xml:space="preserve">ва, трудно решиться говорить об </w:t>
      </w:r>
      <w:r w:rsidRPr="00F70CB1">
        <w:rPr>
          <w:rFonts w:ascii="Times New Roman" w:hAnsi="Times New Roman" w:cs="Times New Roman"/>
          <w:sz w:val="24"/>
        </w:rPr>
        <w:t>этом. Автор призывает своих читателей, и детей, и в</w:t>
      </w:r>
      <w:r w:rsidR="00F70CB1" w:rsidRPr="00F70CB1">
        <w:rPr>
          <w:rFonts w:ascii="Times New Roman" w:hAnsi="Times New Roman" w:cs="Times New Roman"/>
          <w:sz w:val="24"/>
        </w:rPr>
        <w:t xml:space="preserve">зрослых к совместной душевной и </w:t>
      </w:r>
      <w:r w:rsidRPr="00F70CB1">
        <w:rPr>
          <w:rFonts w:ascii="Times New Roman" w:hAnsi="Times New Roman" w:cs="Times New Roman"/>
          <w:sz w:val="24"/>
        </w:rPr>
        <w:t>нравственной работе.</w:t>
      </w:r>
    </w:p>
    <w:p w:rsidR="00F70CB1" w:rsidRDefault="00F95373" w:rsidP="00F70CB1">
      <w:pPr>
        <w:pStyle w:val="a3"/>
        <w:rPr>
          <w:rFonts w:ascii="Times New Roman" w:hAnsi="Times New Roman" w:cs="Times New Roman"/>
          <w:sz w:val="24"/>
        </w:rPr>
      </w:pPr>
      <w:r>
        <w:rPr>
          <w:noProof/>
          <w:lang w:eastAsia="ru-RU"/>
        </w:rPr>
        <w:drawing>
          <wp:inline distT="0" distB="0" distL="0" distR="0" wp14:anchorId="4F98862D" wp14:editId="5F6A5E52">
            <wp:extent cx="971550" cy="1323975"/>
            <wp:effectExtent l="0" t="0" r="0" b="9525"/>
            <wp:docPr id="11" name="Рисунок 11" descr="https://akniga.org/uploads/media/topic/2019/10/05/08/preview/3b5dadbc7d7f60d61744_4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niga.org/uploads/media/topic/2019/10/05/08/preview/3b5dadbc7d7f60d61744_400x.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1323975"/>
                    </a:xfrm>
                    <a:prstGeom prst="rect">
                      <a:avLst/>
                    </a:prstGeom>
                    <a:noFill/>
                    <a:ln>
                      <a:noFill/>
                    </a:ln>
                  </pic:spPr>
                </pic:pic>
              </a:graphicData>
            </a:graphic>
          </wp:inline>
        </w:drawing>
      </w:r>
      <w:proofErr w:type="spellStart"/>
      <w:r w:rsidR="00F70CB1" w:rsidRPr="00F70CB1">
        <w:rPr>
          <w:rFonts w:ascii="Times New Roman" w:hAnsi="Times New Roman" w:cs="Times New Roman"/>
          <w:b/>
          <w:sz w:val="24"/>
        </w:rPr>
        <w:t>Стракан</w:t>
      </w:r>
      <w:proofErr w:type="spellEnd"/>
      <w:r w:rsidR="00F70CB1" w:rsidRPr="00F70CB1">
        <w:rPr>
          <w:rFonts w:ascii="Times New Roman" w:hAnsi="Times New Roman" w:cs="Times New Roman"/>
          <w:b/>
          <w:sz w:val="24"/>
        </w:rPr>
        <w:t xml:space="preserve"> И. Паренек в пузыре</w:t>
      </w:r>
      <w:proofErr w:type="gramStart"/>
      <w:r w:rsidR="00F70CB1" w:rsidRPr="00F70CB1">
        <w:rPr>
          <w:rFonts w:ascii="Times New Roman" w:hAnsi="Times New Roman" w:cs="Times New Roman"/>
          <w:b/>
          <w:sz w:val="24"/>
        </w:rPr>
        <w:t xml:space="preserve"> :</w:t>
      </w:r>
      <w:proofErr w:type="gramEnd"/>
      <w:r w:rsidR="00F70CB1" w:rsidRPr="00F70CB1">
        <w:rPr>
          <w:rFonts w:ascii="Times New Roman" w:hAnsi="Times New Roman" w:cs="Times New Roman"/>
          <w:b/>
          <w:sz w:val="24"/>
        </w:rPr>
        <w:t xml:space="preserve"> повесть / </w:t>
      </w:r>
      <w:proofErr w:type="spellStart"/>
      <w:r w:rsidR="00F70CB1" w:rsidRPr="00F70CB1">
        <w:rPr>
          <w:rFonts w:ascii="Times New Roman" w:hAnsi="Times New Roman" w:cs="Times New Roman"/>
          <w:b/>
          <w:sz w:val="24"/>
        </w:rPr>
        <w:t>Стракан</w:t>
      </w:r>
      <w:proofErr w:type="spellEnd"/>
      <w:r w:rsidR="00F70CB1" w:rsidRPr="00F70CB1">
        <w:rPr>
          <w:rFonts w:ascii="Times New Roman" w:hAnsi="Times New Roman" w:cs="Times New Roman"/>
          <w:b/>
          <w:sz w:val="24"/>
        </w:rPr>
        <w:t xml:space="preserve"> Иен ; пер. с англ. Н. М.</w:t>
      </w:r>
      <w:r>
        <w:rPr>
          <w:rFonts w:ascii="Times New Roman" w:hAnsi="Times New Roman" w:cs="Times New Roman"/>
          <w:sz w:val="24"/>
        </w:rPr>
        <w:t xml:space="preserve"> </w:t>
      </w:r>
      <w:proofErr w:type="spellStart"/>
      <w:r w:rsidR="00F70CB1" w:rsidRPr="00F70CB1">
        <w:rPr>
          <w:rFonts w:ascii="Times New Roman" w:hAnsi="Times New Roman" w:cs="Times New Roman"/>
          <w:b/>
          <w:sz w:val="24"/>
        </w:rPr>
        <w:t>Демуровой</w:t>
      </w:r>
      <w:proofErr w:type="spellEnd"/>
      <w:r w:rsidR="00F70CB1" w:rsidRPr="00F70CB1">
        <w:rPr>
          <w:rFonts w:ascii="Times New Roman" w:hAnsi="Times New Roman" w:cs="Times New Roman"/>
          <w:b/>
          <w:sz w:val="24"/>
        </w:rPr>
        <w:t>. - М.</w:t>
      </w:r>
      <w:proofErr w:type="gramStart"/>
      <w:r w:rsidR="00F70CB1" w:rsidRPr="00F70CB1">
        <w:rPr>
          <w:rFonts w:ascii="Times New Roman" w:hAnsi="Times New Roman" w:cs="Times New Roman"/>
          <w:b/>
          <w:sz w:val="24"/>
        </w:rPr>
        <w:t xml:space="preserve"> :</w:t>
      </w:r>
      <w:proofErr w:type="gramEnd"/>
      <w:r w:rsidR="00F70CB1" w:rsidRPr="00F70CB1">
        <w:rPr>
          <w:rFonts w:ascii="Times New Roman" w:hAnsi="Times New Roman" w:cs="Times New Roman"/>
          <w:b/>
          <w:sz w:val="24"/>
        </w:rPr>
        <w:t xml:space="preserve"> ОГИ, 2003. - 240 с.</w:t>
      </w:r>
    </w:p>
    <w:p w:rsidR="00F70CB1" w:rsidRPr="00F70CB1" w:rsidRDefault="00F70CB1" w:rsidP="00F70CB1">
      <w:pPr>
        <w:pStyle w:val="a3"/>
        <w:rPr>
          <w:rFonts w:ascii="Times New Roman" w:hAnsi="Times New Roman" w:cs="Times New Roman"/>
          <w:sz w:val="24"/>
        </w:rPr>
      </w:pPr>
      <w:r w:rsidRPr="00F70CB1">
        <w:rPr>
          <w:rFonts w:ascii="Times New Roman" w:hAnsi="Times New Roman" w:cs="Times New Roman"/>
          <w:sz w:val="24"/>
        </w:rPr>
        <w:t>Главный герой книги шестнадцати</w:t>
      </w:r>
      <w:r>
        <w:rPr>
          <w:rFonts w:ascii="Times New Roman" w:hAnsi="Times New Roman" w:cs="Times New Roman"/>
          <w:sz w:val="24"/>
        </w:rPr>
        <w:t xml:space="preserve">летний Адам может жить только в </w:t>
      </w:r>
      <w:r w:rsidRPr="00F70CB1">
        <w:rPr>
          <w:rFonts w:ascii="Times New Roman" w:hAnsi="Times New Roman" w:cs="Times New Roman"/>
          <w:sz w:val="24"/>
        </w:rPr>
        <w:t>изолированном пространстве: у него серьезные на</w:t>
      </w:r>
      <w:r>
        <w:rPr>
          <w:rFonts w:ascii="Times New Roman" w:hAnsi="Times New Roman" w:cs="Times New Roman"/>
          <w:sz w:val="24"/>
        </w:rPr>
        <w:t xml:space="preserve">рушения иммунной системы. Он не </w:t>
      </w:r>
      <w:r w:rsidRPr="00F70CB1">
        <w:rPr>
          <w:rFonts w:ascii="Times New Roman" w:hAnsi="Times New Roman" w:cs="Times New Roman"/>
          <w:sz w:val="24"/>
        </w:rPr>
        <w:t>может посещать школу и жить как все. Но ему</w:t>
      </w:r>
      <w:r>
        <w:rPr>
          <w:rFonts w:ascii="Times New Roman" w:hAnsi="Times New Roman" w:cs="Times New Roman"/>
          <w:sz w:val="24"/>
        </w:rPr>
        <w:t xml:space="preserve"> посчастливилось встретить свою </w:t>
      </w:r>
      <w:r w:rsidRPr="00F70CB1">
        <w:rPr>
          <w:rFonts w:ascii="Times New Roman" w:hAnsi="Times New Roman" w:cs="Times New Roman"/>
          <w:sz w:val="24"/>
        </w:rPr>
        <w:t xml:space="preserve">любовь: первую и, конечно же, необыкновенную. </w:t>
      </w:r>
    </w:p>
    <w:p w:rsidR="00F70CB1" w:rsidRPr="00F70CB1" w:rsidRDefault="00F70CB1" w:rsidP="00F70CB1">
      <w:pPr>
        <w:pStyle w:val="a3"/>
        <w:rPr>
          <w:rFonts w:ascii="Times New Roman" w:hAnsi="Times New Roman" w:cs="Times New Roman"/>
          <w:sz w:val="24"/>
        </w:rPr>
      </w:pPr>
      <w:r w:rsidRPr="00F70CB1">
        <w:rPr>
          <w:rFonts w:ascii="Times New Roman" w:hAnsi="Times New Roman" w:cs="Times New Roman"/>
          <w:sz w:val="24"/>
        </w:rPr>
        <w:t>Герой книги умирает: его смерть была неотвра</w:t>
      </w:r>
      <w:r>
        <w:rPr>
          <w:rFonts w:ascii="Times New Roman" w:hAnsi="Times New Roman" w:cs="Times New Roman"/>
          <w:sz w:val="24"/>
        </w:rPr>
        <w:t xml:space="preserve">тима. Книга о том, как отдалить </w:t>
      </w:r>
      <w:r w:rsidRPr="00F70CB1">
        <w:rPr>
          <w:rFonts w:ascii="Times New Roman" w:hAnsi="Times New Roman" w:cs="Times New Roman"/>
          <w:sz w:val="24"/>
        </w:rPr>
        <w:t>час ее прихода, как прожить недолгую жизнь достойно, как прожить ее со смыслом.</w:t>
      </w:r>
    </w:p>
    <w:p w:rsidR="00F70CB1" w:rsidRDefault="00F70CB1" w:rsidP="00F70CB1">
      <w:pPr>
        <w:pStyle w:val="a3"/>
        <w:rPr>
          <w:rFonts w:ascii="Times New Roman" w:hAnsi="Times New Roman" w:cs="Times New Roman"/>
          <w:sz w:val="24"/>
        </w:rPr>
      </w:pPr>
      <w:r w:rsidRPr="00F70CB1">
        <w:rPr>
          <w:rFonts w:ascii="Times New Roman" w:hAnsi="Times New Roman" w:cs="Times New Roman"/>
          <w:sz w:val="24"/>
        </w:rPr>
        <w:lastRenderedPageBreak/>
        <w:t xml:space="preserve">Книга получила две литературные </w:t>
      </w:r>
      <w:r>
        <w:rPr>
          <w:rFonts w:ascii="Times New Roman" w:hAnsi="Times New Roman" w:cs="Times New Roman"/>
          <w:sz w:val="24"/>
        </w:rPr>
        <w:t xml:space="preserve">премии и две специальные премии </w:t>
      </w:r>
      <w:r w:rsidRPr="00F70CB1">
        <w:rPr>
          <w:rFonts w:ascii="Times New Roman" w:hAnsi="Times New Roman" w:cs="Times New Roman"/>
          <w:sz w:val="24"/>
        </w:rPr>
        <w:t>читательских симпатий, установленные подростками 11-14 лет.</w:t>
      </w:r>
    </w:p>
    <w:p w:rsidR="00F95373" w:rsidRDefault="00F95373" w:rsidP="00F70CB1">
      <w:pPr>
        <w:pStyle w:val="a3"/>
        <w:rPr>
          <w:rFonts w:ascii="Times New Roman" w:hAnsi="Times New Roman" w:cs="Times New Roman"/>
          <w:b/>
          <w:noProof/>
          <w:sz w:val="24"/>
          <w:lang w:eastAsia="ru-RU"/>
        </w:rPr>
      </w:pPr>
    </w:p>
    <w:p w:rsidR="00F70CB1" w:rsidRDefault="00F95373" w:rsidP="00F70CB1">
      <w:pPr>
        <w:pStyle w:val="a3"/>
        <w:rPr>
          <w:rFonts w:ascii="Times New Roman" w:hAnsi="Times New Roman" w:cs="Times New Roman"/>
          <w:b/>
          <w:sz w:val="24"/>
        </w:rPr>
      </w:pPr>
      <w:r>
        <w:rPr>
          <w:rFonts w:ascii="Times New Roman" w:hAnsi="Times New Roman" w:cs="Times New Roman"/>
          <w:b/>
          <w:noProof/>
          <w:sz w:val="24"/>
          <w:lang w:eastAsia="ru-RU"/>
        </w:rPr>
        <w:drawing>
          <wp:inline distT="0" distB="0" distL="0" distR="0" wp14:anchorId="55A19DFC">
            <wp:extent cx="971550" cy="1362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1362075"/>
                    </a:xfrm>
                    <a:prstGeom prst="rect">
                      <a:avLst/>
                    </a:prstGeom>
                    <a:noFill/>
                  </pic:spPr>
                </pic:pic>
              </a:graphicData>
            </a:graphic>
          </wp:inline>
        </w:drawing>
      </w:r>
      <w:r w:rsidR="00F70CB1" w:rsidRPr="00F70CB1">
        <w:rPr>
          <w:rFonts w:ascii="Times New Roman" w:hAnsi="Times New Roman" w:cs="Times New Roman"/>
          <w:b/>
          <w:sz w:val="24"/>
        </w:rPr>
        <w:t>Титов В. Всем смертям назло</w:t>
      </w:r>
      <w:proofErr w:type="gramStart"/>
      <w:r w:rsidR="00F70CB1" w:rsidRPr="00F70CB1">
        <w:rPr>
          <w:rFonts w:ascii="Times New Roman" w:hAnsi="Times New Roman" w:cs="Times New Roman"/>
          <w:b/>
          <w:sz w:val="24"/>
        </w:rPr>
        <w:t xml:space="preserve"> :</w:t>
      </w:r>
      <w:proofErr w:type="gramEnd"/>
      <w:r w:rsidR="00F70CB1" w:rsidRPr="00F70CB1">
        <w:rPr>
          <w:rFonts w:ascii="Times New Roman" w:hAnsi="Times New Roman" w:cs="Times New Roman"/>
          <w:b/>
          <w:sz w:val="24"/>
        </w:rPr>
        <w:t xml:space="preserve"> повесть </w:t>
      </w:r>
      <w:r>
        <w:rPr>
          <w:rFonts w:ascii="Times New Roman" w:hAnsi="Times New Roman" w:cs="Times New Roman"/>
          <w:b/>
          <w:sz w:val="24"/>
        </w:rPr>
        <w:t xml:space="preserve">/ Владислав Титов ; предисл. </w:t>
      </w:r>
      <w:proofErr w:type="spellStart"/>
      <w:r>
        <w:rPr>
          <w:rFonts w:ascii="Times New Roman" w:hAnsi="Times New Roman" w:cs="Times New Roman"/>
          <w:b/>
          <w:sz w:val="24"/>
        </w:rPr>
        <w:t>Б.</w:t>
      </w:r>
      <w:r w:rsidR="00F70CB1" w:rsidRPr="00F70CB1">
        <w:rPr>
          <w:rFonts w:ascii="Times New Roman" w:hAnsi="Times New Roman" w:cs="Times New Roman"/>
          <w:b/>
          <w:sz w:val="24"/>
        </w:rPr>
        <w:t>Полевого</w:t>
      </w:r>
      <w:proofErr w:type="spellEnd"/>
      <w:r w:rsidR="00F70CB1" w:rsidRPr="00F70CB1">
        <w:rPr>
          <w:rFonts w:ascii="Times New Roman" w:hAnsi="Times New Roman" w:cs="Times New Roman"/>
          <w:b/>
          <w:sz w:val="24"/>
        </w:rPr>
        <w:t>. - М.</w:t>
      </w:r>
      <w:proofErr w:type="gramStart"/>
      <w:r w:rsidR="00F70CB1" w:rsidRPr="00F70CB1">
        <w:rPr>
          <w:rFonts w:ascii="Times New Roman" w:hAnsi="Times New Roman" w:cs="Times New Roman"/>
          <w:b/>
          <w:sz w:val="24"/>
        </w:rPr>
        <w:t xml:space="preserve"> :</w:t>
      </w:r>
      <w:proofErr w:type="gramEnd"/>
      <w:r w:rsidR="00F70CB1" w:rsidRPr="00F70CB1">
        <w:rPr>
          <w:rFonts w:ascii="Times New Roman" w:hAnsi="Times New Roman" w:cs="Times New Roman"/>
          <w:b/>
          <w:sz w:val="24"/>
        </w:rPr>
        <w:t xml:space="preserve"> Сов. Россия, 1983. - 128 </w:t>
      </w:r>
      <w:proofErr w:type="gramStart"/>
      <w:r w:rsidR="00F70CB1" w:rsidRPr="00F70CB1">
        <w:rPr>
          <w:rFonts w:ascii="Times New Roman" w:hAnsi="Times New Roman" w:cs="Times New Roman"/>
          <w:b/>
          <w:sz w:val="24"/>
        </w:rPr>
        <w:t>с</w:t>
      </w:r>
      <w:proofErr w:type="gramEnd"/>
      <w:r w:rsidR="00F70CB1" w:rsidRPr="00F70CB1">
        <w:rPr>
          <w:rFonts w:ascii="Times New Roman" w:hAnsi="Times New Roman" w:cs="Times New Roman"/>
          <w:b/>
          <w:sz w:val="24"/>
        </w:rPr>
        <w:t>. - (Школьная библиотека).</w:t>
      </w:r>
    </w:p>
    <w:p w:rsidR="00F70CB1" w:rsidRPr="00F70CB1" w:rsidRDefault="00F70CB1" w:rsidP="00F70CB1">
      <w:pPr>
        <w:pStyle w:val="a3"/>
        <w:rPr>
          <w:rFonts w:ascii="Times New Roman" w:hAnsi="Times New Roman" w:cs="Times New Roman"/>
          <w:sz w:val="24"/>
        </w:rPr>
      </w:pPr>
      <w:r w:rsidRPr="00F70CB1">
        <w:rPr>
          <w:rFonts w:ascii="Times New Roman" w:hAnsi="Times New Roman" w:cs="Times New Roman"/>
          <w:sz w:val="24"/>
        </w:rPr>
        <w:t>Спасая жизни своих друзей шахтеров во врем</w:t>
      </w:r>
      <w:r>
        <w:rPr>
          <w:rFonts w:ascii="Times New Roman" w:hAnsi="Times New Roman" w:cs="Times New Roman"/>
          <w:sz w:val="24"/>
        </w:rPr>
        <w:t xml:space="preserve">я аварии на одной из донбасских </w:t>
      </w:r>
      <w:r w:rsidRPr="00F70CB1">
        <w:rPr>
          <w:rFonts w:ascii="Times New Roman" w:hAnsi="Times New Roman" w:cs="Times New Roman"/>
          <w:sz w:val="24"/>
        </w:rPr>
        <w:t>шахт, главный герой книги Сергей Петров получает множестве</w:t>
      </w:r>
      <w:r>
        <w:rPr>
          <w:rFonts w:ascii="Times New Roman" w:hAnsi="Times New Roman" w:cs="Times New Roman"/>
          <w:sz w:val="24"/>
        </w:rPr>
        <w:t xml:space="preserve">нные ранения и </w:t>
      </w:r>
      <w:r w:rsidRPr="00F70CB1">
        <w:rPr>
          <w:rFonts w:ascii="Times New Roman" w:hAnsi="Times New Roman" w:cs="Times New Roman"/>
          <w:sz w:val="24"/>
        </w:rPr>
        <w:t>становится инвалидом: ампутированы обе руки. В</w:t>
      </w:r>
      <w:r>
        <w:rPr>
          <w:rFonts w:ascii="Times New Roman" w:hAnsi="Times New Roman" w:cs="Times New Roman"/>
          <w:sz w:val="24"/>
        </w:rPr>
        <w:t xml:space="preserve">ыйдя из больницы, этот упрямый, </w:t>
      </w:r>
      <w:r w:rsidRPr="00F70CB1">
        <w:rPr>
          <w:rFonts w:ascii="Times New Roman" w:hAnsi="Times New Roman" w:cs="Times New Roman"/>
          <w:sz w:val="24"/>
        </w:rPr>
        <w:t xml:space="preserve">целеустремленный, волевой человек начинает борьбу за выход </w:t>
      </w:r>
      <w:proofErr w:type="gramStart"/>
      <w:r w:rsidRPr="00F70CB1">
        <w:rPr>
          <w:rFonts w:ascii="Times New Roman" w:hAnsi="Times New Roman" w:cs="Times New Roman"/>
          <w:sz w:val="24"/>
        </w:rPr>
        <w:t>в</w:t>
      </w:r>
      <w:proofErr w:type="gramEnd"/>
      <w:r w:rsidRPr="00F70CB1">
        <w:rPr>
          <w:rFonts w:ascii="Times New Roman" w:hAnsi="Times New Roman" w:cs="Times New Roman"/>
          <w:sz w:val="24"/>
        </w:rPr>
        <w:t xml:space="preserve"> большую и</w:t>
      </w:r>
    </w:p>
    <w:p w:rsidR="00F70CB1" w:rsidRPr="00F70CB1" w:rsidRDefault="00F70CB1" w:rsidP="00F70CB1">
      <w:pPr>
        <w:pStyle w:val="a3"/>
        <w:rPr>
          <w:rFonts w:ascii="Times New Roman" w:hAnsi="Times New Roman" w:cs="Times New Roman"/>
          <w:sz w:val="24"/>
        </w:rPr>
      </w:pPr>
      <w:r w:rsidRPr="00F70CB1">
        <w:rPr>
          <w:rFonts w:ascii="Times New Roman" w:hAnsi="Times New Roman" w:cs="Times New Roman"/>
          <w:sz w:val="24"/>
        </w:rPr>
        <w:t>деятельную жизнь.</w:t>
      </w:r>
    </w:p>
    <w:p w:rsidR="00F95373" w:rsidRDefault="00F95373" w:rsidP="00F70CB1">
      <w:pPr>
        <w:pStyle w:val="a3"/>
        <w:rPr>
          <w:rFonts w:ascii="Times New Roman" w:hAnsi="Times New Roman" w:cs="Times New Roman"/>
          <w:b/>
          <w:sz w:val="24"/>
        </w:rPr>
      </w:pPr>
    </w:p>
    <w:p w:rsidR="00467EB1" w:rsidRDefault="00467EB1" w:rsidP="00F70CB1">
      <w:pPr>
        <w:pStyle w:val="a3"/>
        <w:rPr>
          <w:rFonts w:ascii="Times New Roman" w:hAnsi="Times New Roman" w:cs="Times New Roman"/>
          <w:b/>
          <w:sz w:val="24"/>
        </w:rPr>
      </w:pPr>
    </w:p>
    <w:p w:rsidR="00F70CB1" w:rsidRPr="00467EB1" w:rsidRDefault="00467EB1" w:rsidP="00F70CB1">
      <w:pPr>
        <w:pStyle w:val="a3"/>
        <w:rPr>
          <w:rFonts w:ascii="Times New Roman" w:hAnsi="Times New Roman" w:cs="Times New Roman"/>
          <w:b/>
          <w:sz w:val="24"/>
        </w:rPr>
      </w:pPr>
      <w:r>
        <w:rPr>
          <w:noProof/>
          <w:lang w:eastAsia="ru-RU"/>
        </w:rPr>
        <w:drawing>
          <wp:inline distT="0" distB="0" distL="0" distR="0" wp14:anchorId="251EB86D" wp14:editId="60F14706">
            <wp:extent cx="1019175" cy="1371600"/>
            <wp:effectExtent l="0" t="0" r="9525" b="0"/>
            <wp:docPr id="2" name="Рисунок 2" descr="https://r.mt.ru/r23/photo4FB4/20483722147-0/jpg/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mt.ru/r23/photo4FB4/20483722147-0/jpg/bp.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1371600"/>
                    </a:xfrm>
                    <a:prstGeom prst="rect">
                      <a:avLst/>
                    </a:prstGeom>
                    <a:noFill/>
                    <a:ln>
                      <a:noFill/>
                    </a:ln>
                  </pic:spPr>
                </pic:pic>
              </a:graphicData>
            </a:graphic>
          </wp:inline>
        </w:drawing>
      </w:r>
      <w:proofErr w:type="spellStart"/>
      <w:r w:rsidR="00F70CB1" w:rsidRPr="00F70CB1">
        <w:rPr>
          <w:rFonts w:ascii="Times New Roman" w:hAnsi="Times New Roman" w:cs="Times New Roman"/>
          <w:b/>
          <w:sz w:val="24"/>
        </w:rPr>
        <w:t>Шрайбер</w:t>
      </w:r>
      <w:proofErr w:type="spellEnd"/>
      <w:r w:rsidR="00F70CB1" w:rsidRPr="00F70CB1">
        <w:rPr>
          <w:rFonts w:ascii="Times New Roman" w:hAnsi="Times New Roman" w:cs="Times New Roman"/>
          <w:b/>
          <w:sz w:val="24"/>
        </w:rPr>
        <w:t xml:space="preserve"> М. Принцы в изгнании / Пер. с англ. О. </w:t>
      </w:r>
      <w:proofErr w:type="spellStart"/>
      <w:r w:rsidR="00F70CB1" w:rsidRPr="00F70CB1">
        <w:rPr>
          <w:rFonts w:ascii="Times New Roman" w:hAnsi="Times New Roman" w:cs="Times New Roman"/>
          <w:b/>
          <w:sz w:val="24"/>
        </w:rPr>
        <w:t>Мяэотс</w:t>
      </w:r>
      <w:proofErr w:type="spellEnd"/>
      <w:r w:rsidR="00F70CB1" w:rsidRPr="00F70CB1">
        <w:rPr>
          <w:rFonts w:ascii="Times New Roman" w:hAnsi="Times New Roman" w:cs="Times New Roman"/>
          <w:b/>
          <w:sz w:val="24"/>
        </w:rPr>
        <w:t>. - М.</w:t>
      </w:r>
      <w:proofErr w:type="gramStart"/>
      <w:r w:rsidR="00F70CB1" w:rsidRPr="00F70CB1">
        <w:rPr>
          <w:rFonts w:ascii="Times New Roman" w:hAnsi="Times New Roman" w:cs="Times New Roman"/>
          <w:b/>
          <w:sz w:val="24"/>
        </w:rPr>
        <w:t xml:space="preserve"> :</w:t>
      </w:r>
      <w:proofErr w:type="gramEnd"/>
      <w:r w:rsidR="00F70CB1" w:rsidRPr="00F70CB1">
        <w:rPr>
          <w:rFonts w:ascii="Times New Roman" w:hAnsi="Times New Roman" w:cs="Times New Roman"/>
          <w:b/>
          <w:sz w:val="24"/>
        </w:rPr>
        <w:t xml:space="preserve"> ОГИ, 2002. -</w:t>
      </w:r>
      <w:r>
        <w:rPr>
          <w:rFonts w:ascii="Times New Roman" w:hAnsi="Times New Roman" w:cs="Times New Roman"/>
          <w:b/>
          <w:sz w:val="24"/>
        </w:rPr>
        <w:t xml:space="preserve"> </w:t>
      </w:r>
      <w:r w:rsidR="00F70CB1" w:rsidRPr="00F70CB1">
        <w:rPr>
          <w:rFonts w:ascii="Times New Roman" w:hAnsi="Times New Roman" w:cs="Times New Roman"/>
          <w:b/>
          <w:sz w:val="24"/>
        </w:rPr>
        <w:t>324 с.</w:t>
      </w:r>
    </w:p>
    <w:p w:rsidR="00F70CB1" w:rsidRPr="00F70CB1" w:rsidRDefault="00F70CB1" w:rsidP="00F70CB1">
      <w:pPr>
        <w:pStyle w:val="a3"/>
        <w:rPr>
          <w:rFonts w:ascii="Times New Roman" w:hAnsi="Times New Roman" w:cs="Times New Roman"/>
          <w:sz w:val="24"/>
        </w:rPr>
      </w:pPr>
      <w:r w:rsidRPr="00F70CB1">
        <w:rPr>
          <w:rFonts w:ascii="Times New Roman" w:hAnsi="Times New Roman" w:cs="Times New Roman"/>
          <w:sz w:val="24"/>
        </w:rPr>
        <w:t xml:space="preserve">Шестнадцатилетний подросток </w:t>
      </w:r>
      <w:proofErr w:type="spellStart"/>
      <w:r w:rsidRPr="00F70CB1">
        <w:rPr>
          <w:rFonts w:ascii="Times New Roman" w:hAnsi="Times New Roman" w:cs="Times New Roman"/>
          <w:sz w:val="24"/>
        </w:rPr>
        <w:t>Райан</w:t>
      </w:r>
      <w:proofErr w:type="spellEnd"/>
      <w:r w:rsidRPr="00F70CB1">
        <w:rPr>
          <w:rFonts w:ascii="Times New Roman" w:hAnsi="Times New Roman" w:cs="Times New Roman"/>
          <w:sz w:val="24"/>
        </w:rPr>
        <w:t xml:space="preserve"> талантливый, </w:t>
      </w:r>
      <w:proofErr w:type="gramStart"/>
      <w:r w:rsidRPr="00F70CB1">
        <w:rPr>
          <w:rFonts w:ascii="Times New Roman" w:hAnsi="Times New Roman" w:cs="Times New Roman"/>
          <w:sz w:val="24"/>
        </w:rPr>
        <w:t>амбициозный</w:t>
      </w:r>
      <w:proofErr w:type="gramEnd"/>
      <w:r w:rsidRPr="00F70CB1">
        <w:rPr>
          <w:rFonts w:ascii="Times New Roman" w:hAnsi="Times New Roman" w:cs="Times New Roman"/>
          <w:sz w:val="24"/>
        </w:rPr>
        <w:t xml:space="preserve"> и обреченный</w:t>
      </w:r>
    </w:p>
    <w:p w:rsidR="00F70CB1" w:rsidRDefault="00F70CB1" w:rsidP="00F70CB1">
      <w:pPr>
        <w:pStyle w:val="a3"/>
        <w:rPr>
          <w:rFonts w:ascii="Times New Roman" w:hAnsi="Times New Roman" w:cs="Times New Roman"/>
          <w:sz w:val="24"/>
        </w:rPr>
      </w:pPr>
      <w:r w:rsidRPr="00F70CB1">
        <w:rPr>
          <w:rFonts w:ascii="Times New Roman" w:hAnsi="Times New Roman" w:cs="Times New Roman"/>
          <w:sz w:val="24"/>
        </w:rPr>
        <w:t>- у него обнаружен рак мозга. Повесть - это дневник, к</w:t>
      </w:r>
      <w:r w:rsidR="00AE47DF">
        <w:rPr>
          <w:rFonts w:ascii="Times New Roman" w:hAnsi="Times New Roman" w:cs="Times New Roman"/>
          <w:sz w:val="24"/>
        </w:rPr>
        <w:t xml:space="preserve">оторый </w:t>
      </w:r>
      <w:proofErr w:type="spellStart"/>
      <w:r w:rsidR="00AE47DF">
        <w:rPr>
          <w:rFonts w:ascii="Times New Roman" w:hAnsi="Times New Roman" w:cs="Times New Roman"/>
          <w:sz w:val="24"/>
        </w:rPr>
        <w:t>Райан</w:t>
      </w:r>
      <w:proofErr w:type="spellEnd"/>
      <w:r w:rsidR="00AE47DF">
        <w:rPr>
          <w:rFonts w:ascii="Times New Roman" w:hAnsi="Times New Roman" w:cs="Times New Roman"/>
          <w:sz w:val="24"/>
        </w:rPr>
        <w:t xml:space="preserve"> ведет в лагере для </w:t>
      </w:r>
      <w:r w:rsidRPr="00F70CB1">
        <w:rPr>
          <w:rFonts w:ascii="Times New Roman" w:hAnsi="Times New Roman" w:cs="Times New Roman"/>
          <w:sz w:val="24"/>
        </w:rPr>
        <w:t>больных раком детей и подростков. День за днем</w:t>
      </w:r>
      <w:r w:rsidR="00AE47DF">
        <w:rPr>
          <w:rFonts w:ascii="Times New Roman" w:hAnsi="Times New Roman" w:cs="Times New Roman"/>
          <w:sz w:val="24"/>
        </w:rPr>
        <w:t xml:space="preserve">. Три недели. Но это не мрачный </w:t>
      </w:r>
      <w:r w:rsidRPr="00F70CB1">
        <w:rPr>
          <w:rFonts w:ascii="Times New Roman" w:hAnsi="Times New Roman" w:cs="Times New Roman"/>
          <w:sz w:val="24"/>
        </w:rPr>
        <w:t>дневник обреченного больного, а записи не лише</w:t>
      </w:r>
      <w:r w:rsidR="00AE47DF">
        <w:rPr>
          <w:rFonts w:ascii="Times New Roman" w:hAnsi="Times New Roman" w:cs="Times New Roman"/>
          <w:sz w:val="24"/>
        </w:rPr>
        <w:t xml:space="preserve">нного иронии молодого человека, </w:t>
      </w:r>
      <w:r w:rsidRPr="00F70CB1">
        <w:rPr>
          <w:rFonts w:ascii="Times New Roman" w:hAnsi="Times New Roman" w:cs="Times New Roman"/>
          <w:sz w:val="24"/>
        </w:rPr>
        <w:t>знающего цену жизни и смерти, сумевшего переосмыслить свою жизнь с помощью</w:t>
      </w:r>
      <w:r w:rsidR="00467EB1">
        <w:rPr>
          <w:rFonts w:ascii="Times New Roman" w:hAnsi="Times New Roman" w:cs="Times New Roman"/>
          <w:sz w:val="24"/>
        </w:rPr>
        <w:t xml:space="preserve"> </w:t>
      </w:r>
      <w:r w:rsidRPr="00F70CB1">
        <w:rPr>
          <w:rFonts w:ascii="Times New Roman" w:hAnsi="Times New Roman" w:cs="Times New Roman"/>
          <w:sz w:val="24"/>
        </w:rPr>
        <w:t xml:space="preserve">друзей и доктора </w:t>
      </w:r>
      <w:proofErr w:type="spellStart"/>
      <w:r w:rsidRPr="00F70CB1">
        <w:rPr>
          <w:rFonts w:ascii="Times New Roman" w:hAnsi="Times New Roman" w:cs="Times New Roman"/>
          <w:sz w:val="24"/>
        </w:rPr>
        <w:t>Морланда</w:t>
      </w:r>
      <w:proofErr w:type="spellEnd"/>
      <w:r w:rsidRPr="00F70CB1">
        <w:rPr>
          <w:rFonts w:ascii="Times New Roman" w:hAnsi="Times New Roman" w:cs="Times New Roman"/>
          <w:sz w:val="24"/>
        </w:rPr>
        <w:t xml:space="preserve">, который находит для </w:t>
      </w:r>
      <w:proofErr w:type="spellStart"/>
      <w:r w:rsidRPr="00F70CB1">
        <w:rPr>
          <w:rFonts w:ascii="Times New Roman" w:hAnsi="Times New Roman" w:cs="Times New Roman"/>
          <w:sz w:val="24"/>
        </w:rPr>
        <w:t>Райана</w:t>
      </w:r>
      <w:proofErr w:type="spellEnd"/>
      <w:r w:rsidRPr="00F70CB1">
        <w:rPr>
          <w:rFonts w:ascii="Times New Roman" w:hAnsi="Times New Roman" w:cs="Times New Roman"/>
          <w:sz w:val="24"/>
        </w:rPr>
        <w:t xml:space="preserve"> единственно верные слова: «у</w:t>
      </w:r>
      <w:r w:rsidR="00467EB1">
        <w:rPr>
          <w:rFonts w:ascii="Times New Roman" w:hAnsi="Times New Roman" w:cs="Times New Roman"/>
          <w:sz w:val="24"/>
        </w:rPr>
        <w:t xml:space="preserve"> </w:t>
      </w:r>
      <w:r w:rsidRPr="00F70CB1">
        <w:rPr>
          <w:rFonts w:ascii="Times New Roman" w:hAnsi="Times New Roman" w:cs="Times New Roman"/>
          <w:sz w:val="24"/>
        </w:rPr>
        <w:t>тебя есть… много возможностей творить добро. Только начни</w:t>
      </w:r>
      <w:proofErr w:type="gramStart"/>
      <w:r w:rsidRPr="00F70CB1">
        <w:rPr>
          <w:rFonts w:ascii="Times New Roman" w:hAnsi="Times New Roman" w:cs="Times New Roman"/>
          <w:sz w:val="24"/>
        </w:rPr>
        <w:t>.</w:t>
      </w:r>
      <w:proofErr w:type="gramEnd"/>
      <w:r w:rsidRPr="00F70CB1">
        <w:rPr>
          <w:rFonts w:ascii="Times New Roman" w:hAnsi="Times New Roman" w:cs="Times New Roman"/>
          <w:sz w:val="24"/>
        </w:rPr>
        <w:t xml:space="preserve"> …</w:t>
      </w:r>
      <w:proofErr w:type="gramStart"/>
      <w:r w:rsidRPr="00F70CB1">
        <w:rPr>
          <w:rFonts w:ascii="Times New Roman" w:hAnsi="Times New Roman" w:cs="Times New Roman"/>
          <w:sz w:val="24"/>
        </w:rPr>
        <w:t>о</w:t>
      </w:r>
      <w:proofErr w:type="gramEnd"/>
      <w:r w:rsidRPr="00F70CB1">
        <w:rPr>
          <w:rFonts w:ascii="Times New Roman" w:hAnsi="Times New Roman" w:cs="Times New Roman"/>
          <w:sz w:val="24"/>
        </w:rPr>
        <w:t>брати свое внимание</w:t>
      </w:r>
      <w:r w:rsidR="00467EB1">
        <w:rPr>
          <w:rFonts w:ascii="Times New Roman" w:hAnsi="Times New Roman" w:cs="Times New Roman"/>
          <w:sz w:val="24"/>
        </w:rPr>
        <w:t xml:space="preserve"> </w:t>
      </w:r>
      <w:r w:rsidRPr="00F70CB1">
        <w:rPr>
          <w:rFonts w:ascii="Times New Roman" w:hAnsi="Times New Roman" w:cs="Times New Roman"/>
          <w:sz w:val="24"/>
        </w:rPr>
        <w:t>на тех, кто рядом. Разберись в себе. Стань сам</w:t>
      </w:r>
      <w:r>
        <w:rPr>
          <w:rFonts w:ascii="Times New Roman" w:hAnsi="Times New Roman" w:cs="Times New Roman"/>
          <w:sz w:val="24"/>
        </w:rPr>
        <w:t xml:space="preserve"> себе примером, следуй своим же </w:t>
      </w:r>
      <w:r w:rsidRPr="00F70CB1">
        <w:rPr>
          <w:rFonts w:ascii="Times New Roman" w:hAnsi="Times New Roman" w:cs="Times New Roman"/>
          <w:sz w:val="24"/>
        </w:rPr>
        <w:t>советам. И забудь, кем ты мог бы стать, пусть тебя волнует, кто ты есть».</w:t>
      </w:r>
    </w:p>
    <w:p w:rsidR="00042206" w:rsidRDefault="00042206" w:rsidP="00F70CB1">
      <w:pPr>
        <w:pStyle w:val="a3"/>
        <w:rPr>
          <w:rFonts w:ascii="Times New Roman" w:hAnsi="Times New Roman" w:cs="Times New Roman"/>
          <w:sz w:val="24"/>
        </w:rPr>
      </w:pPr>
    </w:p>
    <w:p w:rsidR="00042206" w:rsidRPr="00042206" w:rsidRDefault="00B9712A" w:rsidP="00042206">
      <w:pPr>
        <w:pStyle w:val="a3"/>
        <w:rPr>
          <w:rFonts w:ascii="Times New Roman" w:hAnsi="Times New Roman" w:cs="Times New Roman"/>
          <w:b/>
          <w:sz w:val="24"/>
        </w:rPr>
      </w:pPr>
      <w:r>
        <w:rPr>
          <w:noProof/>
          <w:lang w:eastAsia="ru-RU"/>
        </w:rPr>
        <w:drawing>
          <wp:inline distT="0" distB="0" distL="0" distR="0" wp14:anchorId="6579558F" wp14:editId="16D6E3FD">
            <wp:extent cx="1924050" cy="1543050"/>
            <wp:effectExtent l="0" t="0" r="0" b="0"/>
            <wp:docPr id="4" name="Рисунок 4" descr="https://vbudushee.ru/upload/iblock/484/48463c95ae7a970020f7e1b9b23fe2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budushee.ru/upload/iblock/484/48463c95ae7a970020f7e1b9b23fe2c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543050"/>
                    </a:xfrm>
                    <a:prstGeom prst="rect">
                      <a:avLst/>
                    </a:prstGeom>
                    <a:noFill/>
                    <a:ln>
                      <a:noFill/>
                    </a:ln>
                  </pic:spPr>
                </pic:pic>
              </a:graphicData>
            </a:graphic>
          </wp:inline>
        </w:drawing>
      </w:r>
      <w:proofErr w:type="spellStart"/>
      <w:r w:rsidR="00042206" w:rsidRPr="00042206">
        <w:rPr>
          <w:rFonts w:ascii="Times New Roman" w:hAnsi="Times New Roman" w:cs="Times New Roman"/>
          <w:b/>
          <w:sz w:val="24"/>
        </w:rPr>
        <w:t>Назаркин</w:t>
      </w:r>
      <w:proofErr w:type="spellEnd"/>
      <w:r w:rsidR="00042206" w:rsidRPr="00042206">
        <w:rPr>
          <w:rFonts w:ascii="Times New Roman" w:hAnsi="Times New Roman" w:cs="Times New Roman"/>
          <w:b/>
          <w:sz w:val="24"/>
        </w:rPr>
        <w:t>, Н. Н. Изум</w:t>
      </w:r>
      <w:r w:rsidR="00042206" w:rsidRPr="00042206">
        <w:rPr>
          <w:rFonts w:ascii="Times New Roman" w:hAnsi="Times New Roman" w:cs="Times New Roman"/>
          <w:b/>
          <w:sz w:val="24"/>
        </w:rPr>
        <w:t>рудная рыбка: палатные рассказ</w:t>
      </w:r>
      <w:proofErr w:type="gramStart"/>
      <w:r w:rsidR="00042206" w:rsidRPr="00042206">
        <w:rPr>
          <w:rFonts w:ascii="Times New Roman" w:hAnsi="Times New Roman" w:cs="Times New Roman"/>
          <w:b/>
          <w:sz w:val="24"/>
        </w:rPr>
        <w:t>ы</w:t>
      </w:r>
      <w:r w:rsidR="00042206" w:rsidRPr="00042206">
        <w:rPr>
          <w:rFonts w:ascii="Times New Roman" w:hAnsi="Times New Roman" w:cs="Times New Roman"/>
          <w:b/>
          <w:sz w:val="24"/>
        </w:rPr>
        <w:t>[</w:t>
      </w:r>
      <w:proofErr w:type="gramEnd"/>
      <w:r w:rsidR="00042206" w:rsidRPr="00042206">
        <w:rPr>
          <w:rFonts w:ascii="Times New Roman" w:hAnsi="Times New Roman" w:cs="Times New Roman"/>
          <w:b/>
          <w:sz w:val="24"/>
        </w:rPr>
        <w:t xml:space="preserve">Текст] / Н. Н. </w:t>
      </w:r>
      <w:proofErr w:type="spellStart"/>
      <w:r w:rsidR="00042206" w:rsidRPr="00042206">
        <w:rPr>
          <w:rFonts w:ascii="Times New Roman" w:hAnsi="Times New Roman" w:cs="Times New Roman"/>
          <w:b/>
          <w:sz w:val="24"/>
        </w:rPr>
        <w:t>Назаркин</w:t>
      </w:r>
      <w:proofErr w:type="spellEnd"/>
      <w:r w:rsidR="00042206" w:rsidRPr="00042206">
        <w:rPr>
          <w:rFonts w:ascii="Times New Roman" w:hAnsi="Times New Roman" w:cs="Times New Roman"/>
          <w:b/>
          <w:sz w:val="24"/>
        </w:rPr>
        <w:t xml:space="preserve">; ил. Н. Петровой. – М.: </w:t>
      </w:r>
      <w:r w:rsidR="00042206" w:rsidRPr="00042206">
        <w:rPr>
          <w:rFonts w:ascii="Times New Roman" w:hAnsi="Times New Roman" w:cs="Times New Roman"/>
          <w:b/>
          <w:sz w:val="24"/>
        </w:rPr>
        <w:t xml:space="preserve">Самокат, </w:t>
      </w:r>
      <w:r w:rsidR="00042206" w:rsidRPr="00042206">
        <w:rPr>
          <w:rFonts w:ascii="Times New Roman" w:hAnsi="Times New Roman" w:cs="Times New Roman"/>
          <w:b/>
          <w:sz w:val="24"/>
        </w:rPr>
        <w:t>2007. – 198 с.: ил. – (Лучшая новая книжка).</w:t>
      </w:r>
    </w:p>
    <w:p w:rsidR="00467EB1" w:rsidRPr="00042206" w:rsidRDefault="00467EB1" w:rsidP="00F70CB1">
      <w:pPr>
        <w:pStyle w:val="a3"/>
        <w:rPr>
          <w:rFonts w:ascii="Times New Roman" w:hAnsi="Times New Roman" w:cs="Times New Roman"/>
          <w:b/>
          <w:sz w:val="24"/>
        </w:rPr>
      </w:pPr>
    </w:p>
    <w:p w:rsidR="00AE47DF" w:rsidRPr="00042206" w:rsidRDefault="00042206" w:rsidP="00F70CB1">
      <w:pPr>
        <w:pStyle w:val="a3"/>
        <w:rPr>
          <w:rFonts w:ascii="Times New Roman" w:hAnsi="Times New Roman" w:cs="Times New Roman"/>
          <w:sz w:val="28"/>
        </w:rPr>
      </w:pPr>
      <w:r w:rsidRPr="00042206">
        <w:rPr>
          <w:rFonts w:ascii="Times New Roman" w:hAnsi="Times New Roman" w:cs="Times New Roman"/>
          <w:sz w:val="24"/>
        </w:rPr>
        <w:t xml:space="preserve">В книге рассказывается о тяжелобольных детях. Жить им гораздо труднее, чем здоровым людям. Большую часть жизни они проводят в больничной палате: уколы, капельницы, </w:t>
      </w:r>
      <w:r w:rsidRPr="00042206">
        <w:rPr>
          <w:rFonts w:ascii="Times New Roman" w:hAnsi="Times New Roman" w:cs="Times New Roman"/>
          <w:sz w:val="24"/>
        </w:rPr>
        <w:lastRenderedPageBreak/>
        <w:t xml:space="preserve">перевязки. Несмотря на неизлечимую болезнь, они живут полноценной жизнью: дружат и ссорятся, выдумывают что-нибудь, влюбляются, читают, мечтают о приключениях и фантазируют. Жизнь в больнице не богата событиями, время течёт долго-долго и, чтобы хоть как-то скоротать его, ребята плетут из гибких трубочек от капельниц объёмные фигурки - рыцарей, чёртиков... Самая трудная поделка - рыбка, но бесцветная рыбка - это позор, </w:t>
      </w:r>
      <w:proofErr w:type="gramStart"/>
      <w:r w:rsidRPr="00042206">
        <w:rPr>
          <w:rFonts w:ascii="Times New Roman" w:hAnsi="Times New Roman" w:cs="Times New Roman"/>
          <w:sz w:val="24"/>
        </w:rPr>
        <w:t>дурацкий</w:t>
      </w:r>
      <w:proofErr w:type="gramEnd"/>
      <w:r w:rsidRPr="00042206">
        <w:rPr>
          <w:rFonts w:ascii="Times New Roman" w:hAnsi="Times New Roman" w:cs="Times New Roman"/>
          <w:sz w:val="24"/>
        </w:rPr>
        <w:t xml:space="preserve"> карась какой-то. Если трубочки покрасить зелёнкой, то рыбка будет изумрудной. Только добыть зелёнку - настоящий подвиг. Подвиг - вся жизнь этих ребят. Жить, постоянно преодолевая трудности, и не терять надежды.</w:t>
      </w:r>
    </w:p>
    <w:sectPr w:rsidR="00AE47DF" w:rsidRPr="00042206" w:rsidSect="00B9712A">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A0" w:rsidRDefault="005007A0" w:rsidP="00F95373">
      <w:pPr>
        <w:spacing w:after="0" w:line="240" w:lineRule="auto"/>
      </w:pPr>
      <w:r>
        <w:separator/>
      </w:r>
    </w:p>
  </w:endnote>
  <w:endnote w:type="continuationSeparator" w:id="0">
    <w:p w:rsidR="005007A0" w:rsidRDefault="005007A0" w:rsidP="00F9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3" w:rsidRDefault="00F953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3" w:rsidRDefault="00F9537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3" w:rsidRDefault="00F953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A0" w:rsidRDefault="005007A0" w:rsidP="00F95373">
      <w:pPr>
        <w:spacing w:after="0" w:line="240" w:lineRule="auto"/>
      </w:pPr>
      <w:r>
        <w:separator/>
      </w:r>
    </w:p>
  </w:footnote>
  <w:footnote w:type="continuationSeparator" w:id="0">
    <w:p w:rsidR="005007A0" w:rsidRDefault="005007A0" w:rsidP="00F95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3" w:rsidRDefault="00F953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3" w:rsidRDefault="00F953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3" w:rsidRDefault="00F9537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FD"/>
    <w:rsid w:val="00042206"/>
    <w:rsid w:val="000E1948"/>
    <w:rsid w:val="00467EB1"/>
    <w:rsid w:val="004D437F"/>
    <w:rsid w:val="005007A0"/>
    <w:rsid w:val="00537A53"/>
    <w:rsid w:val="005640FD"/>
    <w:rsid w:val="00AE47DF"/>
    <w:rsid w:val="00B9712A"/>
    <w:rsid w:val="00C71711"/>
    <w:rsid w:val="00D86FCD"/>
    <w:rsid w:val="00F70CB1"/>
    <w:rsid w:val="00F9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948"/>
    <w:pPr>
      <w:spacing w:after="0" w:line="240" w:lineRule="auto"/>
    </w:pPr>
  </w:style>
  <w:style w:type="paragraph" w:styleId="a4">
    <w:name w:val="Balloon Text"/>
    <w:basedOn w:val="a"/>
    <w:link w:val="a5"/>
    <w:uiPriority w:val="99"/>
    <w:semiHidden/>
    <w:unhideWhenUsed/>
    <w:rsid w:val="00AE47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7DF"/>
    <w:rPr>
      <w:rFonts w:ascii="Tahoma" w:hAnsi="Tahoma" w:cs="Tahoma"/>
      <w:sz w:val="16"/>
      <w:szCs w:val="16"/>
    </w:rPr>
  </w:style>
  <w:style w:type="paragraph" w:styleId="a6">
    <w:name w:val="header"/>
    <w:basedOn w:val="a"/>
    <w:link w:val="a7"/>
    <w:uiPriority w:val="99"/>
    <w:unhideWhenUsed/>
    <w:rsid w:val="00F953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5373"/>
  </w:style>
  <w:style w:type="paragraph" w:styleId="a8">
    <w:name w:val="footer"/>
    <w:basedOn w:val="a"/>
    <w:link w:val="a9"/>
    <w:uiPriority w:val="99"/>
    <w:unhideWhenUsed/>
    <w:rsid w:val="00F953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5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948"/>
    <w:pPr>
      <w:spacing w:after="0" w:line="240" w:lineRule="auto"/>
    </w:pPr>
  </w:style>
  <w:style w:type="paragraph" w:styleId="a4">
    <w:name w:val="Balloon Text"/>
    <w:basedOn w:val="a"/>
    <w:link w:val="a5"/>
    <w:uiPriority w:val="99"/>
    <w:semiHidden/>
    <w:unhideWhenUsed/>
    <w:rsid w:val="00AE47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7DF"/>
    <w:rPr>
      <w:rFonts w:ascii="Tahoma" w:hAnsi="Tahoma" w:cs="Tahoma"/>
      <w:sz w:val="16"/>
      <w:szCs w:val="16"/>
    </w:rPr>
  </w:style>
  <w:style w:type="paragraph" w:styleId="a6">
    <w:name w:val="header"/>
    <w:basedOn w:val="a"/>
    <w:link w:val="a7"/>
    <w:uiPriority w:val="99"/>
    <w:unhideWhenUsed/>
    <w:rsid w:val="00F953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5373"/>
  </w:style>
  <w:style w:type="paragraph" w:styleId="a8">
    <w:name w:val="footer"/>
    <w:basedOn w:val="a"/>
    <w:link w:val="a9"/>
    <w:uiPriority w:val="99"/>
    <w:unhideWhenUsed/>
    <w:rsid w:val="00F953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2021-11-30T10:54:00Z</dcterms:created>
  <dcterms:modified xsi:type="dcterms:W3CDTF">2021-11-30T12:37:00Z</dcterms:modified>
</cp:coreProperties>
</file>