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1D" w:rsidRDefault="0024351D" w:rsidP="002435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152400</wp:posOffset>
            </wp:positionV>
            <wp:extent cx="1686560" cy="828675"/>
            <wp:effectExtent l="0" t="0" r="8890" b="9525"/>
            <wp:wrapSquare wrapText="bothSides"/>
            <wp:docPr id="2" name="Рисунок 2" descr="http://gazetaingush.ru/sites/default/files/styles/juicebox_small/public/news/20180120-v-ingushetii-sostoyalos-otkrytie-goda-dobrovolca/volontery.jpg?itok=pH0lbq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azetaingush.ru/sites/default/files/styles/juicebox_small/public/news/20180120-v-ingushetii-sostoyalos-otkrytie-goda-dobrovolca/volontery.jpg?itok=pH0lbqfj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047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oval id="Овал 1" o:spid="_x0000_s1026" style="position:absolute;left:0;text-align:left;margin-left:4.5pt;margin-top:12.05pt;width:88.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" fillcolor="window" strokecolor="#f79646" strokeweight="2pt">
            <v:textbox>
              <w:txbxContent>
                <w:p w:rsidR="0024351D" w:rsidRPr="002B17A3" w:rsidRDefault="0024351D" w:rsidP="0024351D">
                  <w:pPr>
                    <w:jc w:val="center"/>
                    <w:rPr>
                      <w:color w:val="000000" w:themeColor="text1"/>
                      <w:sz w:val="72"/>
                    </w:rPr>
                  </w:pPr>
                  <w:r w:rsidRPr="002B17A3">
                    <w:rPr>
                      <w:color w:val="000000" w:themeColor="text1"/>
                      <w:sz w:val="72"/>
                    </w:rPr>
                    <w:t>6+</w:t>
                  </w:r>
                </w:p>
              </w:txbxContent>
            </v:textbox>
          </v:oval>
        </w:pict>
      </w:r>
    </w:p>
    <w:p w:rsidR="0024351D" w:rsidRDefault="0024351D" w:rsidP="002435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4351D" w:rsidRDefault="0024351D" w:rsidP="0024351D">
      <w:pPr>
        <w:ind w:left="141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Рябичевский отдел </w:t>
      </w:r>
    </w:p>
    <w:p w:rsidR="0024351D" w:rsidRDefault="0024351D" w:rsidP="002435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МБУК ВР «МЦБ» им М.В. Наумова</w:t>
      </w:r>
    </w:p>
    <w:p w:rsidR="0024351D" w:rsidRDefault="0024351D" w:rsidP="002435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4351D" w:rsidRPr="004E7EE5" w:rsidRDefault="0024351D" w:rsidP="0024351D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Библиотечный урок</w:t>
      </w:r>
    </w:p>
    <w:p w:rsidR="0024351D" w:rsidRDefault="00026D4A" w:rsidP="0024351D">
      <w:pPr>
        <w:jc w:val="center"/>
        <w:rPr>
          <w:rFonts w:ascii="Times New Roman" w:hAnsi="Times New Roman" w:cs="Times New Roman"/>
          <w:b/>
          <w:bCs/>
          <w:sz w:val="48"/>
          <w:szCs w:val="28"/>
        </w:rPr>
      </w:pPr>
      <w:r>
        <w:rPr>
          <w:rFonts w:ascii="Times New Roman" w:hAnsi="Times New Roman" w:cs="Times New Roman"/>
          <w:b/>
          <w:bCs/>
          <w:sz w:val="48"/>
          <w:szCs w:val="28"/>
        </w:rPr>
        <w:t>Структура книги</w:t>
      </w:r>
    </w:p>
    <w:p w:rsidR="0024351D" w:rsidRPr="00B5134B" w:rsidRDefault="0024351D" w:rsidP="0024351D">
      <w:pPr>
        <w:jc w:val="center"/>
        <w:rPr>
          <w:rFonts w:ascii="Times New Roman" w:hAnsi="Times New Roman" w:cs="Times New Roman"/>
          <w:b/>
          <w:bCs/>
          <w:sz w:val="48"/>
          <w:szCs w:val="28"/>
        </w:rPr>
      </w:pPr>
    </w:p>
    <w:p w:rsidR="0024351D" w:rsidRPr="004E7EE5" w:rsidRDefault="0024351D" w:rsidP="0024351D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81575" cy="3371850"/>
            <wp:effectExtent l="0" t="0" r="0" b="0"/>
            <wp:docPr id="4" name="Рисунок 4" descr="http://www.vsehpozdravil.ru/res/files/postcards/6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sehpozdravil.ru/res/files/postcards/69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468" t="20650" r="14531" b="11664"/>
                    <a:stretch/>
                  </pic:blipFill>
                  <pic:spPr bwMode="auto">
                    <a:xfrm>
                      <a:off x="0" y="0"/>
                      <a:ext cx="4984433" cy="33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4351D" w:rsidRDefault="0024351D" w:rsidP="002435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351D" w:rsidRDefault="0024351D" w:rsidP="002435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351D" w:rsidRDefault="0024351D" w:rsidP="0024351D">
      <w:pPr>
        <w:spacing w:after="0" w:line="240" w:lineRule="auto"/>
        <w:ind w:left="6372"/>
        <w:rPr>
          <w:rFonts w:ascii="Times New Roman" w:hAnsi="Times New Roman" w:cs="Times New Roman"/>
          <w:bCs/>
          <w:sz w:val="28"/>
          <w:szCs w:val="28"/>
        </w:rPr>
      </w:pPr>
    </w:p>
    <w:p w:rsidR="0024351D" w:rsidRPr="00736871" w:rsidRDefault="0024351D" w:rsidP="0024351D">
      <w:pPr>
        <w:spacing w:after="0" w:line="240" w:lineRule="auto"/>
        <w:ind w:left="6372"/>
        <w:rPr>
          <w:rFonts w:ascii="Times New Roman" w:hAnsi="Times New Roman" w:cs="Times New Roman"/>
          <w:bCs/>
          <w:sz w:val="28"/>
          <w:szCs w:val="28"/>
        </w:rPr>
      </w:pPr>
      <w:r w:rsidRPr="00736871">
        <w:rPr>
          <w:rFonts w:ascii="Times New Roman" w:hAnsi="Times New Roman" w:cs="Times New Roman"/>
          <w:bCs/>
          <w:sz w:val="28"/>
          <w:szCs w:val="28"/>
        </w:rPr>
        <w:t xml:space="preserve">Составила: </w:t>
      </w:r>
    </w:p>
    <w:p w:rsidR="0024351D" w:rsidRPr="00736871" w:rsidRDefault="0024351D" w:rsidP="0024351D">
      <w:pPr>
        <w:spacing w:after="0" w:line="240" w:lineRule="auto"/>
        <w:ind w:left="6372"/>
        <w:rPr>
          <w:rFonts w:ascii="Times New Roman" w:hAnsi="Times New Roman" w:cs="Times New Roman"/>
          <w:bCs/>
          <w:sz w:val="28"/>
          <w:szCs w:val="28"/>
        </w:rPr>
      </w:pPr>
      <w:r w:rsidRPr="00736871">
        <w:rPr>
          <w:rFonts w:ascii="Times New Roman" w:hAnsi="Times New Roman" w:cs="Times New Roman"/>
          <w:bCs/>
          <w:sz w:val="28"/>
          <w:szCs w:val="28"/>
        </w:rPr>
        <w:t xml:space="preserve">библиотекарь </w:t>
      </w:r>
      <w:r w:rsidRPr="00736871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36871">
        <w:rPr>
          <w:rFonts w:ascii="Times New Roman" w:hAnsi="Times New Roman" w:cs="Times New Roman"/>
          <w:bCs/>
          <w:sz w:val="28"/>
          <w:szCs w:val="28"/>
        </w:rPr>
        <w:t xml:space="preserve">-й категории </w:t>
      </w:r>
    </w:p>
    <w:p w:rsidR="0024351D" w:rsidRPr="00736871" w:rsidRDefault="0024351D" w:rsidP="0024351D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8"/>
          <w:szCs w:val="28"/>
        </w:rPr>
      </w:pPr>
      <w:r w:rsidRPr="00736871">
        <w:rPr>
          <w:rFonts w:ascii="Times New Roman" w:hAnsi="Times New Roman" w:cs="Times New Roman"/>
          <w:bCs/>
          <w:sz w:val="28"/>
          <w:szCs w:val="28"/>
        </w:rPr>
        <w:t>Русская Э.Н.</w:t>
      </w:r>
    </w:p>
    <w:p w:rsidR="0024351D" w:rsidRDefault="0024351D" w:rsidP="0024351D">
      <w:pPr>
        <w:ind w:left="2124"/>
        <w:rPr>
          <w:rFonts w:ascii="Times New Roman" w:hAnsi="Times New Roman" w:cs="Times New Roman"/>
          <w:b/>
          <w:bCs/>
          <w:sz w:val="28"/>
          <w:szCs w:val="28"/>
        </w:rPr>
      </w:pPr>
    </w:p>
    <w:p w:rsidR="0024351D" w:rsidRDefault="0024351D" w:rsidP="0024351D">
      <w:pPr>
        <w:spacing w:after="0" w:line="240" w:lineRule="auto"/>
        <w:ind w:left="2124"/>
        <w:rPr>
          <w:rFonts w:ascii="Times New Roman" w:hAnsi="Times New Roman" w:cs="Times New Roman"/>
          <w:b/>
          <w:bCs/>
          <w:sz w:val="28"/>
          <w:szCs w:val="28"/>
        </w:rPr>
      </w:pPr>
    </w:p>
    <w:p w:rsidR="0024351D" w:rsidRDefault="0024351D" w:rsidP="002435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Рябичев,</w:t>
      </w:r>
    </w:p>
    <w:p w:rsidR="0024351D" w:rsidRDefault="0024351D" w:rsidP="00026D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июня 2018год</w:t>
      </w:r>
    </w:p>
    <w:p w:rsidR="0024351D" w:rsidRPr="0024351D" w:rsidRDefault="0024351D" w:rsidP="004C360C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 </w:t>
      </w:r>
      <w:r w:rsidRPr="0024351D">
        <w:rPr>
          <w:rFonts w:ascii="Times New Roman" w:hAnsi="Times New Roman" w:cs="Times New Roman"/>
          <w:sz w:val="28"/>
          <w:szCs w:val="28"/>
        </w:rPr>
        <w:t>познакомить детей с книгой и ее структурой. Библиотечный урок подготовлен для детей младших классов.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b/>
          <w:bCs/>
          <w:sz w:val="28"/>
          <w:szCs w:val="28"/>
        </w:rPr>
        <w:t>Здравствуйте дети!!!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Наше занятие посвящено самой большой ценности, которая есть в библиотеке – КНИГЕ.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Мы с вами отправимся в необычное путешествие, которое поможет познакомиться со структурой книги, её основными элементами.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На первый взгляд, все книги похожи: у них есть обложка, листы, корешок... А как вы думаете, чем тогда они отличаются друг от друга?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– </w:t>
      </w:r>
      <w:r w:rsidRPr="0024351D">
        <w:rPr>
          <w:rFonts w:ascii="Times New Roman" w:hAnsi="Times New Roman" w:cs="Times New Roman"/>
          <w:i/>
          <w:iCs/>
          <w:sz w:val="28"/>
          <w:szCs w:val="28"/>
        </w:rPr>
        <w:t>У них разные авторы, названия...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– </w:t>
      </w:r>
      <w:r w:rsidRPr="0024351D">
        <w:rPr>
          <w:rFonts w:ascii="Times New Roman" w:hAnsi="Times New Roman" w:cs="Times New Roman"/>
          <w:i/>
          <w:iCs/>
          <w:sz w:val="28"/>
          <w:szCs w:val="28"/>
        </w:rPr>
        <w:t>Есть книжки с рисунками, а есть – без...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– </w:t>
      </w:r>
      <w:r w:rsidRPr="0024351D">
        <w:rPr>
          <w:rFonts w:ascii="Times New Roman" w:hAnsi="Times New Roman" w:cs="Times New Roman"/>
          <w:i/>
          <w:iCs/>
          <w:sz w:val="28"/>
          <w:szCs w:val="28"/>
        </w:rPr>
        <w:t>А еще книги отличаются своим внешним видом!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Вы совершенно правы!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Недаром русская пословица гласит: «Встречают по одежке...». Только у книги вместо одежки – </w:t>
      </w:r>
      <w:r w:rsidRPr="0024351D">
        <w:rPr>
          <w:rFonts w:ascii="Times New Roman" w:hAnsi="Times New Roman" w:cs="Times New Roman"/>
          <w:b/>
          <w:bCs/>
          <w:sz w:val="28"/>
          <w:szCs w:val="28"/>
        </w:rPr>
        <w:t>ОБЛОЖКА</w:t>
      </w:r>
      <w:r w:rsidRPr="0024351D">
        <w:rPr>
          <w:rFonts w:ascii="Times New Roman" w:hAnsi="Times New Roman" w:cs="Times New Roman"/>
          <w:sz w:val="28"/>
          <w:szCs w:val="28"/>
        </w:rPr>
        <w:t>. Именно с нее начинается первое знакомство с книгой.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Итак, обложка – это покрытие книги, которое скрепляет листы и защищает их от повреждения. У тоненьких книг обложку обычно делают из той же бумаги, что и странички, только немного плотнее. У толстых книг, как правило, обложки очень плотные, не гнутся, а иногда сверху обклеены прочной бумагой или тканью. Такие обложки называют </w:t>
      </w:r>
      <w:r w:rsidRPr="0024351D">
        <w:rPr>
          <w:rFonts w:ascii="Times New Roman" w:hAnsi="Times New Roman" w:cs="Times New Roman"/>
          <w:b/>
          <w:bCs/>
          <w:sz w:val="28"/>
          <w:szCs w:val="28"/>
        </w:rPr>
        <w:t>ПЕРЕПЛЁТОМ</w:t>
      </w:r>
      <w:r w:rsidR="009A0FA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24351D">
        <w:rPr>
          <w:rFonts w:ascii="Times New Roman" w:hAnsi="Times New Roman" w:cs="Times New Roman"/>
          <w:sz w:val="28"/>
          <w:szCs w:val="28"/>
        </w:rPr>
        <w:t>Переплёт всегда твердый, крепкий, а обложка – мягкая. На них вы можете найти фамилию автора, название книги, иногда – издательство и год издания.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4C360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Знаете ли вы, что...</w:t>
        </w:r>
      </w:hyperlink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 В современных книгах часто используют </w:t>
      </w:r>
      <w:r w:rsidRPr="0024351D">
        <w:rPr>
          <w:rFonts w:ascii="Times New Roman" w:hAnsi="Times New Roman" w:cs="Times New Roman"/>
          <w:b/>
          <w:bCs/>
          <w:sz w:val="28"/>
          <w:szCs w:val="28"/>
        </w:rPr>
        <w:t>СУПЕРОБЛОЖК</w:t>
      </w:r>
      <w:r w:rsidRPr="0024351D">
        <w:rPr>
          <w:rFonts w:ascii="Times New Roman" w:hAnsi="Times New Roman" w:cs="Times New Roman"/>
          <w:sz w:val="28"/>
          <w:szCs w:val="28"/>
        </w:rPr>
        <w:t>У</w:t>
      </w:r>
      <w:r w:rsidRPr="0024351D">
        <w:rPr>
          <w:rFonts w:ascii="Times New Roman" w:hAnsi="Times New Roman" w:cs="Times New Roman"/>
          <w:i/>
          <w:iCs/>
          <w:sz w:val="28"/>
          <w:szCs w:val="28"/>
        </w:rPr>
        <w:t>– </w:t>
      </w:r>
      <w:proofErr w:type="gramStart"/>
      <w:r w:rsidRPr="0024351D">
        <w:rPr>
          <w:rFonts w:ascii="Times New Roman" w:hAnsi="Times New Roman" w:cs="Times New Roman"/>
          <w:sz w:val="28"/>
          <w:szCs w:val="28"/>
        </w:rPr>
        <w:t>съ</w:t>
      </w:r>
      <w:proofErr w:type="gramEnd"/>
      <w:r w:rsidRPr="0024351D">
        <w:rPr>
          <w:rFonts w:ascii="Times New Roman" w:hAnsi="Times New Roman" w:cs="Times New Roman"/>
          <w:sz w:val="28"/>
          <w:szCs w:val="28"/>
        </w:rPr>
        <w:t>емную обложку из плотной бумаги. Она защищает переплёт от загрязнения и выступает как элемент книжного оформления. На ней могут быть указаны фамилия автора, заглавие, название издательства и т.д.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Самое время обратиться к «анатомии» книги: мы узнаем, из каких элементов она состоит.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АНАТОМИЯ КНИГИ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Каждому известно, что книжка состоит из СТРАНИЦ, но не все, наверное, обращали внимание на то, что эти страницы объединяются в тетради, которые образуют КНИЖНЫЙ БЛОК.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А как получается, что листочки не выпадают из книги?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Тетради книжного блока скреплены между собой в КОРЕШКЕ, на котором, как правило, написано, как называется книга и кто её автор.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 xml:space="preserve">В некоторых изданиях к корешку блока крепится ленточка </w:t>
      </w:r>
      <w:proofErr w:type="gramStart"/>
      <w:r w:rsidRPr="0024351D">
        <w:rPr>
          <w:rFonts w:ascii="Times New Roman" w:hAnsi="Times New Roman" w:cs="Times New Roman"/>
          <w:sz w:val="28"/>
          <w:szCs w:val="28"/>
        </w:rPr>
        <w:t>–</w:t>
      </w:r>
      <w:r w:rsidRPr="0024351D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Pr="0024351D">
        <w:rPr>
          <w:rFonts w:ascii="Times New Roman" w:hAnsi="Times New Roman" w:cs="Times New Roman"/>
          <w:b/>
          <w:bCs/>
          <w:sz w:val="28"/>
          <w:szCs w:val="28"/>
        </w:rPr>
        <w:t>ЯССЕ,</w:t>
      </w:r>
      <w:r w:rsidRPr="0024351D">
        <w:rPr>
          <w:rFonts w:ascii="Times New Roman" w:hAnsi="Times New Roman" w:cs="Times New Roman"/>
          <w:sz w:val="28"/>
          <w:szCs w:val="28"/>
        </w:rPr>
        <w:t> исполняющая роль закладки. 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А теперь давайте откроем книгу.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lastRenderedPageBreak/>
        <w:t>Первое, что мы видим, – </w:t>
      </w:r>
      <w:r w:rsidRPr="0024351D">
        <w:rPr>
          <w:rFonts w:ascii="Times New Roman" w:hAnsi="Times New Roman" w:cs="Times New Roman"/>
          <w:b/>
          <w:bCs/>
          <w:sz w:val="28"/>
          <w:szCs w:val="28"/>
        </w:rPr>
        <w:t>ФОРЗАЦ</w:t>
      </w:r>
      <w:r w:rsidR="009A0FA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4351D">
        <w:rPr>
          <w:rFonts w:ascii="Times New Roman" w:hAnsi="Times New Roman" w:cs="Times New Roman"/>
          <w:sz w:val="28"/>
          <w:szCs w:val="28"/>
        </w:rPr>
        <w:t>– двойной листок довольно плотной бумаги, соединяющий переплет с книжными страницами. Такой же форзац есть и в конце книги. Форзацы используют также для украшения: их делают из белой или цветной бумаги, помещают на них различные изображения: рисунки, фотографии, карты, таблицы, правила, формулы и т. д.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 Перевернем форзац: перед нами первый лист книги – титульный. </w:t>
      </w:r>
      <w:r w:rsidRPr="0024351D">
        <w:rPr>
          <w:rFonts w:ascii="Times New Roman" w:hAnsi="Times New Roman" w:cs="Times New Roman"/>
          <w:b/>
          <w:bCs/>
          <w:sz w:val="28"/>
          <w:szCs w:val="28"/>
        </w:rPr>
        <w:t>ТИТУЛЬНЫЙ ЛИСТ</w:t>
      </w:r>
      <w:r w:rsidR="009A0FA4">
        <w:rPr>
          <w:rFonts w:ascii="Times New Roman" w:hAnsi="Times New Roman" w:cs="Times New Roman"/>
          <w:i/>
          <w:iCs/>
          <w:sz w:val="28"/>
          <w:szCs w:val="28"/>
        </w:rPr>
        <w:t xml:space="preserve"> - </w:t>
      </w:r>
      <w:r w:rsidRPr="0024351D">
        <w:rPr>
          <w:rFonts w:ascii="Times New Roman" w:hAnsi="Times New Roman" w:cs="Times New Roman"/>
          <w:sz w:val="28"/>
          <w:szCs w:val="28"/>
        </w:rPr>
        <w:t>это первая страница книги, на которой напечатаны её название, фамилия автора, издательство и год издания, то есть самые главные сведения.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Значит, из титульного листа можно узнать все-все о книге?Именно так. Например, из ПОДЗАГОЛОВОЧНЫХ ДАННЫХможно узнать жанр произведения, фамилии художника, переводчика и многое другое.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Внизу титульного листа располагаются ВЫХОДНЫЕ ДАННЫЕ: название города, в котором издана книга, год её издания, издательство.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 А можно ли узнать, о чем говорится в книге, не читая ее?Конечно. Для этого необходимо познакомиться со справочным аппаратом книги. Это аннотация, предисловие, оглавление и др.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Знакомство со справочным аппаратом помогает выбрать книгу в библиотеке или в книжном магазине, лучше понять её содержание, быстро найти нужную информацию.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b/>
          <w:bCs/>
          <w:sz w:val="28"/>
          <w:szCs w:val="28"/>
        </w:rPr>
        <w:t>АННОТАЦИЯ </w:t>
      </w:r>
      <w:r w:rsidRPr="0024351D">
        <w:rPr>
          <w:rFonts w:ascii="Times New Roman" w:hAnsi="Times New Roman" w:cs="Times New Roman"/>
          <w:sz w:val="28"/>
          <w:szCs w:val="28"/>
        </w:rPr>
        <w:t>кратко раскрывает содержание книги, её читательское назначение, иногда содержит сведения об авторе. Помещается она обычно на обратной стороне титульного листа или в конце книги, перед задним форзацем. Аннотация напечатана, как правило, мелким шрифтом.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 Более подробные сведения о книге можно узнать из</w:t>
      </w:r>
      <w:r w:rsidRPr="0024351D">
        <w:rPr>
          <w:rFonts w:ascii="Times New Roman" w:hAnsi="Times New Roman" w:cs="Times New Roman"/>
          <w:b/>
          <w:bCs/>
          <w:sz w:val="28"/>
          <w:szCs w:val="28"/>
        </w:rPr>
        <w:t>ПРЕДИСЛОВИЯ</w:t>
      </w:r>
      <w:r w:rsidRPr="0024351D">
        <w:rPr>
          <w:rFonts w:ascii="Times New Roman" w:hAnsi="Times New Roman" w:cs="Times New Roman"/>
          <w:sz w:val="28"/>
          <w:szCs w:val="28"/>
        </w:rPr>
        <w:t> </w:t>
      </w:r>
      <w:r w:rsidRPr="0024351D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24351D">
        <w:rPr>
          <w:rFonts w:ascii="Times New Roman" w:hAnsi="Times New Roman" w:cs="Times New Roman"/>
          <w:sz w:val="28"/>
          <w:szCs w:val="28"/>
        </w:rPr>
        <w:t> вступительной статьи перед авторским текстом.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  Иногда в конце книги помещают </w:t>
      </w:r>
      <w:r w:rsidRPr="0024351D">
        <w:rPr>
          <w:rFonts w:ascii="Times New Roman" w:hAnsi="Times New Roman" w:cs="Times New Roman"/>
          <w:b/>
          <w:bCs/>
          <w:sz w:val="28"/>
          <w:szCs w:val="28"/>
        </w:rPr>
        <w:t>ПОСЛЕСЛОВИЕ</w:t>
      </w:r>
      <w:r w:rsidRPr="0024351D">
        <w:rPr>
          <w:rFonts w:ascii="Times New Roman" w:hAnsi="Times New Roman" w:cs="Times New Roman"/>
          <w:sz w:val="28"/>
          <w:szCs w:val="28"/>
        </w:rPr>
        <w:t> - это статья, расположенная после основного текста. Она содержит краткие итоги, выводы, дополнительные пояснения к книге.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Не забудьте заглянуть и на последние странички книги. Там, как правило, помещается </w:t>
      </w:r>
      <w:r w:rsidRPr="0024351D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  <w:r w:rsidRPr="0024351D">
        <w:rPr>
          <w:rFonts w:ascii="Times New Roman" w:hAnsi="Times New Roman" w:cs="Times New Roman"/>
          <w:sz w:val="28"/>
          <w:szCs w:val="28"/>
        </w:rPr>
        <w:t>. Еще его иногда называют </w:t>
      </w:r>
      <w:r w:rsidRPr="0024351D">
        <w:rPr>
          <w:rFonts w:ascii="Times New Roman" w:hAnsi="Times New Roman" w:cs="Times New Roman"/>
          <w:b/>
          <w:bCs/>
          <w:sz w:val="28"/>
          <w:szCs w:val="28"/>
        </w:rPr>
        <w:t>СОДЕРЖАНИЕМ</w:t>
      </w:r>
      <w:r w:rsidRPr="0024351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24351D">
        <w:rPr>
          <w:rFonts w:ascii="Times New Roman" w:hAnsi="Times New Roman" w:cs="Times New Roman"/>
          <w:sz w:val="28"/>
          <w:szCs w:val="28"/>
        </w:rPr>
        <w:t>А для чего оно?</w:t>
      </w:r>
      <w:r w:rsidRPr="0024351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4351D">
        <w:rPr>
          <w:rFonts w:ascii="Times New Roman" w:hAnsi="Times New Roman" w:cs="Times New Roman"/>
          <w:sz w:val="28"/>
          <w:szCs w:val="28"/>
        </w:rPr>
        <w:t>Из него вы узнаете, какие сказки, рассказы, стихотворения или статьи содержатся в книге и на какой странице они находятся.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i/>
          <w:iCs/>
          <w:sz w:val="28"/>
          <w:szCs w:val="28"/>
        </w:rPr>
        <w:t>А теперь давайте отгадаем загадки и проверим, что вы знаете о книге.</w:t>
      </w:r>
    </w:p>
    <w:p w:rsidR="0024351D" w:rsidRPr="0024351D" w:rsidRDefault="0024351D" w:rsidP="004C3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Книгу не ищи в аптеке,</w:t>
      </w:r>
    </w:p>
    <w:p w:rsidR="0024351D" w:rsidRPr="0024351D" w:rsidRDefault="0024351D" w:rsidP="004C3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Книжный дом – … (библиотека)</w:t>
      </w:r>
    </w:p>
    <w:p w:rsidR="0024351D" w:rsidRPr="0024351D" w:rsidRDefault="0024351D" w:rsidP="004C3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Книжкина одёжка.</w:t>
      </w:r>
    </w:p>
    <w:p w:rsidR="0024351D" w:rsidRPr="0024351D" w:rsidRDefault="0024351D" w:rsidP="004C3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Это что? ...(обложка)</w:t>
      </w:r>
    </w:p>
    <w:p w:rsidR="0024351D" w:rsidRPr="0024351D" w:rsidRDefault="0024351D" w:rsidP="004C3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Первый лист мы видим тут.</w:t>
      </w:r>
    </w:p>
    <w:p w:rsidR="0024351D" w:rsidRPr="0024351D" w:rsidRDefault="0024351D" w:rsidP="004C3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Ну а как его зовут?</w:t>
      </w:r>
    </w:p>
    <w:p w:rsidR="0024351D" w:rsidRPr="0024351D" w:rsidRDefault="0024351D" w:rsidP="004C3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(титульный лист)</w:t>
      </w:r>
    </w:p>
    <w:p w:rsidR="0024351D" w:rsidRPr="0024351D" w:rsidRDefault="0024351D" w:rsidP="004C3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А что это за сестрицы?</w:t>
      </w:r>
    </w:p>
    <w:p w:rsidR="0024351D" w:rsidRPr="0024351D" w:rsidRDefault="0024351D" w:rsidP="004C3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Да ведь это же ...(страницы)</w:t>
      </w:r>
    </w:p>
    <w:p w:rsidR="0024351D" w:rsidRPr="0024351D" w:rsidRDefault="0024351D" w:rsidP="004C3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Их рисует не сапожник.</w:t>
      </w:r>
    </w:p>
    <w:p w:rsidR="0024351D" w:rsidRPr="0024351D" w:rsidRDefault="0024351D" w:rsidP="004C3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Ну а кто, друзья? ...</w:t>
      </w:r>
    </w:p>
    <w:p w:rsidR="0024351D" w:rsidRPr="0024351D" w:rsidRDefault="0024351D" w:rsidP="004C3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lastRenderedPageBreak/>
        <w:t>Ну а кто же пишет книжки</w:t>
      </w:r>
    </w:p>
    <w:p w:rsidR="0024351D" w:rsidRPr="0024351D" w:rsidRDefault="0024351D" w:rsidP="004C3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Для девчонок и мальчишек?</w:t>
      </w:r>
    </w:p>
    <w:p w:rsidR="0024351D" w:rsidRPr="0024351D" w:rsidRDefault="0024351D" w:rsidP="004C3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На обложке, вот он, тут.</w:t>
      </w:r>
    </w:p>
    <w:p w:rsidR="0024351D" w:rsidRPr="0024351D" w:rsidRDefault="0024351D" w:rsidP="004C3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Как, друзья, его зовут? (автор)</w:t>
      </w:r>
    </w:p>
    <w:p w:rsidR="0024351D" w:rsidRPr="0024351D" w:rsidRDefault="0024351D" w:rsidP="004C3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А где книгу издают?</w:t>
      </w:r>
    </w:p>
    <w:p w:rsidR="0024351D" w:rsidRPr="0024351D" w:rsidRDefault="0024351D" w:rsidP="004C3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 xml:space="preserve">Тот дом ... зовут </w:t>
      </w:r>
      <w:proofErr w:type="gramStart"/>
      <w:r w:rsidRPr="002435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4351D">
        <w:rPr>
          <w:rFonts w:ascii="Times New Roman" w:hAnsi="Times New Roman" w:cs="Times New Roman"/>
          <w:sz w:val="28"/>
          <w:szCs w:val="28"/>
        </w:rPr>
        <w:t>издательством)</w:t>
      </w:r>
    </w:p>
    <w:p w:rsidR="0024351D" w:rsidRPr="0024351D" w:rsidRDefault="0024351D" w:rsidP="004C3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Ещё прошу внимания:</w:t>
      </w:r>
    </w:p>
    <w:p w:rsidR="0024351D" w:rsidRPr="0024351D" w:rsidRDefault="0024351D" w:rsidP="004C3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Внизу здесь ... издания</w:t>
      </w:r>
      <w:proofErr w:type="gramStart"/>
      <w:r w:rsidRPr="0024351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4351D">
        <w:rPr>
          <w:rFonts w:ascii="Times New Roman" w:hAnsi="Times New Roman" w:cs="Times New Roman"/>
          <w:sz w:val="28"/>
          <w:szCs w:val="28"/>
        </w:rPr>
        <w:t>год)</w:t>
      </w:r>
    </w:p>
    <w:p w:rsidR="0024351D" w:rsidRPr="0024351D" w:rsidRDefault="0024351D" w:rsidP="004C3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У книги есть название,</w:t>
      </w:r>
    </w:p>
    <w:p w:rsidR="0024351D" w:rsidRPr="0024351D" w:rsidRDefault="0024351D" w:rsidP="004C3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Зовут его ...(заглавие)</w:t>
      </w:r>
    </w:p>
    <w:p w:rsidR="0024351D" w:rsidRPr="0024351D" w:rsidRDefault="0024351D" w:rsidP="004C3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Как узнать, что в книжке есть?</w:t>
      </w:r>
    </w:p>
    <w:p w:rsidR="0024351D" w:rsidRPr="0024351D" w:rsidRDefault="0024351D" w:rsidP="004C3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... прочесть</w:t>
      </w:r>
      <w:proofErr w:type="gramStart"/>
      <w:r w:rsidRPr="0024351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4351D">
        <w:rPr>
          <w:rFonts w:ascii="Times New Roman" w:hAnsi="Times New Roman" w:cs="Times New Roman"/>
          <w:sz w:val="28"/>
          <w:szCs w:val="28"/>
        </w:rPr>
        <w:t>содержание)</w:t>
      </w:r>
    </w:p>
    <w:p w:rsidR="0024351D" w:rsidRPr="0024351D" w:rsidRDefault="0024351D" w:rsidP="004C3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Краткую о книге информацию</w:t>
      </w:r>
    </w:p>
    <w:p w:rsidR="0024351D" w:rsidRPr="0024351D" w:rsidRDefault="0024351D" w:rsidP="004C3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Ты найдешь, конечно, в ...(аннотации)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b/>
          <w:bCs/>
          <w:sz w:val="28"/>
          <w:szCs w:val="28"/>
        </w:rPr>
        <w:t>Молодцы, ребята!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b/>
          <w:bCs/>
          <w:sz w:val="28"/>
          <w:szCs w:val="28"/>
        </w:rPr>
        <w:t>Вы замечательно справились с заданием.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sz w:val="28"/>
          <w:szCs w:val="28"/>
        </w:rPr>
        <w:t>Конечно, я перечислила не все элементы книги. Есть ещеПРИМЕЧАНИЕ, ССЫЛКА, КОЛОНТИТУЛ, ИЛЛЮСТРАЦИИ,ШМУЦТИТУЛ и очень много других элементов книги, о которых я расскажу вам на последующих библиотечных уроках.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i/>
          <w:iCs/>
          <w:sz w:val="28"/>
          <w:szCs w:val="28"/>
        </w:rPr>
        <w:t>СПАСИБО ЗА ВНИМАНИЕ</w:t>
      </w:r>
    </w:p>
    <w:p w:rsidR="0024351D" w:rsidRPr="0024351D" w:rsidRDefault="0024351D" w:rsidP="004C3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351D">
        <w:rPr>
          <w:rFonts w:ascii="Times New Roman" w:hAnsi="Times New Roman" w:cs="Times New Roman"/>
          <w:i/>
          <w:iCs/>
          <w:sz w:val="28"/>
          <w:szCs w:val="28"/>
        </w:rPr>
        <w:t xml:space="preserve">До новых встреч в нашем </w:t>
      </w:r>
      <w:r w:rsidR="009A0FA4">
        <w:rPr>
          <w:rFonts w:ascii="Times New Roman" w:hAnsi="Times New Roman" w:cs="Times New Roman"/>
          <w:i/>
          <w:iCs/>
          <w:sz w:val="28"/>
          <w:szCs w:val="28"/>
        </w:rPr>
        <w:t>библиотеке</w:t>
      </w:r>
      <w:bookmarkStart w:id="0" w:name="_GoBack"/>
      <w:bookmarkEnd w:id="0"/>
      <w:r w:rsidRPr="0024351D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:rsidR="00DC73A0" w:rsidRPr="0024351D" w:rsidRDefault="00DC73A0">
      <w:pPr>
        <w:rPr>
          <w:rFonts w:ascii="Times New Roman" w:hAnsi="Times New Roman" w:cs="Times New Roman"/>
          <w:sz w:val="28"/>
          <w:szCs w:val="28"/>
        </w:rPr>
      </w:pPr>
    </w:p>
    <w:sectPr w:rsidR="00DC73A0" w:rsidRPr="0024351D" w:rsidSect="002435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928"/>
    <w:rsid w:val="00026D4A"/>
    <w:rsid w:val="000F0471"/>
    <w:rsid w:val="0024351D"/>
    <w:rsid w:val="002B17A3"/>
    <w:rsid w:val="004C360C"/>
    <w:rsid w:val="00627928"/>
    <w:rsid w:val="009A0FA4"/>
    <w:rsid w:val="00DC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5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5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javascript%3Avoid%28null%29%3B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БЦПКИ</cp:lastModifiedBy>
  <cp:revision>4</cp:revision>
  <dcterms:created xsi:type="dcterms:W3CDTF">2018-06-13T13:04:00Z</dcterms:created>
  <dcterms:modified xsi:type="dcterms:W3CDTF">2018-12-04T07:09:00Z</dcterms:modified>
</cp:coreProperties>
</file>